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81703" w14:textId="0984CD00" w:rsidR="009216A3" w:rsidRPr="009216A3" w:rsidRDefault="009216A3" w:rsidP="009216A3">
      <w:pPr>
        <w:pageBreakBefore/>
        <w:suppressAutoHyphens/>
        <w:spacing w:after="480"/>
        <w:jc w:val="center"/>
        <w:rPr>
          <w:rFonts w:ascii="Calibri" w:hAnsi="Calibri" w:cs="Calibri"/>
          <w:b/>
          <w:spacing w:val="-3"/>
          <w:sz w:val="36"/>
          <w:szCs w:val="20"/>
          <w:lang w:eastAsia="en-CA"/>
        </w:rPr>
      </w:pPr>
      <w:r>
        <w:rPr>
          <w:rFonts w:ascii="Calibri" w:hAnsi="Calibri" w:cs="Calibri"/>
          <w:b/>
          <w:spacing w:val="-3"/>
          <w:sz w:val="36"/>
          <w:szCs w:val="20"/>
          <w:lang w:eastAsia="en-CA"/>
        </w:rPr>
        <w:t xml:space="preserve">Streetscape </w:t>
      </w:r>
      <w:r w:rsidRPr="009216A3">
        <w:rPr>
          <w:rFonts w:ascii="Calibri" w:hAnsi="Calibri" w:cs="Calibri"/>
          <w:b/>
          <w:spacing w:val="-3"/>
          <w:sz w:val="36"/>
          <w:szCs w:val="20"/>
          <w:lang w:eastAsia="en-CA"/>
        </w:rPr>
        <w:t xml:space="preserve">Specifications </w:t>
      </w:r>
    </w:p>
    <w:p w14:paraId="51C9DF94" w14:textId="46B92954" w:rsidR="00294D48" w:rsidRPr="00EC21C2" w:rsidRDefault="009A5F6A" w:rsidP="0038396E">
      <w:pPr>
        <w:jc w:val="center"/>
        <w:rPr>
          <w:rFonts w:cs="Arial"/>
          <w:b/>
          <w:szCs w:val="22"/>
        </w:rPr>
        <w:sectPr w:rsidR="00294D48" w:rsidRPr="00EC21C2" w:rsidSect="009216A3">
          <w:footerReference w:type="even" r:id="rId8"/>
          <w:headerReference w:type="first" r:id="rId9"/>
          <w:pgSz w:w="12240" w:h="15840" w:code="1"/>
          <w:pgMar w:top="1440" w:right="1008" w:bottom="720" w:left="1008" w:header="720" w:footer="720" w:gutter="0"/>
          <w:cols w:space="720"/>
          <w:vAlign w:val="center"/>
          <w:docGrid w:linePitch="360"/>
        </w:sectPr>
      </w:pPr>
      <w:r w:rsidRPr="009A5F6A">
        <w:rPr>
          <w:rFonts w:cs="Arial"/>
          <w:b/>
          <w:color w:val="FFFFFF" w:themeColor="background1"/>
          <w:szCs w:val="22"/>
        </w:rPr>
        <w:t xml:space="preserve">.  </w:t>
      </w:r>
    </w:p>
    <w:p w14:paraId="48930BCE" w14:textId="77777777" w:rsidR="008069A9" w:rsidRPr="00EC21C2" w:rsidRDefault="008069A9" w:rsidP="0038396E">
      <w:pPr>
        <w:rPr>
          <w:rFonts w:cs="Arial"/>
          <w:b/>
          <w:szCs w:val="22"/>
        </w:rPr>
      </w:pPr>
      <w:r w:rsidRPr="00EC21C2">
        <w:rPr>
          <w:rFonts w:cs="Arial"/>
          <w:b/>
          <w:szCs w:val="22"/>
        </w:rPr>
        <w:lastRenderedPageBreak/>
        <w:t>Table of Contents</w:t>
      </w:r>
    </w:p>
    <w:p w14:paraId="4C38ABE9" w14:textId="77777777" w:rsidR="00B02363" w:rsidRPr="00EC21C2" w:rsidRDefault="00B02363" w:rsidP="0038396E">
      <w:pPr>
        <w:rPr>
          <w:rFonts w:cs="Arial"/>
          <w:szCs w:val="22"/>
        </w:rPr>
      </w:pPr>
    </w:p>
    <w:p w14:paraId="3527EDD3" w14:textId="77777777" w:rsidR="002A4DAE" w:rsidRPr="00EC21C2" w:rsidRDefault="002A4DAE" w:rsidP="0038396E">
      <w:pPr>
        <w:rPr>
          <w:rFonts w:cs="Arial"/>
          <w:szCs w:val="22"/>
        </w:rPr>
      </w:pPr>
    </w:p>
    <w:p w14:paraId="577B92BA" w14:textId="74515E78" w:rsidR="00C45DEB" w:rsidRDefault="008069A9">
      <w:pPr>
        <w:pStyle w:val="TOC1"/>
        <w:rPr>
          <w:rFonts w:asciiTheme="minorHAnsi" w:eastAsiaTheme="minorEastAsia" w:hAnsiTheme="minorHAnsi" w:cstheme="minorBidi"/>
          <w:noProof/>
          <w:szCs w:val="22"/>
        </w:rPr>
      </w:pPr>
      <w:r w:rsidRPr="00EC21C2">
        <w:rPr>
          <w:rFonts w:cs="Arial"/>
          <w:szCs w:val="22"/>
        </w:rPr>
        <w:fldChar w:fldCharType="begin"/>
      </w:r>
      <w:r w:rsidRPr="00EC21C2">
        <w:rPr>
          <w:rFonts w:cs="Arial"/>
          <w:szCs w:val="22"/>
        </w:rPr>
        <w:instrText xml:space="preserve"> TOC \o "1-3" \h \z \u </w:instrText>
      </w:r>
      <w:r w:rsidRPr="00EC21C2">
        <w:rPr>
          <w:rFonts w:cs="Arial"/>
          <w:szCs w:val="22"/>
        </w:rPr>
        <w:fldChar w:fldCharType="separate"/>
      </w:r>
      <w:hyperlink w:anchor="_Toc127187507" w:history="1">
        <w:r w:rsidR="00C45DEB" w:rsidRPr="00244BBE">
          <w:rPr>
            <w:rStyle w:val="Hyperlink"/>
            <w:noProof/>
          </w:rPr>
          <w:t>Item [No.] Unit Pavers on Concrete Base</w:t>
        </w:r>
        <w:r w:rsidR="00C45DEB">
          <w:rPr>
            <w:noProof/>
            <w:webHidden/>
          </w:rPr>
          <w:tab/>
        </w:r>
        <w:r w:rsidR="00C45DEB">
          <w:rPr>
            <w:noProof/>
            <w:webHidden/>
          </w:rPr>
          <w:fldChar w:fldCharType="begin"/>
        </w:r>
        <w:r w:rsidR="00C45DEB">
          <w:rPr>
            <w:noProof/>
            <w:webHidden/>
          </w:rPr>
          <w:instrText xml:space="preserve"> PAGEREF _Toc127187507 \h </w:instrText>
        </w:r>
        <w:r w:rsidR="00C45DEB">
          <w:rPr>
            <w:noProof/>
            <w:webHidden/>
          </w:rPr>
        </w:r>
        <w:r w:rsidR="00C45DEB">
          <w:rPr>
            <w:noProof/>
            <w:webHidden/>
          </w:rPr>
          <w:fldChar w:fldCharType="separate"/>
        </w:r>
        <w:r w:rsidR="00C45DEB">
          <w:rPr>
            <w:noProof/>
            <w:webHidden/>
          </w:rPr>
          <w:t>3</w:t>
        </w:r>
        <w:r w:rsidR="00C45DEB">
          <w:rPr>
            <w:noProof/>
            <w:webHidden/>
          </w:rPr>
          <w:fldChar w:fldCharType="end"/>
        </w:r>
      </w:hyperlink>
    </w:p>
    <w:p w14:paraId="3AB8DF6F" w14:textId="158D10D5" w:rsidR="00C45DEB" w:rsidRDefault="006334B1">
      <w:pPr>
        <w:pStyle w:val="TOC1"/>
        <w:rPr>
          <w:rFonts w:asciiTheme="minorHAnsi" w:eastAsiaTheme="minorEastAsia" w:hAnsiTheme="minorHAnsi" w:cstheme="minorBidi"/>
          <w:noProof/>
          <w:szCs w:val="22"/>
        </w:rPr>
      </w:pPr>
      <w:hyperlink w:anchor="_Toc127187508" w:history="1">
        <w:r w:rsidR="00C45DEB" w:rsidRPr="00244BBE">
          <w:rPr>
            <w:rStyle w:val="Hyperlink"/>
            <w:noProof/>
          </w:rPr>
          <w:t>Item [No.] Unit Pavers on Granular Base</w:t>
        </w:r>
        <w:r w:rsidR="00C45DEB">
          <w:rPr>
            <w:noProof/>
            <w:webHidden/>
          </w:rPr>
          <w:tab/>
        </w:r>
        <w:r w:rsidR="00C45DEB">
          <w:rPr>
            <w:noProof/>
            <w:webHidden/>
          </w:rPr>
          <w:fldChar w:fldCharType="begin"/>
        </w:r>
        <w:r w:rsidR="00C45DEB">
          <w:rPr>
            <w:noProof/>
            <w:webHidden/>
          </w:rPr>
          <w:instrText xml:space="preserve"> PAGEREF _Toc127187508 \h </w:instrText>
        </w:r>
        <w:r w:rsidR="00C45DEB">
          <w:rPr>
            <w:noProof/>
            <w:webHidden/>
          </w:rPr>
        </w:r>
        <w:r w:rsidR="00C45DEB">
          <w:rPr>
            <w:noProof/>
            <w:webHidden/>
          </w:rPr>
          <w:fldChar w:fldCharType="separate"/>
        </w:r>
        <w:r w:rsidR="00C45DEB">
          <w:rPr>
            <w:noProof/>
            <w:webHidden/>
          </w:rPr>
          <w:t>8</w:t>
        </w:r>
        <w:r w:rsidR="00C45DEB">
          <w:rPr>
            <w:noProof/>
            <w:webHidden/>
          </w:rPr>
          <w:fldChar w:fldCharType="end"/>
        </w:r>
      </w:hyperlink>
    </w:p>
    <w:p w14:paraId="61607472" w14:textId="509C721B" w:rsidR="00C45DEB" w:rsidRDefault="006334B1">
      <w:pPr>
        <w:pStyle w:val="TOC1"/>
        <w:rPr>
          <w:rFonts w:asciiTheme="minorHAnsi" w:eastAsiaTheme="minorEastAsia" w:hAnsiTheme="minorHAnsi" w:cstheme="minorBidi"/>
          <w:noProof/>
          <w:szCs w:val="22"/>
        </w:rPr>
      </w:pPr>
      <w:hyperlink w:anchor="_Toc127187509" w:history="1">
        <w:r w:rsidR="00C45DEB" w:rsidRPr="00244BBE">
          <w:rPr>
            <w:rStyle w:val="Hyperlink"/>
            <w:noProof/>
          </w:rPr>
          <w:t>Item [No.] Reinstate Unit Pavers on Concrete Base</w:t>
        </w:r>
        <w:r w:rsidR="00C45DEB">
          <w:rPr>
            <w:noProof/>
            <w:webHidden/>
          </w:rPr>
          <w:tab/>
        </w:r>
        <w:r w:rsidR="00C45DEB">
          <w:rPr>
            <w:noProof/>
            <w:webHidden/>
          </w:rPr>
          <w:fldChar w:fldCharType="begin"/>
        </w:r>
        <w:r w:rsidR="00C45DEB">
          <w:rPr>
            <w:noProof/>
            <w:webHidden/>
          </w:rPr>
          <w:instrText xml:space="preserve"> PAGEREF _Toc127187509 \h </w:instrText>
        </w:r>
        <w:r w:rsidR="00C45DEB">
          <w:rPr>
            <w:noProof/>
            <w:webHidden/>
          </w:rPr>
        </w:r>
        <w:r w:rsidR="00C45DEB">
          <w:rPr>
            <w:noProof/>
            <w:webHidden/>
          </w:rPr>
          <w:fldChar w:fldCharType="separate"/>
        </w:r>
        <w:r w:rsidR="00C45DEB">
          <w:rPr>
            <w:noProof/>
            <w:webHidden/>
          </w:rPr>
          <w:t>12</w:t>
        </w:r>
        <w:r w:rsidR="00C45DEB">
          <w:rPr>
            <w:noProof/>
            <w:webHidden/>
          </w:rPr>
          <w:fldChar w:fldCharType="end"/>
        </w:r>
      </w:hyperlink>
    </w:p>
    <w:p w14:paraId="4C60326C" w14:textId="2E533F23" w:rsidR="00C45DEB" w:rsidRDefault="006334B1">
      <w:pPr>
        <w:pStyle w:val="TOC1"/>
        <w:rPr>
          <w:rFonts w:asciiTheme="minorHAnsi" w:eastAsiaTheme="minorEastAsia" w:hAnsiTheme="minorHAnsi" w:cstheme="minorBidi"/>
          <w:noProof/>
          <w:szCs w:val="22"/>
        </w:rPr>
      </w:pPr>
      <w:hyperlink w:anchor="_Toc127187510" w:history="1">
        <w:r w:rsidR="00C45DEB" w:rsidRPr="00244BBE">
          <w:rPr>
            <w:rStyle w:val="Hyperlink"/>
            <w:noProof/>
          </w:rPr>
          <w:t>Item [No.] Reinstate Unit Pavers on Granular Base</w:t>
        </w:r>
        <w:r w:rsidR="00C45DEB">
          <w:rPr>
            <w:noProof/>
            <w:webHidden/>
          </w:rPr>
          <w:tab/>
        </w:r>
        <w:r w:rsidR="00C45DEB">
          <w:rPr>
            <w:noProof/>
            <w:webHidden/>
          </w:rPr>
          <w:fldChar w:fldCharType="begin"/>
        </w:r>
        <w:r w:rsidR="00C45DEB">
          <w:rPr>
            <w:noProof/>
            <w:webHidden/>
          </w:rPr>
          <w:instrText xml:space="preserve"> PAGEREF _Toc127187510 \h </w:instrText>
        </w:r>
        <w:r w:rsidR="00C45DEB">
          <w:rPr>
            <w:noProof/>
            <w:webHidden/>
          </w:rPr>
        </w:r>
        <w:r w:rsidR="00C45DEB">
          <w:rPr>
            <w:noProof/>
            <w:webHidden/>
          </w:rPr>
          <w:fldChar w:fldCharType="separate"/>
        </w:r>
        <w:r w:rsidR="00C45DEB">
          <w:rPr>
            <w:noProof/>
            <w:webHidden/>
          </w:rPr>
          <w:t>17</w:t>
        </w:r>
        <w:r w:rsidR="00C45DEB">
          <w:rPr>
            <w:noProof/>
            <w:webHidden/>
          </w:rPr>
          <w:fldChar w:fldCharType="end"/>
        </w:r>
      </w:hyperlink>
    </w:p>
    <w:p w14:paraId="217B407D" w14:textId="743A608A" w:rsidR="00C45DEB" w:rsidRDefault="006334B1">
      <w:pPr>
        <w:pStyle w:val="TOC1"/>
        <w:rPr>
          <w:rFonts w:asciiTheme="minorHAnsi" w:eastAsiaTheme="minorEastAsia" w:hAnsiTheme="minorHAnsi" w:cstheme="minorBidi"/>
          <w:noProof/>
          <w:szCs w:val="22"/>
        </w:rPr>
      </w:pPr>
      <w:hyperlink w:anchor="_Toc127187511" w:history="1">
        <w:r w:rsidR="00C45DEB" w:rsidRPr="00244BBE">
          <w:rPr>
            <w:rStyle w:val="Hyperlink"/>
            <w:noProof/>
          </w:rPr>
          <w:t>Item [No.] Vegetative Paving</w:t>
        </w:r>
        <w:r w:rsidR="00C45DEB">
          <w:rPr>
            <w:noProof/>
            <w:webHidden/>
          </w:rPr>
          <w:tab/>
        </w:r>
        <w:r w:rsidR="00C45DEB">
          <w:rPr>
            <w:noProof/>
            <w:webHidden/>
          </w:rPr>
          <w:fldChar w:fldCharType="begin"/>
        </w:r>
        <w:r w:rsidR="00C45DEB">
          <w:rPr>
            <w:noProof/>
            <w:webHidden/>
          </w:rPr>
          <w:instrText xml:space="preserve"> PAGEREF _Toc127187511 \h </w:instrText>
        </w:r>
        <w:r w:rsidR="00C45DEB">
          <w:rPr>
            <w:noProof/>
            <w:webHidden/>
          </w:rPr>
        </w:r>
        <w:r w:rsidR="00C45DEB">
          <w:rPr>
            <w:noProof/>
            <w:webHidden/>
          </w:rPr>
          <w:fldChar w:fldCharType="separate"/>
        </w:r>
        <w:r w:rsidR="00C45DEB">
          <w:rPr>
            <w:noProof/>
            <w:webHidden/>
          </w:rPr>
          <w:t>21</w:t>
        </w:r>
        <w:r w:rsidR="00C45DEB">
          <w:rPr>
            <w:noProof/>
            <w:webHidden/>
          </w:rPr>
          <w:fldChar w:fldCharType="end"/>
        </w:r>
      </w:hyperlink>
    </w:p>
    <w:p w14:paraId="1065BA6E" w14:textId="358AEAA9" w:rsidR="00C45DEB" w:rsidRDefault="006334B1">
      <w:pPr>
        <w:pStyle w:val="TOC1"/>
        <w:rPr>
          <w:rFonts w:asciiTheme="minorHAnsi" w:eastAsiaTheme="minorEastAsia" w:hAnsiTheme="minorHAnsi" w:cstheme="minorBidi"/>
          <w:noProof/>
          <w:szCs w:val="22"/>
        </w:rPr>
      </w:pPr>
      <w:hyperlink w:anchor="_Toc127187512" w:history="1">
        <w:r w:rsidR="00C45DEB" w:rsidRPr="00244BBE">
          <w:rPr>
            <w:rStyle w:val="Hyperlink"/>
            <w:noProof/>
          </w:rPr>
          <w:t>Item [No.] Concrete Edge Restraint for Unit Pavers</w:t>
        </w:r>
        <w:r w:rsidR="00C45DEB">
          <w:rPr>
            <w:noProof/>
            <w:webHidden/>
          </w:rPr>
          <w:tab/>
        </w:r>
        <w:r w:rsidR="00C45DEB">
          <w:rPr>
            <w:noProof/>
            <w:webHidden/>
          </w:rPr>
          <w:fldChar w:fldCharType="begin"/>
        </w:r>
        <w:r w:rsidR="00C45DEB">
          <w:rPr>
            <w:noProof/>
            <w:webHidden/>
          </w:rPr>
          <w:instrText xml:space="preserve"> PAGEREF _Toc127187512 \h </w:instrText>
        </w:r>
        <w:r w:rsidR="00C45DEB">
          <w:rPr>
            <w:noProof/>
            <w:webHidden/>
          </w:rPr>
        </w:r>
        <w:r w:rsidR="00C45DEB">
          <w:rPr>
            <w:noProof/>
            <w:webHidden/>
          </w:rPr>
          <w:fldChar w:fldCharType="separate"/>
        </w:r>
        <w:r w:rsidR="00C45DEB">
          <w:rPr>
            <w:noProof/>
            <w:webHidden/>
          </w:rPr>
          <w:t>22</w:t>
        </w:r>
        <w:r w:rsidR="00C45DEB">
          <w:rPr>
            <w:noProof/>
            <w:webHidden/>
          </w:rPr>
          <w:fldChar w:fldCharType="end"/>
        </w:r>
      </w:hyperlink>
    </w:p>
    <w:p w14:paraId="29ADB839" w14:textId="5837B4D1" w:rsidR="00C45DEB" w:rsidRDefault="006334B1">
      <w:pPr>
        <w:pStyle w:val="TOC1"/>
        <w:rPr>
          <w:rFonts w:asciiTheme="minorHAnsi" w:eastAsiaTheme="minorEastAsia" w:hAnsiTheme="minorHAnsi" w:cstheme="minorBidi"/>
          <w:noProof/>
          <w:szCs w:val="22"/>
        </w:rPr>
      </w:pPr>
      <w:hyperlink w:anchor="_Toc127187513" w:history="1">
        <w:r w:rsidR="00C45DEB" w:rsidRPr="00244BBE">
          <w:rPr>
            <w:rStyle w:val="Hyperlink"/>
            <w:noProof/>
          </w:rPr>
          <w:t>Item [No.] Steel Edge Restraint for Unit Pavers</w:t>
        </w:r>
        <w:r w:rsidR="00C45DEB">
          <w:rPr>
            <w:noProof/>
            <w:webHidden/>
          </w:rPr>
          <w:tab/>
        </w:r>
        <w:r w:rsidR="00C45DEB">
          <w:rPr>
            <w:noProof/>
            <w:webHidden/>
          </w:rPr>
          <w:fldChar w:fldCharType="begin"/>
        </w:r>
        <w:r w:rsidR="00C45DEB">
          <w:rPr>
            <w:noProof/>
            <w:webHidden/>
          </w:rPr>
          <w:instrText xml:space="preserve"> PAGEREF _Toc127187513 \h </w:instrText>
        </w:r>
        <w:r w:rsidR="00C45DEB">
          <w:rPr>
            <w:noProof/>
            <w:webHidden/>
          </w:rPr>
        </w:r>
        <w:r w:rsidR="00C45DEB">
          <w:rPr>
            <w:noProof/>
            <w:webHidden/>
          </w:rPr>
          <w:fldChar w:fldCharType="separate"/>
        </w:r>
        <w:r w:rsidR="00C45DEB">
          <w:rPr>
            <w:noProof/>
            <w:webHidden/>
          </w:rPr>
          <w:t>23</w:t>
        </w:r>
        <w:r w:rsidR="00C45DEB">
          <w:rPr>
            <w:noProof/>
            <w:webHidden/>
          </w:rPr>
          <w:fldChar w:fldCharType="end"/>
        </w:r>
      </w:hyperlink>
    </w:p>
    <w:p w14:paraId="08812745" w14:textId="3065AC01" w:rsidR="00C45DEB" w:rsidRDefault="006334B1">
      <w:pPr>
        <w:pStyle w:val="TOC1"/>
        <w:rPr>
          <w:rFonts w:asciiTheme="minorHAnsi" w:eastAsiaTheme="minorEastAsia" w:hAnsiTheme="minorHAnsi" w:cstheme="minorBidi"/>
          <w:noProof/>
          <w:szCs w:val="22"/>
        </w:rPr>
      </w:pPr>
      <w:hyperlink w:anchor="_Toc127187514" w:history="1">
        <w:r w:rsidR="00C45DEB" w:rsidRPr="00244BBE">
          <w:rPr>
            <w:rStyle w:val="Hyperlink"/>
            <w:noProof/>
          </w:rPr>
          <w:t>Item [No.] Cast-In-Place Median Planter Wall with Form Liner</w:t>
        </w:r>
        <w:r w:rsidR="00C45DEB">
          <w:rPr>
            <w:noProof/>
            <w:webHidden/>
          </w:rPr>
          <w:tab/>
        </w:r>
        <w:r w:rsidR="00C45DEB">
          <w:rPr>
            <w:noProof/>
            <w:webHidden/>
          </w:rPr>
          <w:fldChar w:fldCharType="begin"/>
        </w:r>
        <w:r w:rsidR="00C45DEB">
          <w:rPr>
            <w:noProof/>
            <w:webHidden/>
          </w:rPr>
          <w:instrText xml:space="preserve"> PAGEREF _Toc127187514 \h </w:instrText>
        </w:r>
        <w:r w:rsidR="00C45DEB">
          <w:rPr>
            <w:noProof/>
            <w:webHidden/>
          </w:rPr>
        </w:r>
        <w:r w:rsidR="00C45DEB">
          <w:rPr>
            <w:noProof/>
            <w:webHidden/>
          </w:rPr>
          <w:fldChar w:fldCharType="separate"/>
        </w:r>
        <w:r w:rsidR="00C45DEB">
          <w:rPr>
            <w:noProof/>
            <w:webHidden/>
          </w:rPr>
          <w:t>23</w:t>
        </w:r>
        <w:r w:rsidR="00C45DEB">
          <w:rPr>
            <w:noProof/>
            <w:webHidden/>
          </w:rPr>
          <w:fldChar w:fldCharType="end"/>
        </w:r>
      </w:hyperlink>
    </w:p>
    <w:p w14:paraId="5DCC3D42" w14:textId="0AF96F24" w:rsidR="00C45DEB" w:rsidRDefault="006334B1">
      <w:pPr>
        <w:pStyle w:val="TOC1"/>
        <w:rPr>
          <w:rFonts w:asciiTheme="minorHAnsi" w:eastAsiaTheme="minorEastAsia" w:hAnsiTheme="minorHAnsi" w:cstheme="minorBidi"/>
          <w:noProof/>
          <w:szCs w:val="22"/>
        </w:rPr>
      </w:pPr>
      <w:hyperlink w:anchor="_Toc127187515" w:history="1">
        <w:r w:rsidR="00C45DEB" w:rsidRPr="00244BBE">
          <w:rPr>
            <w:rStyle w:val="Hyperlink"/>
            <w:noProof/>
          </w:rPr>
          <w:t>Item [No.] Architectural Precast Median Planter</w:t>
        </w:r>
        <w:r w:rsidR="00C45DEB">
          <w:rPr>
            <w:noProof/>
            <w:webHidden/>
          </w:rPr>
          <w:tab/>
        </w:r>
        <w:r w:rsidR="00C45DEB">
          <w:rPr>
            <w:noProof/>
            <w:webHidden/>
          </w:rPr>
          <w:fldChar w:fldCharType="begin"/>
        </w:r>
        <w:r w:rsidR="00C45DEB">
          <w:rPr>
            <w:noProof/>
            <w:webHidden/>
          </w:rPr>
          <w:instrText xml:space="preserve"> PAGEREF _Toc127187515 \h </w:instrText>
        </w:r>
        <w:r w:rsidR="00C45DEB">
          <w:rPr>
            <w:noProof/>
            <w:webHidden/>
          </w:rPr>
        </w:r>
        <w:r w:rsidR="00C45DEB">
          <w:rPr>
            <w:noProof/>
            <w:webHidden/>
          </w:rPr>
          <w:fldChar w:fldCharType="separate"/>
        </w:r>
        <w:r w:rsidR="00C45DEB">
          <w:rPr>
            <w:noProof/>
            <w:webHidden/>
          </w:rPr>
          <w:t>29</w:t>
        </w:r>
        <w:r w:rsidR="00C45DEB">
          <w:rPr>
            <w:noProof/>
            <w:webHidden/>
          </w:rPr>
          <w:fldChar w:fldCharType="end"/>
        </w:r>
      </w:hyperlink>
    </w:p>
    <w:p w14:paraId="7F56F9D8" w14:textId="212057D0" w:rsidR="00C45DEB" w:rsidRDefault="006334B1">
      <w:pPr>
        <w:pStyle w:val="TOC1"/>
        <w:rPr>
          <w:rFonts w:asciiTheme="minorHAnsi" w:eastAsiaTheme="minorEastAsia" w:hAnsiTheme="minorHAnsi" w:cstheme="minorBidi"/>
          <w:noProof/>
          <w:szCs w:val="22"/>
        </w:rPr>
      </w:pPr>
      <w:hyperlink w:anchor="_Toc127187516" w:history="1">
        <w:r w:rsidR="00C45DEB" w:rsidRPr="00244BBE">
          <w:rPr>
            <w:rStyle w:val="Hyperlink"/>
            <w:noProof/>
          </w:rPr>
          <w:t>Item [No.] Cast-In-Place Median Planter</w:t>
        </w:r>
        <w:r w:rsidR="00C45DEB">
          <w:rPr>
            <w:noProof/>
            <w:webHidden/>
          </w:rPr>
          <w:tab/>
        </w:r>
        <w:r w:rsidR="00C45DEB">
          <w:rPr>
            <w:noProof/>
            <w:webHidden/>
          </w:rPr>
          <w:fldChar w:fldCharType="begin"/>
        </w:r>
        <w:r w:rsidR="00C45DEB">
          <w:rPr>
            <w:noProof/>
            <w:webHidden/>
          </w:rPr>
          <w:instrText xml:space="preserve"> PAGEREF _Toc127187516 \h </w:instrText>
        </w:r>
        <w:r w:rsidR="00C45DEB">
          <w:rPr>
            <w:noProof/>
            <w:webHidden/>
          </w:rPr>
        </w:r>
        <w:r w:rsidR="00C45DEB">
          <w:rPr>
            <w:noProof/>
            <w:webHidden/>
          </w:rPr>
          <w:fldChar w:fldCharType="separate"/>
        </w:r>
        <w:r w:rsidR="00C45DEB">
          <w:rPr>
            <w:noProof/>
            <w:webHidden/>
          </w:rPr>
          <w:t>31</w:t>
        </w:r>
        <w:r w:rsidR="00C45DEB">
          <w:rPr>
            <w:noProof/>
            <w:webHidden/>
          </w:rPr>
          <w:fldChar w:fldCharType="end"/>
        </w:r>
      </w:hyperlink>
    </w:p>
    <w:p w14:paraId="46BBD0C0" w14:textId="1F91408D" w:rsidR="00C45DEB" w:rsidRDefault="006334B1">
      <w:pPr>
        <w:pStyle w:val="TOC1"/>
        <w:rPr>
          <w:rFonts w:asciiTheme="minorHAnsi" w:eastAsiaTheme="minorEastAsia" w:hAnsiTheme="minorHAnsi" w:cstheme="minorBidi"/>
          <w:noProof/>
          <w:szCs w:val="22"/>
        </w:rPr>
      </w:pPr>
      <w:hyperlink w:anchor="_Toc127187517" w:history="1">
        <w:r w:rsidR="00C45DEB" w:rsidRPr="00244BBE">
          <w:rPr>
            <w:rStyle w:val="Hyperlink"/>
            <w:noProof/>
          </w:rPr>
          <w:t>Item [No.] Concrete Planter Curb</w:t>
        </w:r>
        <w:r w:rsidR="00C45DEB">
          <w:rPr>
            <w:noProof/>
            <w:webHidden/>
          </w:rPr>
          <w:tab/>
        </w:r>
        <w:r w:rsidR="00C45DEB">
          <w:rPr>
            <w:noProof/>
            <w:webHidden/>
          </w:rPr>
          <w:fldChar w:fldCharType="begin"/>
        </w:r>
        <w:r w:rsidR="00C45DEB">
          <w:rPr>
            <w:noProof/>
            <w:webHidden/>
          </w:rPr>
          <w:instrText xml:space="preserve"> PAGEREF _Toc127187517 \h </w:instrText>
        </w:r>
        <w:r w:rsidR="00C45DEB">
          <w:rPr>
            <w:noProof/>
            <w:webHidden/>
          </w:rPr>
        </w:r>
        <w:r w:rsidR="00C45DEB">
          <w:rPr>
            <w:noProof/>
            <w:webHidden/>
          </w:rPr>
          <w:fldChar w:fldCharType="separate"/>
        </w:r>
        <w:r w:rsidR="00C45DEB">
          <w:rPr>
            <w:noProof/>
            <w:webHidden/>
          </w:rPr>
          <w:t>33</w:t>
        </w:r>
        <w:r w:rsidR="00C45DEB">
          <w:rPr>
            <w:noProof/>
            <w:webHidden/>
          </w:rPr>
          <w:fldChar w:fldCharType="end"/>
        </w:r>
      </w:hyperlink>
    </w:p>
    <w:p w14:paraId="2E442434" w14:textId="5A9AFD03" w:rsidR="00C45DEB" w:rsidRDefault="006334B1">
      <w:pPr>
        <w:pStyle w:val="TOC1"/>
        <w:rPr>
          <w:rFonts w:asciiTheme="minorHAnsi" w:eastAsiaTheme="minorEastAsia" w:hAnsiTheme="minorHAnsi" w:cstheme="minorBidi"/>
          <w:noProof/>
          <w:szCs w:val="22"/>
        </w:rPr>
      </w:pPr>
      <w:hyperlink w:anchor="_Toc127187518" w:history="1">
        <w:r w:rsidR="00C45DEB" w:rsidRPr="00244BBE">
          <w:rPr>
            <w:rStyle w:val="Hyperlink"/>
            <w:noProof/>
          </w:rPr>
          <w:t>Item [No.] Coloured Concrete Splash Strip</w:t>
        </w:r>
        <w:r w:rsidR="00C45DEB">
          <w:rPr>
            <w:noProof/>
            <w:webHidden/>
          </w:rPr>
          <w:tab/>
        </w:r>
        <w:r w:rsidR="00C45DEB">
          <w:rPr>
            <w:noProof/>
            <w:webHidden/>
          </w:rPr>
          <w:fldChar w:fldCharType="begin"/>
        </w:r>
        <w:r w:rsidR="00C45DEB">
          <w:rPr>
            <w:noProof/>
            <w:webHidden/>
          </w:rPr>
          <w:instrText xml:space="preserve"> PAGEREF _Toc127187518 \h </w:instrText>
        </w:r>
        <w:r w:rsidR="00C45DEB">
          <w:rPr>
            <w:noProof/>
            <w:webHidden/>
          </w:rPr>
        </w:r>
        <w:r w:rsidR="00C45DEB">
          <w:rPr>
            <w:noProof/>
            <w:webHidden/>
          </w:rPr>
          <w:fldChar w:fldCharType="separate"/>
        </w:r>
        <w:r w:rsidR="00C45DEB">
          <w:rPr>
            <w:noProof/>
            <w:webHidden/>
          </w:rPr>
          <w:t>34</w:t>
        </w:r>
        <w:r w:rsidR="00C45DEB">
          <w:rPr>
            <w:noProof/>
            <w:webHidden/>
          </w:rPr>
          <w:fldChar w:fldCharType="end"/>
        </w:r>
      </w:hyperlink>
    </w:p>
    <w:p w14:paraId="072D9930" w14:textId="7A8713C3" w:rsidR="00C45DEB" w:rsidRDefault="006334B1">
      <w:pPr>
        <w:pStyle w:val="TOC1"/>
        <w:rPr>
          <w:rFonts w:asciiTheme="minorHAnsi" w:eastAsiaTheme="minorEastAsia" w:hAnsiTheme="minorHAnsi" w:cstheme="minorBidi"/>
          <w:noProof/>
          <w:szCs w:val="22"/>
        </w:rPr>
      </w:pPr>
      <w:hyperlink w:anchor="_Toc127187519" w:history="1">
        <w:r w:rsidR="00C45DEB" w:rsidRPr="00244BBE">
          <w:rPr>
            <w:rStyle w:val="Hyperlink"/>
            <w:noProof/>
          </w:rPr>
          <w:t>Item [No.] Pervious Coloured Concrete Splash Strip</w:t>
        </w:r>
        <w:r w:rsidR="00C45DEB">
          <w:rPr>
            <w:noProof/>
            <w:webHidden/>
          </w:rPr>
          <w:tab/>
        </w:r>
        <w:r w:rsidR="00C45DEB">
          <w:rPr>
            <w:noProof/>
            <w:webHidden/>
          </w:rPr>
          <w:fldChar w:fldCharType="begin"/>
        </w:r>
        <w:r w:rsidR="00C45DEB">
          <w:rPr>
            <w:noProof/>
            <w:webHidden/>
          </w:rPr>
          <w:instrText xml:space="preserve"> PAGEREF _Toc127187519 \h </w:instrText>
        </w:r>
        <w:r w:rsidR="00C45DEB">
          <w:rPr>
            <w:noProof/>
            <w:webHidden/>
          </w:rPr>
        </w:r>
        <w:r w:rsidR="00C45DEB">
          <w:rPr>
            <w:noProof/>
            <w:webHidden/>
          </w:rPr>
          <w:fldChar w:fldCharType="separate"/>
        </w:r>
        <w:r w:rsidR="00C45DEB">
          <w:rPr>
            <w:noProof/>
            <w:webHidden/>
          </w:rPr>
          <w:t>35</w:t>
        </w:r>
        <w:r w:rsidR="00C45DEB">
          <w:rPr>
            <w:noProof/>
            <w:webHidden/>
          </w:rPr>
          <w:fldChar w:fldCharType="end"/>
        </w:r>
      </w:hyperlink>
    </w:p>
    <w:p w14:paraId="7B5A860C" w14:textId="248E7560" w:rsidR="00C45DEB" w:rsidRDefault="006334B1">
      <w:pPr>
        <w:pStyle w:val="TOC1"/>
        <w:rPr>
          <w:rFonts w:asciiTheme="minorHAnsi" w:eastAsiaTheme="minorEastAsia" w:hAnsiTheme="minorHAnsi" w:cstheme="minorBidi"/>
          <w:noProof/>
          <w:szCs w:val="22"/>
        </w:rPr>
      </w:pPr>
      <w:hyperlink w:anchor="_Toc127187520" w:history="1">
        <w:r w:rsidR="00C45DEB" w:rsidRPr="00244BBE">
          <w:rPr>
            <w:rStyle w:val="Hyperlink"/>
            <w:noProof/>
          </w:rPr>
          <w:t>Item [No.] Coloured Concrete</w:t>
        </w:r>
        <w:r w:rsidR="00C45DEB">
          <w:rPr>
            <w:noProof/>
            <w:webHidden/>
          </w:rPr>
          <w:tab/>
        </w:r>
        <w:r w:rsidR="00C45DEB">
          <w:rPr>
            <w:noProof/>
            <w:webHidden/>
          </w:rPr>
          <w:fldChar w:fldCharType="begin"/>
        </w:r>
        <w:r w:rsidR="00C45DEB">
          <w:rPr>
            <w:noProof/>
            <w:webHidden/>
          </w:rPr>
          <w:instrText xml:space="preserve"> PAGEREF _Toc127187520 \h </w:instrText>
        </w:r>
        <w:r w:rsidR="00C45DEB">
          <w:rPr>
            <w:noProof/>
            <w:webHidden/>
          </w:rPr>
        </w:r>
        <w:r w:rsidR="00C45DEB">
          <w:rPr>
            <w:noProof/>
            <w:webHidden/>
          </w:rPr>
          <w:fldChar w:fldCharType="separate"/>
        </w:r>
        <w:r w:rsidR="00C45DEB">
          <w:rPr>
            <w:noProof/>
            <w:webHidden/>
          </w:rPr>
          <w:t>36</w:t>
        </w:r>
        <w:r w:rsidR="00C45DEB">
          <w:rPr>
            <w:noProof/>
            <w:webHidden/>
          </w:rPr>
          <w:fldChar w:fldCharType="end"/>
        </w:r>
      </w:hyperlink>
    </w:p>
    <w:p w14:paraId="5AD582BA" w14:textId="1BD553BA" w:rsidR="00C45DEB" w:rsidRDefault="006334B1">
      <w:pPr>
        <w:pStyle w:val="TOC1"/>
        <w:rPr>
          <w:rFonts w:asciiTheme="minorHAnsi" w:eastAsiaTheme="minorEastAsia" w:hAnsiTheme="minorHAnsi" w:cstheme="minorBidi"/>
          <w:noProof/>
          <w:szCs w:val="22"/>
        </w:rPr>
      </w:pPr>
      <w:hyperlink w:anchor="_Toc127187521" w:history="1">
        <w:r w:rsidR="00C45DEB" w:rsidRPr="00244BBE">
          <w:rPr>
            <w:rStyle w:val="Hyperlink"/>
            <w:noProof/>
          </w:rPr>
          <w:t>Item [No.] Precast Concrete Cap on Planter Walls</w:t>
        </w:r>
        <w:r w:rsidR="00C45DEB">
          <w:rPr>
            <w:noProof/>
            <w:webHidden/>
          </w:rPr>
          <w:tab/>
        </w:r>
        <w:r w:rsidR="00C45DEB">
          <w:rPr>
            <w:noProof/>
            <w:webHidden/>
          </w:rPr>
          <w:fldChar w:fldCharType="begin"/>
        </w:r>
        <w:r w:rsidR="00C45DEB">
          <w:rPr>
            <w:noProof/>
            <w:webHidden/>
          </w:rPr>
          <w:instrText xml:space="preserve"> PAGEREF _Toc127187521 \h </w:instrText>
        </w:r>
        <w:r w:rsidR="00C45DEB">
          <w:rPr>
            <w:noProof/>
            <w:webHidden/>
          </w:rPr>
        </w:r>
        <w:r w:rsidR="00C45DEB">
          <w:rPr>
            <w:noProof/>
            <w:webHidden/>
          </w:rPr>
          <w:fldChar w:fldCharType="separate"/>
        </w:r>
        <w:r w:rsidR="00C45DEB">
          <w:rPr>
            <w:noProof/>
            <w:webHidden/>
          </w:rPr>
          <w:t>37</w:t>
        </w:r>
        <w:r w:rsidR="00C45DEB">
          <w:rPr>
            <w:noProof/>
            <w:webHidden/>
          </w:rPr>
          <w:fldChar w:fldCharType="end"/>
        </w:r>
      </w:hyperlink>
    </w:p>
    <w:p w14:paraId="4C0509E3" w14:textId="18C68D97" w:rsidR="00C45DEB" w:rsidRDefault="006334B1">
      <w:pPr>
        <w:pStyle w:val="TOC1"/>
        <w:rPr>
          <w:rFonts w:asciiTheme="minorHAnsi" w:eastAsiaTheme="minorEastAsia" w:hAnsiTheme="minorHAnsi" w:cstheme="minorBidi"/>
          <w:noProof/>
          <w:szCs w:val="22"/>
        </w:rPr>
      </w:pPr>
      <w:hyperlink w:anchor="_Toc127187522" w:history="1">
        <w:r w:rsidR="00C45DEB" w:rsidRPr="00244BBE">
          <w:rPr>
            <w:rStyle w:val="Hyperlink"/>
            <w:noProof/>
          </w:rPr>
          <w:t>Item [No.] Concrete Banding c/w Concrete Base</w:t>
        </w:r>
        <w:r w:rsidR="00C45DEB">
          <w:rPr>
            <w:noProof/>
            <w:webHidden/>
          </w:rPr>
          <w:tab/>
        </w:r>
        <w:r w:rsidR="00C45DEB">
          <w:rPr>
            <w:noProof/>
            <w:webHidden/>
          </w:rPr>
          <w:fldChar w:fldCharType="begin"/>
        </w:r>
        <w:r w:rsidR="00C45DEB">
          <w:rPr>
            <w:noProof/>
            <w:webHidden/>
          </w:rPr>
          <w:instrText xml:space="preserve"> PAGEREF _Toc127187522 \h </w:instrText>
        </w:r>
        <w:r w:rsidR="00C45DEB">
          <w:rPr>
            <w:noProof/>
            <w:webHidden/>
          </w:rPr>
        </w:r>
        <w:r w:rsidR="00C45DEB">
          <w:rPr>
            <w:noProof/>
            <w:webHidden/>
          </w:rPr>
          <w:fldChar w:fldCharType="separate"/>
        </w:r>
        <w:r w:rsidR="00C45DEB">
          <w:rPr>
            <w:noProof/>
            <w:webHidden/>
          </w:rPr>
          <w:t>40</w:t>
        </w:r>
        <w:r w:rsidR="00C45DEB">
          <w:rPr>
            <w:noProof/>
            <w:webHidden/>
          </w:rPr>
          <w:fldChar w:fldCharType="end"/>
        </w:r>
      </w:hyperlink>
    </w:p>
    <w:p w14:paraId="78592E04" w14:textId="36FCD9A3" w:rsidR="00C45DEB" w:rsidRDefault="006334B1">
      <w:pPr>
        <w:pStyle w:val="TOC1"/>
        <w:rPr>
          <w:rFonts w:asciiTheme="minorHAnsi" w:eastAsiaTheme="minorEastAsia" w:hAnsiTheme="minorHAnsi" w:cstheme="minorBidi"/>
          <w:noProof/>
          <w:szCs w:val="22"/>
        </w:rPr>
      </w:pPr>
      <w:hyperlink w:anchor="_Toc127187523" w:history="1">
        <w:r w:rsidR="00C45DEB" w:rsidRPr="00244BBE">
          <w:rPr>
            <w:rStyle w:val="Hyperlink"/>
            <w:noProof/>
          </w:rPr>
          <w:t>Item [No.] Sandblasting / Engraving on Concrete Paving</w:t>
        </w:r>
        <w:r w:rsidR="00C45DEB">
          <w:rPr>
            <w:noProof/>
            <w:webHidden/>
          </w:rPr>
          <w:tab/>
        </w:r>
        <w:r w:rsidR="00C45DEB">
          <w:rPr>
            <w:noProof/>
            <w:webHidden/>
          </w:rPr>
          <w:fldChar w:fldCharType="begin"/>
        </w:r>
        <w:r w:rsidR="00C45DEB">
          <w:rPr>
            <w:noProof/>
            <w:webHidden/>
          </w:rPr>
          <w:instrText xml:space="preserve"> PAGEREF _Toc127187523 \h </w:instrText>
        </w:r>
        <w:r w:rsidR="00C45DEB">
          <w:rPr>
            <w:noProof/>
            <w:webHidden/>
          </w:rPr>
        </w:r>
        <w:r w:rsidR="00C45DEB">
          <w:rPr>
            <w:noProof/>
            <w:webHidden/>
          </w:rPr>
          <w:fldChar w:fldCharType="separate"/>
        </w:r>
        <w:r w:rsidR="00C45DEB">
          <w:rPr>
            <w:noProof/>
            <w:webHidden/>
          </w:rPr>
          <w:t>41</w:t>
        </w:r>
        <w:r w:rsidR="00C45DEB">
          <w:rPr>
            <w:noProof/>
            <w:webHidden/>
          </w:rPr>
          <w:fldChar w:fldCharType="end"/>
        </w:r>
      </w:hyperlink>
    </w:p>
    <w:p w14:paraId="10474684" w14:textId="0045EBD5" w:rsidR="00C45DEB" w:rsidRDefault="006334B1">
      <w:pPr>
        <w:pStyle w:val="TOC1"/>
        <w:rPr>
          <w:rFonts w:asciiTheme="minorHAnsi" w:eastAsiaTheme="minorEastAsia" w:hAnsiTheme="minorHAnsi" w:cstheme="minorBidi"/>
          <w:noProof/>
          <w:szCs w:val="22"/>
        </w:rPr>
      </w:pPr>
      <w:hyperlink w:anchor="_Toc127187524" w:history="1">
        <w:r w:rsidR="00C45DEB" w:rsidRPr="00244BBE">
          <w:rPr>
            <w:rStyle w:val="Hyperlink"/>
            <w:noProof/>
          </w:rPr>
          <w:t>Item [No.] Banner Pole and Concrete Footing</w:t>
        </w:r>
        <w:r w:rsidR="00C45DEB">
          <w:rPr>
            <w:noProof/>
            <w:webHidden/>
          </w:rPr>
          <w:tab/>
        </w:r>
        <w:r w:rsidR="00C45DEB">
          <w:rPr>
            <w:noProof/>
            <w:webHidden/>
          </w:rPr>
          <w:fldChar w:fldCharType="begin"/>
        </w:r>
        <w:r w:rsidR="00C45DEB">
          <w:rPr>
            <w:noProof/>
            <w:webHidden/>
          </w:rPr>
          <w:instrText xml:space="preserve"> PAGEREF _Toc127187524 \h </w:instrText>
        </w:r>
        <w:r w:rsidR="00C45DEB">
          <w:rPr>
            <w:noProof/>
            <w:webHidden/>
          </w:rPr>
        </w:r>
        <w:r w:rsidR="00C45DEB">
          <w:rPr>
            <w:noProof/>
            <w:webHidden/>
          </w:rPr>
          <w:fldChar w:fldCharType="separate"/>
        </w:r>
        <w:r w:rsidR="00C45DEB">
          <w:rPr>
            <w:noProof/>
            <w:webHidden/>
          </w:rPr>
          <w:t>42</w:t>
        </w:r>
        <w:r w:rsidR="00C45DEB">
          <w:rPr>
            <w:noProof/>
            <w:webHidden/>
          </w:rPr>
          <w:fldChar w:fldCharType="end"/>
        </w:r>
      </w:hyperlink>
    </w:p>
    <w:p w14:paraId="1969018F" w14:textId="6D838444" w:rsidR="00C45DEB" w:rsidRDefault="006334B1">
      <w:pPr>
        <w:pStyle w:val="TOC1"/>
        <w:rPr>
          <w:rFonts w:asciiTheme="minorHAnsi" w:eastAsiaTheme="minorEastAsia" w:hAnsiTheme="minorHAnsi" w:cstheme="minorBidi"/>
          <w:noProof/>
          <w:szCs w:val="22"/>
        </w:rPr>
      </w:pPr>
      <w:hyperlink w:anchor="_Toc127187525" w:history="1">
        <w:r w:rsidR="00C45DEB" w:rsidRPr="00244BBE">
          <w:rPr>
            <w:rStyle w:val="Hyperlink"/>
            <w:noProof/>
          </w:rPr>
          <w:t>Item [No.] Permanent Aggregate Reinforced Thermoplastic System</w:t>
        </w:r>
        <w:r w:rsidR="00C45DEB">
          <w:rPr>
            <w:noProof/>
            <w:webHidden/>
          </w:rPr>
          <w:tab/>
        </w:r>
        <w:r w:rsidR="00C45DEB">
          <w:rPr>
            <w:noProof/>
            <w:webHidden/>
          </w:rPr>
          <w:fldChar w:fldCharType="begin"/>
        </w:r>
        <w:r w:rsidR="00C45DEB">
          <w:rPr>
            <w:noProof/>
            <w:webHidden/>
          </w:rPr>
          <w:instrText xml:space="preserve"> PAGEREF _Toc127187525 \h </w:instrText>
        </w:r>
        <w:r w:rsidR="00C45DEB">
          <w:rPr>
            <w:noProof/>
            <w:webHidden/>
          </w:rPr>
        </w:r>
        <w:r w:rsidR="00C45DEB">
          <w:rPr>
            <w:noProof/>
            <w:webHidden/>
          </w:rPr>
          <w:fldChar w:fldCharType="separate"/>
        </w:r>
        <w:r w:rsidR="00C45DEB">
          <w:rPr>
            <w:noProof/>
            <w:webHidden/>
          </w:rPr>
          <w:t>44</w:t>
        </w:r>
        <w:r w:rsidR="00C45DEB">
          <w:rPr>
            <w:noProof/>
            <w:webHidden/>
          </w:rPr>
          <w:fldChar w:fldCharType="end"/>
        </w:r>
      </w:hyperlink>
    </w:p>
    <w:p w14:paraId="6C6D88FD" w14:textId="159BB62E" w:rsidR="00C45DEB" w:rsidRDefault="006334B1">
      <w:pPr>
        <w:pStyle w:val="TOC1"/>
        <w:rPr>
          <w:rFonts w:asciiTheme="minorHAnsi" w:eastAsiaTheme="minorEastAsia" w:hAnsiTheme="minorHAnsi" w:cstheme="minorBidi"/>
          <w:noProof/>
          <w:szCs w:val="22"/>
        </w:rPr>
      </w:pPr>
      <w:hyperlink w:anchor="_Toc127187526" w:history="1">
        <w:r w:rsidR="00C45DEB" w:rsidRPr="00244BBE">
          <w:rPr>
            <w:rStyle w:val="Hyperlink"/>
            <w:noProof/>
          </w:rPr>
          <w:t>Item [No.] Bridge Plaque</w:t>
        </w:r>
        <w:r w:rsidR="00C45DEB">
          <w:rPr>
            <w:noProof/>
            <w:webHidden/>
          </w:rPr>
          <w:tab/>
        </w:r>
        <w:r w:rsidR="00C45DEB">
          <w:rPr>
            <w:noProof/>
            <w:webHidden/>
          </w:rPr>
          <w:fldChar w:fldCharType="begin"/>
        </w:r>
        <w:r w:rsidR="00C45DEB">
          <w:rPr>
            <w:noProof/>
            <w:webHidden/>
          </w:rPr>
          <w:instrText xml:space="preserve"> PAGEREF _Toc127187526 \h </w:instrText>
        </w:r>
        <w:r w:rsidR="00C45DEB">
          <w:rPr>
            <w:noProof/>
            <w:webHidden/>
          </w:rPr>
        </w:r>
        <w:r w:rsidR="00C45DEB">
          <w:rPr>
            <w:noProof/>
            <w:webHidden/>
          </w:rPr>
          <w:fldChar w:fldCharType="separate"/>
        </w:r>
        <w:r w:rsidR="00C45DEB">
          <w:rPr>
            <w:noProof/>
            <w:webHidden/>
          </w:rPr>
          <w:t>45</w:t>
        </w:r>
        <w:r w:rsidR="00C45DEB">
          <w:rPr>
            <w:noProof/>
            <w:webHidden/>
          </w:rPr>
          <w:fldChar w:fldCharType="end"/>
        </w:r>
      </w:hyperlink>
    </w:p>
    <w:p w14:paraId="412D3B09" w14:textId="400E47F1" w:rsidR="00C45DEB" w:rsidRDefault="006334B1">
      <w:pPr>
        <w:pStyle w:val="TOC1"/>
        <w:rPr>
          <w:rFonts w:asciiTheme="minorHAnsi" w:eastAsiaTheme="minorEastAsia" w:hAnsiTheme="minorHAnsi" w:cstheme="minorBidi"/>
          <w:noProof/>
          <w:szCs w:val="22"/>
        </w:rPr>
      </w:pPr>
      <w:hyperlink w:anchor="_Toc127187527" w:history="1">
        <w:r w:rsidR="00C45DEB" w:rsidRPr="00244BBE">
          <w:rPr>
            <w:rStyle w:val="Hyperlink"/>
            <w:noProof/>
          </w:rPr>
          <w:t>Item [No.] Typical Armour Stone Retaining Wall</w:t>
        </w:r>
        <w:r w:rsidR="00C45DEB">
          <w:rPr>
            <w:noProof/>
            <w:webHidden/>
          </w:rPr>
          <w:tab/>
        </w:r>
        <w:r w:rsidR="00C45DEB">
          <w:rPr>
            <w:noProof/>
            <w:webHidden/>
          </w:rPr>
          <w:fldChar w:fldCharType="begin"/>
        </w:r>
        <w:r w:rsidR="00C45DEB">
          <w:rPr>
            <w:noProof/>
            <w:webHidden/>
          </w:rPr>
          <w:instrText xml:space="preserve"> PAGEREF _Toc127187527 \h </w:instrText>
        </w:r>
        <w:r w:rsidR="00C45DEB">
          <w:rPr>
            <w:noProof/>
            <w:webHidden/>
          </w:rPr>
        </w:r>
        <w:r w:rsidR="00C45DEB">
          <w:rPr>
            <w:noProof/>
            <w:webHidden/>
          </w:rPr>
          <w:fldChar w:fldCharType="separate"/>
        </w:r>
        <w:r w:rsidR="00C45DEB">
          <w:rPr>
            <w:noProof/>
            <w:webHidden/>
          </w:rPr>
          <w:t>46</w:t>
        </w:r>
        <w:r w:rsidR="00C45DEB">
          <w:rPr>
            <w:noProof/>
            <w:webHidden/>
          </w:rPr>
          <w:fldChar w:fldCharType="end"/>
        </w:r>
      </w:hyperlink>
    </w:p>
    <w:p w14:paraId="7F3E9C1C" w14:textId="704CAB6D" w:rsidR="00C45DEB" w:rsidRDefault="006334B1">
      <w:pPr>
        <w:pStyle w:val="TOC1"/>
        <w:rPr>
          <w:rFonts w:asciiTheme="minorHAnsi" w:eastAsiaTheme="minorEastAsia" w:hAnsiTheme="minorHAnsi" w:cstheme="minorBidi"/>
          <w:noProof/>
          <w:szCs w:val="22"/>
        </w:rPr>
      </w:pPr>
      <w:hyperlink w:anchor="_Toc127187528" w:history="1">
        <w:r w:rsidR="00C45DEB" w:rsidRPr="00244BBE">
          <w:rPr>
            <w:rStyle w:val="Hyperlink"/>
            <w:noProof/>
          </w:rPr>
          <w:t>Item [No.] Landscape Maintenance during Construction Period</w:t>
        </w:r>
        <w:r w:rsidR="00C45DEB">
          <w:rPr>
            <w:noProof/>
            <w:webHidden/>
          </w:rPr>
          <w:tab/>
        </w:r>
        <w:r w:rsidR="00C45DEB">
          <w:rPr>
            <w:noProof/>
            <w:webHidden/>
          </w:rPr>
          <w:fldChar w:fldCharType="begin"/>
        </w:r>
        <w:r w:rsidR="00C45DEB">
          <w:rPr>
            <w:noProof/>
            <w:webHidden/>
          </w:rPr>
          <w:instrText xml:space="preserve"> PAGEREF _Toc127187528 \h </w:instrText>
        </w:r>
        <w:r w:rsidR="00C45DEB">
          <w:rPr>
            <w:noProof/>
            <w:webHidden/>
          </w:rPr>
        </w:r>
        <w:r w:rsidR="00C45DEB">
          <w:rPr>
            <w:noProof/>
            <w:webHidden/>
          </w:rPr>
          <w:fldChar w:fldCharType="separate"/>
        </w:r>
        <w:r w:rsidR="00C45DEB">
          <w:rPr>
            <w:noProof/>
            <w:webHidden/>
          </w:rPr>
          <w:t>47</w:t>
        </w:r>
        <w:r w:rsidR="00C45DEB">
          <w:rPr>
            <w:noProof/>
            <w:webHidden/>
          </w:rPr>
          <w:fldChar w:fldCharType="end"/>
        </w:r>
      </w:hyperlink>
    </w:p>
    <w:p w14:paraId="1FF7E831" w14:textId="4EDB9F97" w:rsidR="00C45DEB" w:rsidRDefault="006334B1">
      <w:pPr>
        <w:pStyle w:val="TOC1"/>
        <w:rPr>
          <w:rFonts w:asciiTheme="minorHAnsi" w:eastAsiaTheme="minorEastAsia" w:hAnsiTheme="minorHAnsi" w:cstheme="minorBidi"/>
          <w:noProof/>
          <w:szCs w:val="22"/>
        </w:rPr>
      </w:pPr>
      <w:hyperlink w:anchor="_Toc127187529" w:history="1">
        <w:r w:rsidR="00C45DEB" w:rsidRPr="00244BBE">
          <w:rPr>
            <w:rStyle w:val="Hyperlink"/>
            <w:noProof/>
          </w:rPr>
          <w:t>Item [No.] 150 mm Diameter Pipe Sub drain with Geotextile, OPSS.PROV 405</w:t>
        </w:r>
        <w:r w:rsidR="00C45DEB">
          <w:rPr>
            <w:noProof/>
            <w:webHidden/>
          </w:rPr>
          <w:tab/>
        </w:r>
        <w:r w:rsidR="00C45DEB">
          <w:rPr>
            <w:noProof/>
            <w:webHidden/>
          </w:rPr>
          <w:fldChar w:fldCharType="begin"/>
        </w:r>
        <w:r w:rsidR="00C45DEB">
          <w:rPr>
            <w:noProof/>
            <w:webHidden/>
          </w:rPr>
          <w:instrText xml:space="preserve"> PAGEREF _Toc127187529 \h </w:instrText>
        </w:r>
        <w:r w:rsidR="00C45DEB">
          <w:rPr>
            <w:noProof/>
            <w:webHidden/>
          </w:rPr>
        </w:r>
        <w:r w:rsidR="00C45DEB">
          <w:rPr>
            <w:noProof/>
            <w:webHidden/>
          </w:rPr>
          <w:fldChar w:fldCharType="separate"/>
        </w:r>
        <w:r w:rsidR="00C45DEB">
          <w:rPr>
            <w:noProof/>
            <w:webHidden/>
          </w:rPr>
          <w:t>48</w:t>
        </w:r>
        <w:r w:rsidR="00C45DEB">
          <w:rPr>
            <w:noProof/>
            <w:webHidden/>
          </w:rPr>
          <w:fldChar w:fldCharType="end"/>
        </w:r>
      </w:hyperlink>
    </w:p>
    <w:p w14:paraId="049369C2" w14:textId="6E88C600" w:rsidR="00C45DEB" w:rsidRDefault="006334B1">
      <w:pPr>
        <w:pStyle w:val="TOC1"/>
        <w:rPr>
          <w:rFonts w:asciiTheme="minorHAnsi" w:eastAsiaTheme="minorEastAsia" w:hAnsiTheme="minorHAnsi" w:cstheme="minorBidi"/>
          <w:noProof/>
          <w:szCs w:val="22"/>
        </w:rPr>
      </w:pPr>
      <w:hyperlink w:anchor="_Toc127187530" w:history="1">
        <w:r w:rsidR="00C45DEB" w:rsidRPr="00244BBE">
          <w:rPr>
            <w:rStyle w:val="Hyperlink"/>
            <w:noProof/>
          </w:rPr>
          <w:t>Item [No.] Mass Concrete (Extract to be added in Bridge and Concrete Retaining Wall Specifications)</w:t>
        </w:r>
        <w:r w:rsidR="00C45DEB">
          <w:rPr>
            <w:noProof/>
            <w:webHidden/>
          </w:rPr>
          <w:tab/>
        </w:r>
        <w:r w:rsidR="00C45DEB">
          <w:rPr>
            <w:noProof/>
            <w:webHidden/>
          </w:rPr>
          <w:fldChar w:fldCharType="begin"/>
        </w:r>
        <w:r w:rsidR="00C45DEB">
          <w:rPr>
            <w:noProof/>
            <w:webHidden/>
          </w:rPr>
          <w:instrText xml:space="preserve"> PAGEREF _Toc127187530 \h </w:instrText>
        </w:r>
        <w:r w:rsidR="00C45DEB">
          <w:rPr>
            <w:noProof/>
            <w:webHidden/>
          </w:rPr>
        </w:r>
        <w:r w:rsidR="00C45DEB">
          <w:rPr>
            <w:noProof/>
            <w:webHidden/>
          </w:rPr>
          <w:fldChar w:fldCharType="separate"/>
        </w:r>
        <w:r w:rsidR="00C45DEB">
          <w:rPr>
            <w:noProof/>
            <w:webHidden/>
          </w:rPr>
          <w:t>49</w:t>
        </w:r>
        <w:r w:rsidR="00C45DEB">
          <w:rPr>
            <w:noProof/>
            <w:webHidden/>
          </w:rPr>
          <w:fldChar w:fldCharType="end"/>
        </w:r>
      </w:hyperlink>
    </w:p>
    <w:p w14:paraId="71755ED1" w14:textId="264CF5AB" w:rsidR="008069A9" w:rsidRPr="00EC21C2" w:rsidRDefault="008069A9" w:rsidP="0038396E">
      <w:pPr>
        <w:rPr>
          <w:rFonts w:cs="Arial"/>
          <w:szCs w:val="22"/>
        </w:rPr>
        <w:sectPr w:rsidR="008069A9" w:rsidRPr="00EC21C2" w:rsidSect="00723FD8">
          <w:headerReference w:type="default" r:id="rId10"/>
          <w:pgSz w:w="12240" w:h="15840"/>
          <w:pgMar w:top="1440" w:right="1008" w:bottom="720" w:left="1008" w:header="720" w:footer="720" w:gutter="0"/>
          <w:cols w:space="720"/>
          <w:docGrid w:linePitch="360"/>
        </w:sectPr>
      </w:pPr>
      <w:r w:rsidRPr="00EC21C2">
        <w:rPr>
          <w:rFonts w:cs="Arial"/>
          <w:szCs w:val="22"/>
        </w:rPr>
        <w:fldChar w:fldCharType="end"/>
      </w:r>
    </w:p>
    <w:p w14:paraId="5C274B2A" w14:textId="77777777" w:rsidR="00D1032F" w:rsidRPr="00EC21C2" w:rsidRDefault="00D1032F" w:rsidP="00DD33B0">
      <w:pPr>
        <w:pStyle w:val="Heading1"/>
        <w:rPr>
          <w:sz w:val="22"/>
          <w:szCs w:val="22"/>
          <w:lang w:val="en-GB"/>
        </w:rPr>
      </w:pPr>
      <w:bookmarkStart w:id="0" w:name="_Toc226429168"/>
      <w:bookmarkStart w:id="1" w:name="_Toc226429493"/>
      <w:bookmarkStart w:id="2" w:name="_Toc226430123"/>
      <w:bookmarkStart w:id="3" w:name="_Toc227643333"/>
      <w:bookmarkStart w:id="4" w:name="_Toc227644657"/>
      <w:bookmarkStart w:id="5" w:name="_Toc227644826"/>
      <w:bookmarkStart w:id="6" w:name="_Toc229810016"/>
      <w:bookmarkStart w:id="7" w:name="_Toc232580736"/>
      <w:bookmarkStart w:id="8" w:name="_Item_[*]_Performance"/>
      <w:bookmarkStart w:id="9" w:name="_Toc232580854"/>
      <w:bookmarkStart w:id="10" w:name="_Toc411607090"/>
      <w:bookmarkStart w:id="11" w:name="_Toc412820307"/>
      <w:bookmarkStart w:id="12" w:name="_Toc211327242"/>
      <w:bookmarkStart w:id="13" w:name="_Toc211327299"/>
      <w:bookmarkEnd w:id="0"/>
      <w:bookmarkEnd w:id="1"/>
      <w:bookmarkEnd w:id="2"/>
      <w:bookmarkEnd w:id="3"/>
      <w:bookmarkEnd w:id="4"/>
      <w:bookmarkEnd w:id="5"/>
      <w:bookmarkEnd w:id="6"/>
      <w:bookmarkEnd w:id="7"/>
      <w:bookmarkEnd w:id="8"/>
      <w:bookmarkEnd w:id="9"/>
    </w:p>
    <w:p w14:paraId="6A7B8224" w14:textId="77777777" w:rsidR="00DD33B0" w:rsidRPr="00EC21C2" w:rsidRDefault="00DD33B0" w:rsidP="00DD33B0">
      <w:pPr>
        <w:pStyle w:val="Heading1"/>
      </w:pPr>
      <w:bookmarkStart w:id="14" w:name="_Toc127187507"/>
      <w:r w:rsidRPr="00EC21C2">
        <w:t xml:space="preserve">Item </w:t>
      </w:r>
      <w:r w:rsidR="00900D9C" w:rsidRPr="00EC21C2">
        <w:t xml:space="preserve">[No.] </w:t>
      </w:r>
      <w:r w:rsidRPr="00EC21C2">
        <w:t>Unit Pavers</w:t>
      </w:r>
      <w:bookmarkEnd w:id="10"/>
      <w:bookmarkEnd w:id="11"/>
      <w:r w:rsidR="007F38F4" w:rsidRPr="00EC21C2">
        <w:t xml:space="preserve"> on Concrete Base</w:t>
      </w:r>
      <w:bookmarkEnd w:id="14"/>
      <w:r w:rsidR="005D4D89" w:rsidRPr="00EC21C2">
        <w:t xml:space="preserve"> </w:t>
      </w:r>
    </w:p>
    <w:p w14:paraId="1F3C90E6" w14:textId="77777777" w:rsidR="00DD33B0" w:rsidRPr="00EC21C2" w:rsidRDefault="00DD33B0" w:rsidP="00DD33B0">
      <w:pPr>
        <w:keepNext/>
        <w:tabs>
          <w:tab w:val="left" w:pos="720"/>
          <w:tab w:val="left" w:pos="1440"/>
          <w:tab w:val="left" w:pos="2160"/>
          <w:tab w:val="left" w:pos="2880"/>
          <w:tab w:val="left" w:pos="3600"/>
          <w:tab w:val="left" w:pos="4320"/>
          <w:tab w:val="left" w:pos="5040"/>
          <w:tab w:val="left" w:pos="5760"/>
          <w:tab w:val="left" w:pos="6480"/>
          <w:tab w:val="right" w:pos="9000"/>
        </w:tabs>
        <w:snapToGrid w:val="0"/>
        <w:rPr>
          <w:rFonts w:cs="Arial"/>
          <w:szCs w:val="22"/>
        </w:rPr>
      </w:pPr>
    </w:p>
    <w:p w14:paraId="718F77A8" w14:textId="77777777" w:rsidR="000C6F83" w:rsidRPr="00EC21C2" w:rsidRDefault="00AC1D36" w:rsidP="0064590B">
      <w:pPr>
        <w:pStyle w:val="ListParagraph"/>
        <w:keepNext/>
        <w:numPr>
          <w:ilvl w:val="0"/>
          <w:numId w:val="7"/>
        </w:numPr>
        <w:spacing w:after="120"/>
        <w:rPr>
          <w:rFonts w:cs="Arial"/>
          <w:b/>
          <w:szCs w:val="22"/>
        </w:rPr>
      </w:pPr>
      <w:r w:rsidRPr="00EC21C2">
        <w:rPr>
          <w:rFonts w:cs="Arial"/>
          <w:b/>
          <w:szCs w:val="22"/>
        </w:rPr>
        <w:t xml:space="preserve">GENERAL </w:t>
      </w:r>
    </w:p>
    <w:p w14:paraId="27EE5966" w14:textId="77777777" w:rsidR="007E01BE" w:rsidRPr="00EC21C2" w:rsidRDefault="007E01BE" w:rsidP="007E01BE">
      <w:pPr>
        <w:pStyle w:val="ListParagraph"/>
        <w:keepNext/>
        <w:spacing w:after="120"/>
        <w:ind w:left="360"/>
        <w:rPr>
          <w:rFonts w:cs="Arial"/>
          <w:b/>
          <w:szCs w:val="22"/>
        </w:rPr>
      </w:pPr>
    </w:p>
    <w:p w14:paraId="7DE87126" w14:textId="77777777" w:rsidR="000C6F83" w:rsidRPr="00EC21C2" w:rsidRDefault="000C6F83" w:rsidP="00E7791D">
      <w:pPr>
        <w:pStyle w:val="ListParagraph"/>
        <w:numPr>
          <w:ilvl w:val="1"/>
          <w:numId w:val="9"/>
        </w:numPr>
        <w:spacing w:after="120" w:line="276" w:lineRule="auto"/>
        <w:ind w:hanging="792"/>
        <w:rPr>
          <w:rFonts w:cs="Arial"/>
          <w:szCs w:val="22"/>
        </w:rPr>
      </w:pPr>
      <w:r w:rsidRPr="00EC21C2">
        <w:rPr>
          <w:rFonts w:cs="Arial"/>
          <w:szCs w:val="22"/>
        </w:rPr>
        <w:t xml:space="preserve">Provide pavers laid on 50mm </w:t>
      </w:r>
      <w:r w:rsidR="008029FD" w:rsidRPr="008029FD">
        <w:rPr>
          <w:rFonts w:cs="Arial"/>
          <w:szCs w:val="22"/>
        </w:rPr>
        <w:t>No. 8 stone as per ASTM D448</w:t>
      </w:r>
      <w:r w:rsidRPr="00EC21C2">
        <w:rPr>
          <w:rFonts w:cs="Arial"/>
          <w:szCs w:val="22"/>
        </w:rPr>
        <w:t xml:space="preserve"> leveling bed on cast-in-place concrete base with </w:t>
      </w:r>
      <w:r w:rsidR="003D5B42" w:rsidRPr="00EC21C2">
        <w:rPr>
          <w:rFonts w:cs="Arial"/>
          <w:szCs w:val="22"/>
        </w:rPr>
        <w:t>Welded Wire Mesh (</w:t>
      </w:r>
      <w:r w:rsidRPr="00EC21C2">
        <w:rPr>
          <w:rFonts w:cs="Arial"/>
          <w:szCs w:val="22"/>
        </w:rPr>
        <w:t>WWM</w:t>
      </w:r>
      <w:r w:rsidR="003D5B42" w:rsidRPr="00EC21C2">
        <w:rPr>
          <w:rFonts w:cs="Arial"/>
          <w:szCs w:val="22"/>
        </w:rPr>
        <w:t>)</w:t>
      </w:r>
      <w:r w:rsidRPr="00EC21C2">
        <w:rPr>
          <w:rFonts w:cs="Arial"/>
          <w:szCs w:val="22"/>
        </w:rPr>
        <w:t xml:space="preserve"> reinforcement and with 50mm diameter weep holes on 2m centers.</w:t>
      </w:r>
    </w:p>
    <w:p w14:paraId="5949A980" w14:textId="77777777" w:rsidR="00AC1D36" w:rsidRPr="00EC21C2" w:rsidRDefault="00AC1D36" w:rsidP="00A9785F">
      <w:pPr>
        <w:pStyle w:val="ListParagraph"/>
        <w:numPr>
          <w:ilvl w:val="1"/>
          <w:numId w:val="9"/>
        </w:numPr>
        <w:spacing w:after="120" w:line="276" w:lineRule="auto"/>
        <w:ind w:hanging="792"/>
        <w:rPr>
          <w:rFonts w:cs="Arial"/>
          <w:szCs w:val="22"/>
        </w:rPr>
      </w:pPr>
      <w:r w:rsidRPr="00EC21C2">
        <w:rPr>
          <w:rFonts w:cs="Arial"/>
          <w:szCs w:val="22"/>
        </w:rPr>
        <w:t xml:space="preserve">The following specifications for Unit Pavers on Concrete Base shall be read in conjunction with </w:t>
      </w:r>
      <w:r w:rsidR="00FD6E8B">
        <w:rPr>
          <w:rFonts w:cs="Arial"/>
          <w:szCs w:val="22"/>
        </w:rPr>
        <w:t xml:space="preserve">the Contract Drawings. </w:t>
      </w:r>
    </w:p>
    <w:p w14:paraId="79F88683" w14:textId="77777777" w:rsidR="007E01BE" w:rsidRPr="00EC21C2" w:rsidRDefault="007E01BE" w:rsidP="007E01BE">
      <w:pPr>
        <w:pStyle w:val="ListParagraph"/>
        <w:spacing w:after="120" w:line="276" w:lineRule="auto"/>
        <w:ind w:left="792"/>
        <w:rPr>
          <w:rFonts w:cs="Arial"/>
          <w:szCs w:val="22"/>
        </w:rPr>
      </w:pPr>
    </w:p>
    <w:p w14:paraId="4E4D48D3" w14:textId="77777777" w:rsidR="007E01BE" w:rsidRPr="00EC21C2" w:rsidRDefault="00AC1D36" w:rsidP="004367B7">
      <w:pPr>
        <w:pStyle w:val="ListParagraph"/>
        <w:keepNext/>
        <w:numPr>
          <w:ilvl w:val="0"/>
          <w:numId w:val="7"/>
        </w:numPr>
        <w:spacing w:after="120"/>
        <w:rPr>
          <w:rFonts w:cs="Arial"/>
          <w:b/>
          <w:szCs w:val="22"/>
        </w:rPr>
      </w:pPr>
      <w:r w:rsidRPr="00EC21C2">
        <w:rPr>
          <w:rFonts w:cs="Arial"/>
          <w:b/>
          <w:szCs w:val="22"/>
        </w:rPr>
        <w:t>SUBMITTALS AND EXECUTION:</w:t>
      </w:r>
    </w:p>
    <w:p w14:paraId="05EF9C99" w14:textId="77777777" w:rsidR="004367B7" w:rsidRPr="00EC21C2" w:rsidRDefault="004367B7" w:rsidP="004367B7">
      <w:pPr>
        <w:pStyle w:val="ListParagraph"/>
        <w:keepNext/>
        <w:spacing w:after="120"/>
        <w:ind w:left="360"/>
        <w:rPr>
          <w:rFonts w:cs="Arial"/>
          <w:b/>
          <w:szCs w:val="22"/>
        </w:rPr>
      </w:pPr>
    </w:p>
    <w:p w14:paraId="54575A2B" w14:textId="77777777" w:rsidR="000C6F83" w:rsidRPr="00EC21C2" w:rsidRDefault="000C6F83" w:rsidP="005E7DB0">
      <w:pPr>
        <w:pStyle w:val="ListParagraph"/>
        <w:numPr>
          <w:ilvl w:val="1"/>
          <w:numId w:val="8"/>
        </w:numPr>
        <w:spacing w:after="120" w:line="276" w:lineRule="auto"/>
        <w:ind w:hanging="792"/>
        <w:rPr>
          <w:rFonts w:cs="Arial"/>
          <w:szCs w:val="22"/>
        </w:rPr>
      </w:pPr>
      <w:r w:rsidRPr="00EC21C2">
        <w:rPr>
          <w:rFonts w:cs="Arial"/>
          <w:szCs w:val="22"/>
        </w:rPr>
        <w:t>In accordance with OPSS 905</w:t>
      </w:r>
      <w:r w:rsidR="009553B0" w:rsidRPr="00EC21C2">
        <w:rPr>
          <w:rFonts w:cs="Arial"/>
          <w:szCs w:val="22"/>
        </w:rPr>
        <w:t xml:space="preserve"> [date]</w:t>
      </w:r>
      <w:r w:rsidRPr="00EC21C2">
        <w:rPr>
          <w:rFonts w:cs="Arial"/>
          <w:szCs w:val="22"/>
        </w:rPr>
        <w:t>, the Contractor shall prepare and submit shop drawings for the sizing and placement of reinforcement of the concrete base</w:t>
      </w:r>
      <w:r w:rsidR="00684AAC" w:rsidRPr="00EC21C2">
        <w:rPr>
          <w:rFonts w:cs="Arial"/>
          <w:szCs w:val="22"/>
        </w:rPr>
        <w:t xml:space="preserve"> at intersection quadrants</w:t>
      </w:r>
      <w:r w:rsidRPr="00EC21C2">
        <w:rPr>
          <w:rFonts w:cs="Arial"/>
          <w:szCs w:val="22"/>
        </w:rPr>
        <w:t xml:space="preserve">. The shop drawings shall be stamped by a licensed Professional </w:t>
      </w:r>
      <w:r w:rsidR="006303FE" w:rsidRPr="00EC21C2">
        <w:rPr>
          <w:rFonts w:cs="Arial"/>
          <w:szCs w:val="22"/>
        </w:rPr>
        <w:t>Engineer</w:t>
      </w:r>
      <w:r w:rsidRPr="00EC21C2">
        <w:rPr>
          <w:rFonts w:cs="Arial"/>
          <w:szCs w:val="22"/>
        </w:rPr>
        <w:t xml:space="preserve"> in the Province of Ontario. </w:t>
      </w:r>
      <w:r w:rsidR="004367B7" w:rsidRPr="00EC21C2">
        <w:rPr>
          <w:rFonts w:cs="Arial"/>
          <w:szCs w:val="22"/>
        </w:rPr>
        <w:t xml:space="preserve">Note that only intersections quadrants shall have concrete reinforcement unless otherwise directed by the Commissioner. </w:t>
      </w:r>
    </w:p>
    <w:p w14:paraId="362B137D" w14:textId="77777777" w:rsidR="000C6F83" w:rsidRPr="00EC21C2" w:rsidRDefault="000C6F83" w:rsidP="0064590B">
      <w:pPr>
        <w:pStyle w:val="ListParagraph"/>
        <w:numPr>
          <w:ilvl w:val="1"/>
          <w:numId w:val="8"/>
        </w:numPr>
        <w:spacing w:after="120" w:line="276" w:lineRule="auto"/>
        <w:ind w:hanging="792"/>
        <w:rPr>
          <w:rFonts w:cs="Arial"/>
          <w:szCs w:val="22"/>
        </w:rPr>
      </w:pPr>
      <w:r w:rsidRPr="00EC21C2">
        <w:rPr>
          <w:rFonts w:cs="Arial"/>
          <w:szCs w:val="22"/>
        </w:rPr>
        <w:t xml:space="preserve">The Contractor shall install a 2.0 m x 2.0 m </w:t>
      </w:r>
      <w:r w:rsidR="008B4C19" w:rsidRPr="00EC21C2">
        <w:rPr>
          <w:rFonts w:cs="Arial"/>
          <w:szCs w:val="22"/>
        </w:rPr>
        <w:t xml:space="preserve">mock-up </w:t>
      </w:r>
      <w:r w:rsidRPr="00EC21C2">
        <w:rPr>
          <w:rFonts w:cs="Arial"/>
          <w:szCs w:val="22"/>
        </w:rPr>
        <w:t>section on site for testing and approval by the Commissioner prior to the placement of any other unit pavers.</w:t>
      </w:r>
    </w:p>
    <w:p w14:paraId="2D978385" w14:textId="77777777" w:rsidR="000C6F83" w:rsidRPr="00EC21C2" w:rsidRDefault="000C6F83" w:rsidP="0064590B">
      <w:pPr>
        <w:pStyle w:val="ListParagraph"/>
        <w:numPr>
          <w:ilvl w:val="1"/>
          <w:numId w:val="8"/>
        </w:numPr>
        <w:spacing w:after="120" w:line="276" w:lineRule="auto"/>
        <w:ind w:hanging="792"/>
        <w:rPr>
          <w:rFonts w:cs="Arial"/>
          <w:szCs w:val="22"/>
        </w:rPr>
      </w:pPr>
      <w:r w:rsidRPr="00EC21C2">
        <w:rPr>
          <w:rFonts w:cs="Arial"/>
          <w:szCs w:val="22"/>
        </w:rPr>
        <w:t xml:space="preserve">The accepted mock-up will be the standard by which the remaining </w:t>
      </w:r>
      <w:r w:rsidR="009449F4" w:rsidRPr="00EC21C2">
        <w:rPr>
          <w:rFonts w:cs="Arial"/>
          <w:szCs w:val="22"/>
        </w:rPr>
        <w:t>Work</w:t>
      </w:r>
      <w:r w:rsidRPr="00EC21C2">
        <w:rPr>
          <w:rFonts w:cs="Arial"/>
          <w:szCs w:val="22"/>
        </w:rPr>
        <w:t xml:space="preserve"> will be evaluated for technical and aesthetic merit. An accepted mock-up is a prerequisite to beginning any form</w:t>
      </w:r>
      <w:r w:rsidR="009449F4" w:rsidRPr="00EC21C2">
        <w:rPr>
          <w:rFonts w:cs="Arial"/>
          <w:szCs w:val="22"/>
        </w:rPr>
        <w:t>work</w:t>
      </w:r>
      <w:r w:rsidRPr="00EC21C2">
        <w:rPr>
          <w:rFonts w:cs="Arial"/>
          <w:szCs w:val="22"/>
        </w:rPr>
        <w:t>. The Contractor shall submit any variations from the mock-up materials or techniques to the Commissioner for approval prior to their use.</w:t>
      </w:r>
    </w:p>
    <w:p w14:paraId="289D4861" w14:textId="77777777" w:rsidR="000C6F83" w:rsidRPr="00EC21C2" w:rsidRDefault="000C6F83" w:rsidP="0064590B">
      <w:pPr>
        <w:pStyle w:val="ListParagraph"/>
        <w:numPr>
          <w:ilvl w:val="1"/>
          <w:numId w:val="8"/>
        </w:numPr>
        <w:spacing w:after="120" w:line="276" w:lineRule="auto"/>
        <w:ind w:hanging="792"/>
        <w:rPr>
          <w:rFonts w:cs="Arial"/>
          <w:szCs w:val="22"/>
        </w:rPr>
      </w:pPr>
      <w:r w:rsidRPr="00EC21C2">
        <w:rPr>
          <w:rFonts w:cs="Arial"/>
          <w:szCs w:val="22"/>
        </w:rPr>
        <w:t>The installation shall be in conformance with the Contract Drawings and the Specifications. The concrete base compressive strength shall be a minimum of 3</w:t>
      </w:r>
      <w:r w:rsidR="00684AAC" w:rsidRPr="00EC21C2">
        <w:rPr>
          <w:rFonts w:cs="Arial"/>
          <w:szCs w:val="22"/>
        </w:rPr>
        <w:t>2</w:t>
      </w:r>
      <w:r w:rsidR="00E671C8" w:rsidRPr="00EC21C2">
        <w:rPr>
          <w:rFonts w:cs="Arial"/>
          <w:szCs w:val="22"/>
        </w:rPr>
        <w:t>MPa</w:t>
      </w:r>
      <w:r w:rsidRPr="00EC21C2">
        <w:rPr>
          <w:rFonts w:cs="Arial"/>
          <w:szCs w:val="22"/>
        </w:rPr>
        <w:t xml:space="preserve">, </w:t>
      </w:r>
      <w:r w:rsidR="00C856AF" w:rsidRPr="00EC21C2">
        <w:rPr>
          <w:rFonts w:cs="Arial"/>
          <w:szCs w:val="22"/>
        </w:rPr>
        <w:t>and air entrained between 5%</w:t>
      </w:r>
      <w:r w:rsidR="000F0680" w:rsidRPr="00EC21C2">
        <w:rPr>
          <w:rFonts w:cs="Arial"/>
          <w:szCs w:val="22"/>
        </w:rPr>
        <w:t xml:space="preserve"> - </w:t>
      </w:r>
      <w:r w:rsidR="000B627E" w:rsidRPr="00EC21C2">
        <w:rPr>
          <w:rFonts w:cs="Arial"/>
          <w:szCs w:val="22"/>
        </w:rPr>
        <w:t>7</w:t>
      </w:r>
      <w:r w:rsidRPr="00EC21C2">
        <w:rPr>
          <w:rFonts w:cs="Arial"/>
          <w:szCs w:val="22"/>
        </w:rPr>
        <w:t>%.</w:t>
      </w:r>
    </w:p>
    <w:p w14:paraId="34EE7A85" w14:textId="77777777" w:rsidR="000C6F83" w:rsidRPr="00EC21C2" w:rsidRDefault="003D5B42" w:rsidP="00E7791D">
      <w:pPr>
        <w:pStyle w:val="ListParagraph"/>
        <w:numPr>
          <w:ilvl w:val="1"/>
          <w:numId w:val="8"/>
        </w:numPr>
        <w:spacing w:after="120" w:line="276" w:lineRule="auto"/>
        <w:ind w:hanging="792"/>
        <w:rPr>
          <w:rFonts w:cs="Arial"/>
          <w:szCs w:val="22"/>
        </w:rPr>
      </w:pPr>
      <w:r w:rsidRPr="00EC21C2">
        <w:rPr>
          <w:rFonts w:cs="Arial"/>
          <w:szCs w:val="22"/>
        </w:rPr>
        <w:t>Any exposed</w:t>
      </w:r>
      <w:r w:rsidR="000C6F83" w:rsidRPr="00EC21C2">
        <w:rPr>
          <w:rFonts w:cs="Arial"/>
          <w:szCs w:val="22"/>
        </w:rPr>
        <w:t xml:space="preserve"> concrete shall be </w:t>
      </w:r>
      <w:r w:rsidR="00FF31A4" w:rsidRPr="00EC21C2">
        <w:rPr>
          <w:rFonts w:cs="Arial"/>
          <w:szCs w:val="22"/>
        </w:rPr>
        <w:t xml:space="preserve">a </w:t>
      </w:r>
      <w:r w:rsidR="000C6F83" w:rsidRPr="00EC21C2">
        <w:rPr>
          <w:rFonts w:cs="Arial"/>
          <w:szCs w:val="22"/>
        </w:rPr>
        <w:t>b</w:t>
      </w:r>
      <w:r w:rsidR="00FF31A4" w:rsidRPr="00EC21C2">
        <w:rPr>
          <w:rFonts w:cs="Arial"/>
          <w:szCs w:val="22"/>
        </w:rPr>
        <w:t>room finish</w:t>
      </w:r>
      <w:r w:rsidR="000C6F83" w:rsidRPr="00EC21C2">
        <w:rPr>
          <w:rFonts w:cs="Arial"/>
          <w:szCs w:val="22"/>
        </w:rPr>
        <w:t xml:space="preserve"> in accordance with OPSS 351.07.09</w:t>
      </w:r>
      <w:r w:rsidR="009553B0" w:rsidRPr="00EC21C2">
        <w:rPr>
          <w:rFonts w:cs="Arial"/>
          <w:szCs w:val="22"/>
        </w:rPr>
        <w:t xml:space="preserve"> [date]</w:t>
      </w:r>
      <w:r w:rsidR="000C6F83" w:rsidRPr="00EC21C2">
        <w:rPr>
          <w:rFonts w:cs="Arial"/>
          <w:szCs w:val="22"/>
        </w:rPr>
        <w:t>.</w:t>
      </w:r>
    </w:p>
    <w:p w14:paraId="3BDF0C85" w14:textId="2D7ADB90" w:rsidR="000C6F83" w:rsidRPr="00EC21C2" w:rsidRDefault="000C6F83" w:rsidP="0064590B">
      <w:pPr>
        <w:pStyle w:val="ListParagraph"/>
        <w:numPr>
          <w:ilvl w:val="1"/>
          <w:numId w:val="8"/>
        </w:numPr>
        <w:spacing w:after="120" w:line="276" w:lineRule="auto"/>
        <w:ind w:hanging="792"/>
        <w:rPr>
          <w:rFonts w:cs="Arial"/>
          <w:szCs w:val="22"/>
        </w:rPr>
      </w:pPr>
      <w:r w:rsidRPr="00EC21C2">
        <w:rPr>
          <w:rFonts w:cs="Arial"/>
          <w:szCs w:val="22"/>
        </w:rPr>
        <w:t>The Contractor shall ensure that the placement of the reinforcement, together with the c</w:t>
      </w:r>
      <w:r w:rsidR="00C36C69" w:rsidRPr="00EC21C2">
        <w:rPr>
          <w:rFonts w:cs="Arial"/>
          <w:szCs w:val="22"/>
        </w:rPr>
        <w:t>ontrol</w:t>
      </w:r>
      <w:r w:rsidRPr="00EC21C2">
        <w:rPr>
          <w:rFonts w:cs="Arial"/>
          <w:szCs w:val="22"/>
        </w:rPr>
        <w:t xml:space="preserve"> joints are completed in accordance with the Contract Drawings.</w:t>
      </w:r>
      <w:r w:rsidR="00A53797">
        <w:rPr>
          <w:rFonts w:cs="Arial"/>
          <w:szCs w:val="22"/>
        </w:rPr>
        <w:t xml:space="preserve"> Expansion joints are not required at reinforced intersection quadrants. </w:t>
      </w:r>
    </w:p>
    <w:p w14:paraId="76F019BD" w14:textId="77777777" w:rsidR="000C6F83" w:rsidRPr="00EC21C2" w:rsidRDefault="00432B0A" w:rsidP="0064590B">
      <w:pPr>
        <w:pStyle w:val="ListParagraph"/>
        <w:numPr>
          <w:ilvl w:val="1"/>
          <w:numId w:val="8"/>
        </w:numPr>
        <w:spacing w:after="120" w:line="276" w:lineRule="auto"/>
        <w:ind w:hanging="792"/>
        <w:rPr>
          <w:rFonts w:cs="Arial"/>
          <w:szCs w:val="22"/>
        </w:rPr>
      </w:pPr>
      <w:r w:rsidRPr="00EC21C2">
        <w:rPr>
          <w:rFonts w:cs="Arial"/>
          <w:szCs w:val="22"/>
        </w:rPr>
        <w:t>Control</w:t>
      </w:r>
      <w:r w:rsidR="000C6F83" w:rsidRPr="00EC21C2">
        <w:rPr>
          <w:rFonts w:cs="Arial"/>
          <w:szCs w:val="22"/>
        </w:rPr>
        <w:t xml:space="preserve"> joints shall be laid out with the joints at 1500 mm</w:t>
      </w:r>
      <w:r w:rsidR="002F6789" w:rsidRPr="00EC21C2">
        <w:rPr>
          <w:rFonts w:cs="Arial"/>
          <w:szCs w:val="22"/>
        </w:rPr>
        <w:t xml:space="preserve"> on </w:t>
      </w:r>
      <w:proofErr w:type="spellStart"/>
      <w:r w:rsidR="002F6789" w:rsidRPr="00EC21C2">
        <w:rPr>
          <w:rFonts w:cs="Arial"/>
          <w:szCs w:val="22"/>
        </w:rPr>
        <w:t>centre</w:t>
      </w:r>
      <w:proofErr w:type="spellEnd"/>
      <w:r w:rsidR="002F6789" w:rsidRPr="00EC21C2">
        <w:rPr>
          <w:rFonts w:cs="Arial"/>
          <w:szCs w:val="22"/>
        </w:rPr>
        <w:t xml:space="preserve"> </w:t>
      </w:r>
      <w:r w:rsidR="000C6F83" w:rsidRPr="00EC21C2">
        <w:rPr>
          <w:rFonts w:cs="Arial"/>
          <w:szCs w:val="22"/>
        </w:rPr>
        <w:t>and with</w:t>
      </w:r>
      <w:r w:rsidR="00C36C69" w:rsidRPr="00EC21C2">
        <w:rPr>
          <w:rFonts w:cs="Arial"/>
          <w:szCs w:val="22"/>
        </w:rPr>
        <w:t xml:space="preserve"> an expansion joint at every third (3)</w:t>
      </w:r>
      <w:r w:rsidR="000C6F83" w:rsidRPr="00EC21C2">
        <w:rPr>
          <w:rFonts w:cs="Arial"/>
          <w:szCs w:val="22"/>
        </w:rPr>
        <w:t xml:space="preserve"> joint. The contractor is to lay</w:t>
      </w:r>
      <w:r w:rsidR="000F0680" w:rsidRPr="00EC21C2">
        <w:rPr>
          <w:rFonts w:cs="Arial"/>
          <w:szCs w:val="22"/>
        </w:rPr>
        <w:t xml:space="preserve"> </w:t>
      </w:r>
      <w:r w:rsidR="000C6F83" w:rsidRPr="00EC21C2">
        <w:rPr>
          <w:rFonts w:cs="Arial"/>
          <w:szCs w:val="22"/>
        </w:rPr>
        <w:t xml:space="preserve">out the visible joints in a manner that compliments the streetscape design.  </w:t>
      </w:r>
    </w:p>
    <w:p w14:paraId="7418562D" w14:textId="77777777" w:rsidR="000C6F83" w:rsidRPr="00EC21C2" w:rsidRDefault="000C6F83" w:rsidP="0064590B">
      <w:pPr>
        <w:pStyle w:val="ListParagraph"/>
        <w:numPr>
          <w:ilvl w:val="1"/>
          <w:numId w:val="8"/>
        </w:numPr>
        <w:spacing w:after="120" w:line="276" w:lineRule="auto"/>
        <w:ind w:hanging="792"/>
        <w:rPr>
          <w:rFonts w:cs="Arial"/>
          <w:szCs w:val="22"/>
        </w:rPr>
      </w:pPr>
      <w:r w:rsidRPr="00EC21C2">
        <w:rPr>
          <w:rFonts w:cs="Arial"/>
          <w:szCs w:val="22"/>
        </w:rPr>
        <w:t>An isolation joint shall be placed at the junction of concrete paving with all raised walls, curbs and fixed structures, including utility covers and frames.</w:t>
      </w:r>
    </w:p>
    <w:p w14:paraId="64AEF98D" w14:textId="77777777" w:rsidR="000C6F83" w:rsidRPr="00EC21C2" w:rsidRDefault="000C6F83" w:rsidP="00E7791D">
      <w:pPr>
        <w:pStyle w:val="ListParagraph"/>
        <w:numPr>
          <w:ilvl w:val="1"/>
          <w:numId w:val="8"/>
        </w:numPr>
        <w:spacing w:after="120" w:line="276" w:lineRule="auto"/>
        <w:ind w:hanging="792"/>
        <w:rPr>
          <w:rFonts w:cs="Arial"/>
          <w:szCs w:val="22"/>
        </w:rPr>
      </w:pPr>
      <w:r w:rsidRPr="00EC21C2">
        <w:rPr>
          <w:rFonts w:cs="Arial"/>
          <w:szCs w:val="22"/>
        </w:rPr>
        <w:t>Contr</w:t>
      </w:r>
      <w:r w:rsidR="00C36C69" w:rsidRPr="00EC21C2">
        <w:rPr>
          <w:rFonts w:cs="Arial"/>
          <w:szCs w:val="22"/>
        </w:rPr>
        <w:t>ol</w:t>
      </w:r>
      <w:r w:rsidRPr="00EC21C2">
        <w:rPr>
          <w:rFonts w:cs="Arial"/>
          <w:szCs w:val="22"/>
        </w:rPr>
        <w:t xml:space="preserve"> joints shall be 25mm deep.</w:t>
      </w:r>
    </w:p>
    <w:p w14:paraId="27A88425" w14:textId="77777777" w:rsidR="000C6F83" w:rsidRPr="00EC21C2" w:rsidRDefault="000C6F83" w:rsidP="0064590B">
      <w:pPr>
        <w:pStyle w:val="ListParagraph"/>
        <w:numPr>
          <w:ilvl w:val="1"/>
          <w:numId w:val="10"/>
        </w:numPr>
        <w:spacing w:after="120" w:line="276" w:lineRule="auto"/>
        <w:ind w:hanging="792"/>
        <w:rPr>
          <w:rFonts w:cs="Arial"/>
          <w:szCs w:val="22"/>
        </w:rPr>
      </w:pPr>
      <w:r w:rsidRPr="00EC21C2">
        <w:rPr>
          <w:rFonts w:cs="Arial"/>
          <w:szCs w:val="22"/>
        </w:rPr>
        <w:t>If the area to be paved exceeds 2.5m in width, an intermediate contr</w:t>
      </w:r>
      <w:r w:rsidR="00C36C69" w:rsidRPr="00EC21C2">
        <w:rPr>
          <w:rFonts w:cs="Arial"/>
          <w:szCs w:val="22"/>
        </w:rPr>
        <w:t>ol</w:t>
      </w:r>
      <w:r w:rsidRPr="00EC21C2">
        <w:rPr>
          <w:rFonts w:cs="Arial"/>
          <w:szCs w:val="22"/>
        </w:rPr>
        <w:t xml:space="preserve"> joint shall be introduced at the midpoint, at right angles to all other expansion and contr</w:t>
      </w:r>
      <w:r w:rsidR="00C36C69" w:rsidRPr="00EC21C2">
        <w:rPr>
          <w:rFonts w:cs="Arial"/>
          <w:szCs w:val="22"/>
        </w:rPr>
        <w:t>ol</w:t>
      </w:r>
      <w:r w:rsidRPr="00EC21C2">
        <w:rPr>
          <w:rFonts w:cs="Arial"/>
          <w:szCs w:val="22"/>
        </w:rPr>
        <w:t xml:space="preserve"> joints.</w:t>
      </w:r>
    </w:p>
    <w:p w14:paraId="06E244D4" w14:textId="77777777" w:rsidR="000C6F83" w:rsidRPr="00EC21C2" w:rsidRDefault="000C6F83" w:rsidP="0064590B">
      <w:pPr>
        <w:pStyle w:val="ListParagraph"/>
        <w:numPr>
          <w:ilvl w:val="1"/>
          <w:numId w:val="10"/>
        </w:numPr>
        <w:spacing w:after="120" w:line="276" w:lineRule="auto"/>
        <w:ind w:hanging="792"/>
        <w:rPr>
          <w:rFonts w:cs="Arial"/>
          <w:szCs w:val="22"/>
        </w:rPr>
      </w:pPr>
      <w:r w:rsidRPr="00EC21C2">
        <w:rPr>
          <w:rFonts w:cs="Arial"/>
          <w:szCs w:val="22"/>
        </w:rPr>
        <w:t>The maximum water-cement materials ratio shall be 0.45.</w:t>
      </w:r>
    </w:p>
    <w:p w14:paraId="31773423" w14:textId="77777777" w:rsidR="000C6F83" w:rsidRPr="00EC21C2" w:rsidRDefault="000C6F83" w:rsidP="0064590B">
      <w:pPr>
        <w:pStyle w:val="ListParagraph"/>
        <w:numPr>
          <w:ilvl w:val="1"/>
          <w:numId w:val="10"/>
        </w:numPr>
        <w:spacing w:after="120" w:line="276" w:lineRule="auto"/>
        <w:ind w:hanging="792"/>
        <w:rPr>
          <w:rFonts w:cs="Arial"/>
          <w:szCs w:val="22"/>
        </w:rPr>
      </w:pPr>
      <w:r w:rsidRPr="00EC21C2">
        <w:rPr>
          <w:rFonts w:cs="Arial"/>
          <w:szCs w:val="22"/>
        </w:rPr>
        <w:t>The slump shall not exceed 100mm.</w:t>
      </w:r>
    </w:p>
    <w:p w14:paraId="4517E241" w14:textId="77777777" w:rsidR="000C6F83" w:rsidRPr="00EC21C2" w:rsidRDefault="000C6F83" w:rsidP="0064590B">
      <w:pPr>
        <w:pStyle w:val="ListParagraph"/>
        <w:numPr>
          <w:ilvl w:val="1"/>
          <w:numId w:val="10"/>
        </w:numPr>
        <w:spacing w:after="120" w:line="276" w:lineRule="auto"/>
        <w:ind w:hanging="792"/>
        <w:rPr>
          <w:rFonts w:cs="Arial"/>
          <w:szCs w:val="22"/>
        </w:rPr>
      </w:pPr>
      <w:r w:rsidRPr="00EC21C2">
        <w:rPr>
          <w:rFonts w:cs="Arial"/>
          <w:szCs w:val="22"/>
        </w:rPr>
        <w:t>No steel trowels, steel floats or power trowels are to be used on exterior concrete.</w:t>
      </w:r>
    </w:p>
    <w:p w14:paraId="404FB2A7" w14:textId="77777777" w:rsidR="000C6F83" w:rsidRPr="00EC21C2" w:rsidRDefault="000C6F83" w:rsidP="000C6F83">
      <w:pPr>
        <w:pStyle w:val="ListParagraph"/>
        <w:numPr>
          <w:ilvl w:val="1"/>
          <w:numId w:val="10"/>
        </w:numPr>
        <w:spacing w:after="120" w:line="276" w:lineRule="auto"/>
        <w:ind w:hanging="792"/>
        <w:rPr>
          <w:rFonts w:cs="Arial"/>
          <w:szCs w:val="22"/>
        </w:rPr>
      </w:pPr>
      <w:r w:rsidRPr="00EC21C2">
        <w:rPr>
          <w:rFonts w:cs="Arial"/>
          <w:szCs w:val="22"/>
        </w:rPr>
        <w:t>All concrete shall have cont</w:t>
      </w:r>
      <w:r w:rsidR="00C36C69" w:rsidRPr="00EC21C2">
        <w:rPr>
          <w:rFonts w:cs="Arial"/>
          <w:szCs w:val="22"/>
        </w:rPr>
        <w:t>rol</w:t>
      </w:r>
      <w:r w:rsidRPr="00EC21C2">
        <w:rPr>
          <w:rFonts w:cs="Arial"/>
          <w:szCs w:val="22"/>
        </w:rPr>
        <w:t xml:space="preserve"> joints sawn within </w:t>
      </w:r>
      <w:r w:rsidR="00C856AF" w:rsidRPr="00EC21C2">
        <w:rPr>
          <w:rFonts w:cs="Arial"/>
          <w:szCs w:val="22"/>
        </w:rPr>
        <w:t>four (</w:t>
      </w:r>
      <w:r w:rsidRPr="00EC21C2">
        <w:rPr>
          <w:rFonts w:cs="Arial"/>
          <w:szCs w:val="22"/>
        </w:rPr>
        <w:t>4</w:t>
      </w:r>
      <w:r w:rsidR="00C856AF" w:rsidRPr="00EC21C2">
        <w:rPr>
          <w:rFonts w:cs="Arial"/>
          <w:szCs w:val="22"/>
        </w:rPr>
        <w:t>)</w:t>
      </w:r>
      <w:r w:rsidRPr="00EC21C2">
        <w:rPr>
          <w:rFonts w:cs="Arial"/>
          <w:szCs w:val="22"/>
        </w:rPr>
        <w:t xml:space="preserve"> to </w:t>
      </w:r>
      <w:r w:rsidR="00C856AF" w:rsidRPr="00EC21C2">
        <w:rPr>
          <w:rFonts w:cs="Arial"/>
          <w:szCs w:val="22"/>
        </w:rPr>
        <w:t>eighteen (</w:t>
      </w:r>
      <w:r w:rsidRPr="00EC21C2">
        <w:rPr>
          <w:rFonts w:cs="Arial"/>
          <w:szCs w:val="22"/>
        </w:rPr>
        <w:t>18</w:t>
      </w:r>
      <w:r w:rsidR="00C856AF" w:rsidRPr="00EC21C2">
        <w:rPr>
          <w:rFonts w:cs="Arial"/>
          <w:szCs w:val="22"/>
        </w:rPr>
        <w:t>)</w:t>
      </w:r>
      <w:r w:rsidRPr="00EC21C2">
        <w:rPr>
          <w:rFonts w:cs="Arial"/>
          <w:szCs w:val="22"/>
        </w:rPr>
        <w:t xml:space="preserve"> hours after placement of the concrete.</w:t>
      </w:r>
    </w:p>
    <w:p w14:paraId="4C857EBE" w14:textId="77777777" w:rsidR="00FF4442" w:rsidRPr="00EC21C2" w:rsidRDefault="00FF4442" w:rsidP="00FF4442">
      <w:pPr>
        <w:pStyle w:val="ListParagraph"/>
        <w:spacing w:after="120" w:line="276" w:lineRule="auto"/>
        <w:ind w:left="792"/>
        <w:rPr>
          <w:rFonts w:cs="Arial"/>
          <w:szCs w:val="22"/>
        </w:rPr>
      </w:pPr>
    </w:p>
    <w:p w14:paraId="385C2334" w14:textId="77777777" w:rsidR="008E524E" w:rsidRPr="00EC21C2" w:rsidRDefault="00AC1D36" w:rsidP="0064590B">
      <w:pPr>
        <w:pStyle w:val="ListParagraph"/>
        <w:keepNext/>
        <w:numPr>
          <w:ilvl w:val="0"/>
          <w:numId w:val="7"/>
        </w:numPr>
        <w:spacing w:after="120"/>
        <w:rPr>
          <w:rFonts w:cs="Arial"/>
          <w:b/>
          <w:szCs w:val="22"/>
        </w:rPr>
      </w:pPr>
      <w:r w:rsidRPr="00EC21C2">
        <w:rPr>
          <w:rFonts w:cs="Arial"/>
          <w:b/>
          <w:szCs w:val="22"/>
        </w:rPr>
        <w:lastRenderedPageBreak/>
        <w:t>50MM DIAMETER WEEP HOLES ON 2M CENTERS:</w:t>
      </w:r>
    </w:p>
    <w:p w14:paraId="41BF561C" w14:textId="77777777" w:rsidR="007E01BE" w:rsidRPr="00EC21C2" w:rsidRDefault="007E01BE" w:rsidP="007E01BE">
      <w:pPr>
        <w:pStyle w:val="ListParagraph"/>
        <w:keepNext/>
        <w:spacing w:after="120"/>
        <w:ind w:left="360"/>
        <w:rPr>
          <w:rFonts w:cs="Arial"/>
          <w:b/>
          <w:szCs w:val="22"/>
        </w:rPr>
      </w:pPr>
    </w:p>
    <w:p w14:paraId="6457504E" w14:textId="77777777" w:rsidR="000C6F83" w:rsidRPr="00EC21C2" w:rsidRDefault="000C6F83" w:rsidP="000B257D">
      <w:pPr>
        <w:pStyle w:val="ListParagraph"/>
        <w:numPr>
          <w:ilvl w:val="1"/>
          <w:numId w:val="10"/>
        </w:numPr>
        <w:spacing w:after="120" w:line="276" w:lineRule="auto"/>
        <w:ind w:hanging="792"/>
        <w:rPr>
          <w:rFonts w:cs="Arial"/>
          <w:szCs w:val="22"/>
        </w:rPr>
      </w:pPr>
      <w:r w:rsidRPr="00EC21C2">
        <w:rPr>
          <w:rFonts w:cs="Arial"/>
          <w:szCs w:val="22"/>
        </w:rPr>
        <w:t>All weep holes are to be</w:t>
      </w:r>
      <w:r w:rsidR="00B63753" w:rsidRPr="00EC21C2">
        <w:rPr>
          <w:rFonts w:cs="Arial"/>
          <w:szCs w:val="22"/>
        </w:rPr>
        <w:t xml:space="preserve"> PVC lined</w:t>
      </w:r>
      <w:r w:rsidR="000B257D" w:rsidRPr="00EC21C2">
        <w:rPr>
          <w:rFonts w:cs="Arial"/>
          <w:szCs w:val="22"/>
        </w:rPr>
        <w:t xml:space="preserve"> </w:t>
      </w:r>
      <w:r w:rsidR="00B63753" w:rsidRPr="00EC21C2">
        <w:rPr>
          <w:rFonts w:cs="Arial"/>
          <w:szCs w:val="22"/>
        </w:rPr>
        <w:t xml:space="preserve">or </w:t>
      </w:r>
      <w:r w:rsidR="000B257D" w:rsidRPr="00EC21C2">
        <w:rPr>
          <w:rFonts w:cs="Arial"/>
          <w:szCs w:val="22"/>
        </w:rPr>
        <w:t>approved equal</w:t>
      </w:r>
      <w:r w:rsidR="003204D6" w:rsidRPr="00EC21C2">
        <w:rPr>
          <w:rFonts w:cs="Arial"/>
          <w:szCs w:val="22"/>
        </w:rPr>
        <w:t xml:space="preserve">. </w:t>
      </w:r>
      <w:r w:rsidRPr="00EC21C2">
        <w:rPr>
          <w:rFonts w:cs="Arial"/>
          <w:szCs w:val="22"/>
        </w:rPr>
        <w:t xml:space="preserve"> </w:t>
      </w:r>
    </w:p>
    <w:p w14:paraId="04B09BE7" w14:textId="77777777" w:rsidR="000C6F83" w:rsidRPr="00EC21C2" w:rsidRDefault="000C6F83" w:rsidP="0064590B">
      <w:pPr>
        <w:pStyle w:val="ListParagraph"/>
        <w:numPr>
          <w:ilvl w:val="1"/>
          <w:numId w:val="10"/>
        </w:numPr>
        <w:spacing w:after="120" w:line="276" w:lineRule="auto"/>
        <w:ind w:hanging="792"/>
        <w:rPr>
          <w:rFonts w:cs="Arial"/>
          <w:szCs w:val="22"/>
        </w:rPr>
      </w:pPr>
      <w:r w:rsidRPr="00EC21C2">
        <w:rPr>
          <w:rFonts w:cs="Arial"/>
          <w:szCs w:val="22"/>
        </w:rPr>
        <w:t>All holes are to be formed so they enter directly into the concrete</w:t>
      </w:r>
      <w:r w:rsidR="000F0680" w:rsidRPr="00EC21C2">
        <w:rPr>
          <w:rFonts w:cs="Arial"/>
          <w:szCs w:val="22"/>
        </w:rPr>
        <w:t>’</w:t>
      </w:r>
      <w:r w:rsidRPr="00EC21C2">
        <w:rPr>
          <w:rFonts w:cs="Arial"/>
          <w:szCs w:val="22"/>
        </w:rPr>
        <w:t xml:space="preserve">s </w:t>
      </w:r>
      <w:r w:rsidR="00E671C8" w:rsidRPr="00EC21C2">
        <w:rPr>
          <w:rFonts w:cs="Arial"/>
          <w:szCs w:val="22"/>
        </w:rPr>
        <w:t>Granular</w:t>
      </w:r>
      <w:r w:rsidRPr="00EC21C2">
        <w:rPr>
          <w:rFonts w:cs="Arial"/>
          <w:szCs w:val="22"/>
        </w:rPr>
        <w:t xml:space="preserve"> base.</w:t>
      </w:r>
    </w:p>
    <w:p w14:paraId="06599F0D" w14:textId="77777777" w:rsidR="000C6F83" w:rsidRPr="00EC21C2" w:rsidRDefault="000C6F83" w:rsidP="0064590B">
      <w:pPr>
        <w:pStyle w:val="ListParagraph"/>
        <w:numPr>
          <w:ilvl w:val="1"/>
          <w:numId w:val="10"/>
        </w:numPr>
        <w:spacing w:after="120" w:line="276" w:lineRule="auto"/>
        <w:ind w:hanging="792"/>
        <w:rPr>
          <w:rFonts w:cs="Arial"/>
          <w:szCs w:val="22"/>
        </w:rPr>
      </w:pPr>
      <w:r w:rsidRPr="00EC21C2">
        <w:rPr>
          <w:rFonts w:cs="Arial"/>
          <w:szCs w:val="22"/>
        </w:rPr>
        <w:t xml:space="preserve">All concrete dust and debris is to be cleaned and taken away from the weep hole area as soon as possible so that the holes to not become clogged. </w:t>
      </w:r>
    </w:p>
    <w:p w14:paraId="373756B1" w14:textId="77777777" w:rsidR="000C6F83" w:rsidRPr="00EC21C2" w:rsidRDefault="000C6F83" w:rsidP="00E7791D">
      <w:pPr>
        <w:pStyle w:val="ListParagraph"/>
        <w:numPr>
          <w:ilvl w:val="1"/>
          <w:numId w:val="10"/>
        </w:numPr>
        <w:spacing w:after="120" w:line="276" w:lineRule="auto"/>
        <w:ind w:hanging="792"/>
        <w:rPr>
          <w:rFonts w:cs="Arial"/>
          <w:szCs w:val="22"/>
        </w:rPr>
      </w:pPr>
      <w:r w:rsidRPr="00EC21C2">
        <w:rPr>
          <w:rFonts w:cs="Arial"/>
          <w:szCs w:val="22"/>
        </w:rPr>
        <w:t>Once the weep holes have been created they are to be filled and co</w:t>
      </w:r>
      <w:r w:rsidR="009449F4" w:rsidRPr="00EC21C2">
        <w:rPr>
          <w:rFonts w:cs="Arial"/>
          <w:szCs w:val="22"/>
        </w:rPr>
        <w:t>mp</w:t>
      </w:r>
      <w:r w:rsidR="00E671C8" w:rsidRPr="00EC21C2">
        <w:rPr>
          <w:rFonts w:cs="Arial"/>
          <w:szCs w:val="22"/>
        </w:rPr>
        <w:t>a</w:t>
      </w:r>
      <w:r w:rsidRPr="00EC21C2">
        <w:rPr>
          <w:rFonts w:cs="Arial"/>
          <w:szCs w:val="22"/>
        </w:rPr>
        <w:t xml:space="preserve">cted with </w:t>
      </w:r>
      <w:r w:rsidR="008029FD" w:rsidRPr="008029FD">
        <w:rPr>
          <w:rFonts w:cs="Arial"/>
          <w:szCs w:val="22"/>
        </w:rPr>
        <w:t>No. 8 stone as per ASTM D448</w:t>
      </w:r>
      <w:r w:rsidR="003204D6" w:rsidRPr="00EC21C2">
        <w:rPr>
          <w:rFonts w:cs="Arial"/>
          <w:szCs w:val="22"/>
        </w:rPr>
        <w:t xml:space="preserve"> or pea gravel and compacted using a piece of rebar or pry bar. </w:t>
      </w:r>
    </w:p>
    <w:p w14:paraId="61059B24" w14:textId="77777777" w:rsidR="008E524E" w:rsidRPr="00EC21C2" w:rsidRDefault="008E524E" w:rsidP="008E524E">
      <w:pPr>
        <w:pStyle w:val="ListParagraph"/>
        <w:spacing w:after="120" w:line="276" w:lineRule="auto"/>
        <w:ind w:left="792"/>
        <w:rPr>
          <w:rFonts w:cs="Arial"/>
          <w:szCs w:val="22"/>
        </w:rPr>
      </w:pPr>
    </w:p>
    <w:p w14:paraId="2F1DA1ED" w14:textId="77777777" w:rsidR="000C6F83" w:rsidRPr="00EC21C2" w:rsidRDefault="00AC1D36" w:rsidP="0064590B">
      <w:pPr>
        <w:pStyle w:val="ListParagraph"/>
        <w:keepNext/>
        <w:numPr>
          <w:ilvl w:val="0"/>
          <w:numId w:val="7"/>
        </w:numPr>
        <w:spacing w:after="120"/>
        <w:rPr>
          <w:rFonts w:cs="Arial"/>
          <w:b/>
          <w:szCs w:val="22"/>
        </w:rPr>
      </w:pPr>
      <w:r w:rsidRPr="00EC21C2">
        <w:rPr>
          <w:rFonts w:cs="Arial"/>
          <w:b/>
          <w:szCs w:val="22"/>
        </w:rPr>
        <w:t>DELIVERY, STORAGE AND HANDLING OF PRODUCT</w:t>
      </w:r>
    </w:p>
    <w:p w14:paraId="1ED9BF84" w14:textId="77777777" w:rsidR="008E524E" w:rsidRPr="00EC21C2" w:rsidRDefault="008E524E" w:rsidP="008E524E">
      <w:pPr>
        <w:pStyle w:val="ListParagraph"/>
        <w:keepNext/>
        <w:spacing w:after="120"/>
        <w:ind w:left="360"/>
        <w:rPr>
          <w:rFonts w:cs="Arial"/>
          <w:b/>
          <w:szCs w:val="22"/>
        </w:rPr>
      </w:pPr>
    </w:p>
    <w:p w14:paraId="2294EA32" w14:textId="77777777" w:rsidR="000C6F83" w:rsidRPr="00EC21C2" w:rsidRDefault="000C6F83" w:rsidP="0064590B">
      <w:pPr>
        <w:pStyle w:val="ListParagraph"/>
        <w:numPr>
          <w:ilvl w:val="1"/>
          <w:numId w:val="10"/>
        </w:numPr>
        <w:spacing w:after="120" w:line="276" w:lineRule="auto"/>
        <w:ind w:hanging="792"/>
        <w:rPr>
          <w:rFonts w:cs="Arial"/>
          <w:szCs w:val="22"/>
        </w:rPr>
      </w:pPr>
      <w:r w:rsidRPr="00EC21C2">
        <w:rPr>
          <w:rFonts w:cs="Arial"/>
          <w:szCs w:val="22"/>
        </w:rPr>
        <w:t xml:space="preserve">The Contractor shall comply with manufacturer’s ordering instructions and lead-time requirements to avoid construction delays. </w:t>
      </w:r>
    </w:p>
    <w:p w14:paraId="45E93F54" w14:textId="77777777" w:rsidR="000C6F83" w:rsidRPr="00EC21C2" w:rsidRDefault="000C6F83" w:rsidP="0064590B">
      <w:pPr>
        <w:pStyle w:val="ListParagraph"/>
        <w:numPr>
          <w:ilvl w:val="1"/>
          <w:numId w:val="10"/>
        </w:numPr>
        <w:spacing w:after="120" w:line="276" w:lineRule="auto"/>
        <w:ind w:hanging="792"/>
        <w:rPr>
          <w:rFonts w:cs="Arial"/>
          <w:szCs w:val="22"/>
        </w:rPr>
      </w:pPr>
      <w:r w:rsidRPr="00EC21C2">
        <w:rPr>
          <w:rFonts w:cs="Arial"/>
          <w:szCs w:val="22"/>
        </w:rPr>
        <w:t xml:space="preserve">Concrete pavers will be delivered to the site in steel-banded, plastic-banded or plastic-wrapped packaging capable of transfer by forklift or clamp lift. </w:t>
      </w:r>
    </w:p>
    <w:p w14:paraId="202F5814" w14:textId="77777777" w:rsidR="000C6F83" w:rsidRPr="00EC21C2" w:rsidRDefault="000C6F83" w:rsidP="0064590B">
      <w:pPr>
        <w:pStyle w:val="ListParagraph"/>
        <w:numPr>
          <w:ilvl w:val="1"/>
          <w:numId w:val="10"/>
        </w:numPr>
        <w:spacing w:after="120" w:line="276" w:lineRule="auto"/>
        <w:ind w:hanging="792"/>
        <w:rPr>
          <w:rFonts w:cs="Arial"/>
          <w:szCs w:val="22"/>
        </w:rPr>
      </w:pPr>
      <w:r w:rsidRPr="00EC21C2">
        <w:rPr>
          <w:rFonts w:cs="Arial"/>
          <w:szCs w:val="22"/>
        </w:rPr>
        <w:t>Pavers will be unloaded at job site in such a manner that no damage occurs to the product. Materials should be protected such that they are kept free from mud, dirt, and other foreign materials.</w:t>
      </w:r>
    </w:p>
    <w:p w14:paraId="5352B395" w14:textId="77777777" w:rsidR="000C6F83" w:rsidRPr="00EC21C2" w:rsidRDefault="0006768A" w:rsidP="000C6F83">
      <w:pPr>
        <w:pStyle w:val="ListParagraph"/>
        <w:numPr>
          <w:ilvl w:val="1"/>
          <w:numId w:val="10"/>
        </w:numPr>
        <w:spacing w:after="120" w:line="276" w:lineRule="auto"/>
        <w:ind w:hanging="792"/>
        <w:rPr>
          <w:rFonts w:cs="Arial"/>
          <w:szCs w:val="22"/>
        </w:rPr>
      </w:pPr>
      <w:r w:rsidRPr="00EC21C2">
        <w:rPr>
          <w:rFonts w:cs="Arial"/>
          <w:szCs w:val="22"/>
        </w:rPr>
        <w:t>P</w:t>
      </w:r>
      <w:r w:rsidR="000C6F83" w:rsidRPr="00EC21C2">
        <w:rPr>
          <w:rFonts w:cs="Arial"/>
          <w:szCs w:val="22"/>
        </w:rPr>
        <w:t>olymeric joint</w:t>
      </w:r>
      <w:r w:rsidRPr="00EC21C2">
        <w:rPr>
          <w:rFonts w:cs="Arial"/>
          <w:szCs w:val="22"/>
        </w:rPr>
        <w:t>ing</w:t>
      </w:r>
      <w:r w:rsidR="000C6F83" w:rsidRPr="00EC21C2">
        <w:rPr>
          <w:rFonts w:cs="Arial"/>
          <w:szCs w:val="22"/>
        </w:rPr>
        <w:t xml:space="preserve"> sand should be securely covered with waterproof covering if required to prevent exposure to rainfall or removal by wind. </w:t>
      </w:r>
    </w:p>
    <w:p w14:paraId="26C03D70" w14:textId="77777777" w:rsidR="004367B7" w:rsidRPr="00EC21C2" w:rsidRDefault="004367B7" w:rsidP="004367B7">
      <w:pPr>
        <w:pStyle w:val="ListParagraph"/>
        <w:spacing w:after="120" w:line="276" w:lineRule="auto"/>
        <w:ind w:left="792"/>
        <w:rPr>
          <w:rFonts w:cs="Arial"/>
          <w:szCs w:val="22"/>
        </w:rPr>
      </w:pPr>
    </w:p>
    <w:p w14:paraId="3801B127" w14:textId="77777777" w:rsidR="000C6F83" w:rsidRPr="00EC21C2" w:rsidRDefault="00AC1D36" w:rsidP="0064590B">
      <w:pPr>
        <w:pStyle w:val="ListParagraph"/>
        <w:keepNext/>
        <w:numPr>
          <w:ilvl w:val="0"/>
          <w:numId w:val="7"/>
        </w:numPr>
        <w:spacing w:after="120"/>
        <w:rPr>
          <w:rFonts w:cs="Arial"/>
          <w:b/>
          <w:szCs w:val="22"/>
        </w:rPr>
      </w:pPr>
      <w:r w:rsidRPr="00EC21C2">
        <w:rPr>
          <w:rFonts w:cs="Arial"/>
          <w:b/>
          <w:szCs w:val="22"/>
        </w:rPr>
        <w:t xml:space="preserve">PAVERS AND SAND SHALL NOT BE INSTALLED UNDER THE FOLLOWING CONDITIONS: </w:t>
      </w:r>
    </w:p>
    <w:p w14:paraId="33F5F93D" w14:textId="77777777" w:rsidR="008E524E" w:rsidRPr="00EC21C2" w:rsidRDefault="008E524E" w:rsidP="008E524E">
      <w:pPr>
        <w:pStyle w:val="ListParagraph"/>
        <w:keepNext/>
        <w:spacing w:after="120"/>
        <w:ind w:left="360"/>
        <w:rPr>
          <w:rFonts w:cs="Arial"/>
          <w:b/>
          <w:szCs w:val="22"/>
        </w:rPr>
      </w:pPr>
    </w:p>
    <w:p w14:paraId="7E676B5A" w14:textId="77777777" w:rsidR="000C6F83" w:rsidRPr="00EC21C2" w:rsidRDefault="000C6F83" w:rsidP="0064590B">
      <w:pPr>
        <w:pStyle w:val="ListParagraph"/>
        <w:numPr>
          <w:ilvl w:val="1"/>
          <w:numId w:val="10"/>
        </w:numPr>
        <w:spacing w:after="120" w:line="276" w:lineRule="auto"/>
        <w:ind w:hanging="792"/>
        <w:rPr>
          <w:rFonts w:cs="Arial"/>
          <w:szCs w:val="22"/>
        </w:rPr>
      </w:pPr>
      <w:r w:rsidRPr="00EC21C2">
        <w:rPr>
          <w:rFonts w:cs="Arial"/>
          <w:szCs w:val="22"/>
        </w:rPr>
        <w:t>During rain or snowfall.</w:t>
      </w:r>
    </w:p>
    <w:p w14:paraId="608E65DD" w14:textId="77777777" w:rsidR="000C6F83" w:rsidRPr="00EC21C2" w:rsidRDefault="000C6F83" w:rsidP="0064590B">
      <w:pPr>
        <w:pStyle w:val="ListParagraph"/>
        <w:numPr>
          <w:ilvl w:val="1"/>
          <w:numId w:val="10"/>
        </w:numPr>
        <w:spacing w:after="120" w:line="276" w:lineRule="auto"/>
        <w:ind w:hanging="792"/>
        <w:rPr>
          <w:rFonts w:cs="Arial"/>
          <w:szCs w:val="22"/>
        </w:rPr>
      </w:pPr>
      <w:r w:rsidRPr="00EC21C2">
        <w:rPr>
          <w:rFonts w:cs="Arial"/>
          <w:szCs w:val="22"/>
        </w:rPr>
        <w:t>Over frozen base materials.</w:t>
      </w:r>
    </w:p>
    <w:p w14:paraId="51E6A707" w14:textId="77777777" w:rsidR="000C6F83" w:rsidRPr="00EC21C2" w:rsidRDefault="000C6F83" w:rsidP="0064590B">
      <w:pPr>
        <w:pStyle w:val="ListParagraph"/>
        <w:numPr>
          <w:ilvl w:val="1"/>
          <w:numId w:val="10"/>
        </w:numPr>
        <w:spacing w:after="120" w:line="276" w:lineRule="auto"/>
        <w:ind w:hanging="792"/>
        <w:rPr>
          <w:rFonts w:cs="Arial"/>
          <w:szCs w:val="22"/>
        </w:rPr>
      </w:pPr>
      <w:r w:rsidRPr="00EC21C2">
        <w:rPr>
          <w:rFonts w:cs="Arial"/>
          <w:szCs w:val="22"/>
        </w:rPr>
        <w:t>Over saturated soil</w:t>
      </w:r>
      <w:r w:rsidR="009449F4" w:rsidRPr="00EC21C2">
        <w:rPr>
          <w:rFonts w:cs="Arial"/>
          <w:szCs w:val="22"/>
        </w:rPr>
        <w:t>.</w:t>
      </w:r>
    </w:p>
    <w:p w14:paraId="18A285EC" w14:textId="77777777" w:rsidR="00381A12" w:rsidRPr="00EC21C2" w:rsidRDefault="00381A12" w:rsidP="008029FD">
      <w:pPr>
        <w:pStyle w:val="ListParagraph"/>
        <w:numPr>
          <w:ilvl w:val="1"/>
          <w:numId w:val="10"/>
        </w:numPr>
        <w:spacing w:after="120" w:line="276" w:lineRule="auto"/>
        <w:ind w:hanging="792"/>
        <w:rPr>
          <w:rFonts w:cs="Arial"/>
          <w:szCs w:val="22"/>
        </w:rPr>
      </w:pPr>
      <w:r w:rsidRPr="00EC21C2">
        <w:rPr>
          <w:rFonts w:cs="Arial"/>
          <w:szCs w:val="22"/>
        </w:rPr>
        <w:t xml:space="preserve">Over frozen sand or </w:t>
      </w:r>
      <w:r w:rsidR="008029FD" w:rsidRPr="008029FD">
        <w:rPr>
          <w:rFonts w:cs="Arial"/>
          <w:szCs w:val="22"/>
        </w:rPr>
        <w:t>No. 8 stone as per ASTM D448</w:t>
      </w:r>
      <w:r w:rsidRPr="00EC21C2">
        <w:rPr>
          <w:rFonts w:cs="Arial"/>
          <w:szCs w:val="22"/>
        </w:rPr>
        <w:t xml:space="preserve"> or saturated sand</w:t>
      </w:r>
    </w:p>
    <w:p w14:paraId="2DF86210" w14:textId="77777777" w:rsidR="002B7BDB" w:rsidRPr="00EC21C2" w:rsidRDefault="002B7BDB" w:rsidP="002B7BDB">
      <w:pPr>
        <w:pStyle w:val="ListParagraph"/>
        <w:spacing w:after="120" w:line="276" w:lineRule="auto"/>
        <w:ind w:left="792"/>
        <w:rPr>
          <w:rFonts w:cs="Arial"/>
          <w:szCs w:val="22"/>
        </w:rPr>
      </w:pPr>
    </w:p>
    <w:p w14:paraId="2CD6C38D" w14:textId="77777777" w:rsidR="000C6F83" w:rsidRPr="00EC21C2" w:rsidRDefault="00AC1D36" w:rsidP="0064590B">
      <w:pPr>
        <w:pStyle w:val="ListParagraph"/>
        <w:keepNext/>
        <w:numPr>
          <w:ilvl w:val="0"/>
          <w:numId w:val="7"/>
        </w:numPr>
        <w:spacing w:after="120"/>
        <w:rPr>
          <w:rFonts w:cs="Arial"/>
          <w:b/>
          <w:szCs w:val="22"/>
        </w:rPr>
      </w:pPr>
      <w:r w:rsidRPr="00EC21C2">
        <w:rPr>
          <w:rFonts w:cs="Arial"/>
          <w:b/>
          <w:szCs w:val="22"/>
        </w:rPr>
        <w:t>PAVER SCHEDULE</w:t>
      </w:r>
    </w:p>
    <w:p w14:paraId="4618B37E" w14:textId="77777777" w:rsidR="008E524E" w:rsidRPr="00EC21C2" w:rsidRDefault="008E524E" w:rsidP="008E524E">
      <w:pPr>
        <w:pStyle w:val="ListParagraph"/>
        <w:keepNext/>
        <w:spacing w:after="120"/>
        <w:ind w:left="360"/>
        <w:rPr>
          <w:rFonts w:cs="Arial"/>
          <w:b/>
          <w:szCs w:val="22"/>
        </w:rPr>
      </w:pPr>
    </w:p>
    <w:p w14:paraId="3CAAB640" w14:textId="77777777" w:rsidR="002B7BDB" w:rsidRPr="00EC21C2" w:rsidRDefault="000C6F83" w:rsidP="0007069D">
      <w:pPr>
        <w:pStyle w:val="ListParagraph"/>
        <w:numPr>
          <w:ilvl w:val="1"/>
          <w:numId w:val="10"/>
        </w:numPr>
        <w:spacing w:after="120" w:line="276" w:lineRule="auto"/>
        <w:ind w:hanging="792"/>
        <w:rPr>
          <w:rFonts w:cs="Arial"/>
          <w:szCs w:val="22"/>
        </w:rPr>
      </w:pPr>
      <w:r w:rsidRPr="00EC21C2">
        <w:rPr>
          <w:rFonts w:cs="Arial"/>
          <w:szCs w:val="22"/>
        </w:rPr>
        <w:t>Product name/shapes, colors, overall dimensions, and thickness of the pavers specified as follows:</w:t>
      </w:r>
    </w:p>
    <w:p w14:paraId="7C1E880B" w14:textId="77777777" w:rsidR="00BE5497" w:rsidRPr="00EC21C2" w:rsidRDefault="000C6F83" w:rsidP="00E7791D">
      <w:pPr>
        <w:pStyle w:val="ListParagraph"/>
        <w:numPr>
          <w:ilvl w:val="1"/>
          <w:numId w:val="10"/>
        </w:numPr>
        <w:spacing w:after="120" w:line="276" w:lineRule="auto"/>
        <w:ind w:hanging="792"/>
        <w:rPr>
          <w:rFonts w:cs="Arial"/>
          <w:szCs w:val="22"/>
        </w:rPr>
      </w:pPr>
      <w:r w:rsidRPr="00EC21C2">
        <w:rPr>
          <w:rFonts w:cs="Arial"/>
          <w:szCs w:val="22"/>
        </w:rPr>
        <w:t xml:space="preserve">General Paving Areas </w:t>
      </w:r>
      <w:r w:rsidR="00AC1D36" w:rsidRPr="00EC21C2">
        <w:rPr>
          <w:rFonts w:cs="Arial"/>
          <w:szCs w:val="22"/>
        </w:rPr>
        <w:t xml:space="preserve">= Types, </w:t>
      </w:r>
      <w:proofErr w:type="spellStart"/>
      <w:r w:rsidR="00BE5497" w:rsidRPr="00EC21C2">
        <w:rPr>
          <w:rFonts w:cs="Arial"/>
          <w:szCs w:val="22"/>
        </w:rPr>
        <w:t>colours</w:t>
      </w:r>
      <w:proofErr w:type="spellEnd"/>
      <w:r w:rsidR="00BE5497" w:rsidRPr="00EC21C2">
        <w:rPr>
          <w:rFonts w:cs="Arial"/>
          <w:szCs w:val="22"/>
        </w:rPr>
        <w:t xml:space="preserve"> and patterns as noted on the drawings.</w:t>
      </w:r>
    </w:p>
    <w:p w14:paraId="3A56032F" w14:textId="77777777" w:rsidR="002B7BDB" w:rsidRPr="00EC21C2" w:rsidRDefault="002B7BDB" w:rsidP="00E7791D">
      <w:pPr>
        <w:pStyle w:val="ListParagraph"/>
        <w:numPr>
          <w:ilvl w:val="1"/>
          <w:numId w:val="10"/>
        </w:numPr>
        <w:spacing w:after="120" w:line="276" w:lineRule="auto"/>
        <w:ind w:hanging="792"/>
        <w:rPr>
          <w:rFonts w:cs="Arial"/>
          <w:szCs w:val="22"/>
        </w:rPr>
      </w:pPr>
      <w:r w:rsidRPr="00EC21C2">
        <w:rPr>
          <w:rFonts w:cs="Arial"/>
          <w:szCs w:val="22"/>
        </w:rPr>
        <w:t xml:space="preserve">[ Insert applicable details ] </w:t>
      </w:r>
    </w:p>
    <w:p w14:paraId="10C4FF37" w14:textId="77777777" w:rsidR="002B7BDB" w:rsidRPr="00EC21C2" w:rsidRDefault="002B7BDB" w:rsidP="002B7BDB">
      <w:pPr>
        <w:pStyle w:val="ListParagraph"/>
        <w:spacing w:after="120" w:line="276" w:lineRule="auto"/>
        <w:ind w:left="1224"/>
        <w:rPr>
          <w:rFonts w:cs="Arial"/>
          <w:szCs w:val="22"/>
        </w:rPr>
      </w:pPr>
    </w:p>
    <w:p w14:paraId="707F8BFD" w14:textId="77777777" w:rsidR="000C6F83" w:rsidRPr="00EC21C2" w:rsidRDefault="00AC1D36" w:rsidP="0064590B">
      <w:pPr>
        <w:pStyle w:val="ListParagraph"/>
        <w:keepNext/>
        <w:numPr>
          <w:ilvl w:val="0"/>
          <w:numId w:val="7"/>
        </w:numPr>
        <w:spacing w:after="120"/>
        <w:rPr>
          <w:rFonts w:cs="Arial"/>
          <w:b/>
          <w:szCs w:val="22"/>
        </w:rPr>
      </w:pPr>
      <w:r w:rsidRPr="00EC21C2">
        <w:rPr>
          <w:rFonts w:cs="Arial"/>
          <w:b/>
          <w:szCs w:val="22"/>
        </w:rPr>
        <w:t xml:space="preserve">EDGE RESTRAINT  </w:t>
      </w:r>
    </w:p>
    <w:p w14:paraId="682A4CCA" w14:textId="77777777" w:rsidR="008E524E" w:rsidRPr="00EC21C2" w:rsidRDefault="008E524E" w:rsidP="008E524E">
      <w:pPr>
        <w:pStyle w:val="ListParagraph"/>
        <w:keepNext/>
        <w:spacing w:after="120"/>
        <w:ind w:left="360"/>
        <w:rPr>
          <w:rFonts w:cs="Arial"/>
          <w:b/>
          <w:szCs w:val="22"/>
        </w:rPr>
      </w:pPr>
    </w:p>
    <w:p w14:paraId="39D0C02B" w14:textId="77777777" w:rsidR="00636801" w:rsidRPr="00EC21C2" w:rsidRDefault="00636801" w:rsidP="00636801">
      <w:pPr>
        <w:pStyle w:val="ListParagraph"/>
        <w:numPr>
          <w:ilvl w:val="1"/>
          <w:numId w:val="10"/>
        </w:numPr>
        <w:spacing w:after="120" w:line="276" w:lineRule="auto"/>
        <w:ind w:hanging="792"/>
        <w:rPr>
          <w:rFonts w:cs="Arial"/>
          <w:szCs w:val="22"/>
        </w:rPr>
      </w:pPr>
      <w:r w:rsidRPr="00EC21C2">
        <w:rPr>
          <w:rFonts w:cs="Arial"/>
          <w:szCs w:val="22"/>
        </w:rPr>
        <w:t>A secure concrete or steel edge restraint shall be installed flush around the perimeter of all interlocking concrete paving units where interlocking paving units are not already enclosed by other hard surfaces such as curbs, retaining walls, and concrete paving, as shown on the contract drawings. All adjacent materials shall be flush and tight with the edge restraint.  Joints between the edge restraint and pavers shall not exceed 4mm.</w:t>
      </w:r>
    </w:p>
    <w:p w14:paraId="186902D9" w14:textId="77777777" w:rsidR="00FF4442" w:rsidRPr="00EC21C2" w:rsidRDefault="00FF4442" w:rsidP="00FF4442">
      <w:pPr>
        <w:pStyle w:val="ListParagraph"/>
        <w:keepNext/>
        <w:spacing w:after="120"/>
        <w:ind w:left="360"/>
        <w:rPr>
          <w:rFonts w:cs="Arial"/>
          <w:b/>
          <w:szCs w:val="22"/>
        </w:rPr>
      </w:pPr>
    </w:p>
    <w:p w14:paraId="0F9EEE6A" w14:textId="77777777" w:rsidR="00A9785F" w:rsidRPr="00EC21C2" w:rsidRDefault="00A9785F" w:rsidP="00FF4442">
      <w:pPr>
        <w:pStyle w:val="ListParagraph"/>
        <w:keepNext/>
        <w:numPr>
          <w:ilvl w:val="0"/>
          <w:numId w:val="7"/>
        </w:numPr>
        <w:spacing w:after="120"/>
        <w:rPr>
          <w:rFonts w:cs="Arial"/>
          <w:b/>
          <w:szCs w:val="22"/>
        </w:rPr>
      </w:pPr>
      <w:r w:rsidRPr="00EC21C2">
        <w:rPr>
          <w:rFonts w:cs="Arial"/>
          <w:b/>
          <w:szCs w:val="22"/>
        </w:rPr>
        <w:t xml:space="preserve">BEDDING MATERIAL </w:t>
      </w:r>
    </w:p>
    <w:p w14:paraId="5F2D1918" w14:textId="77777777" w:rsidR="00FF4442" w:rsidRPr="00EC21C2" w:rsidRDefault="00FF4442" w:rsidP="00FF4442">
      <w:pPr>
        <w:pStyle w:val="ListParagraph"/>
        <w:keepNext/>
        <w:spacing w:after="120"/>
        <w:ind w:left="360"/>
        <w:rPr>
          <w:rFonts w:cs="Arial"/>
          <w:b/>
          <w:szCs w:val="22"/>
        </w:rPr>
      </w:pPr>
    </w:p>
    <w:p w14:paraId="60289D96" w14:textId="77777777" w:rsidR="00FF4442" w:rsidRPr="00EC21C2" w:rsidRDefault="008029FD" w:rsidP="008029FD">
      <w:pPr>
        <w:pStyle w:val="ListParagraph"/>
        <w:numPr>
          <w:ilvl w:val="1"/>
          <w:numId w:val="10"/>
        </w:numPr>
        <w:spacing w:after="120" w:line="276" w:lineRule="auto"/>
        <w:ind w:hanging="792"/>
        <w:rPr>
          <w:rFonts w:cs="Arial"/>
          <w:szCs w:val="22"/>
        </w:rPr>
      </w:pPr>
      <w:r w:rsidRPr="008029FD">
        <w:rPr>
          <w:rFonts w:cs="Arial"/>
          <w:szCs w:val="22"/>
        </w:rPr>
        <w:t>No. 8 stone as per ASTM D448</w:t>
      </w:r>
      <w:r w:rsidR="00A9785F" w:rsidRPr="00EC21C2">
        <w:rPr>
          <w:rFonts w:cs="Arial"/>
          <w:szCs w:val="22"/>
        </w:rPr>
        <w:t>. The bedding shall be clean, non-plastic, and free from deleterious or foreign matter. Do not use limestone screenings or stone dust</w:t>
      </w:r>
      <w:r w:rsidR="00CC67E2" w:rsidRPr="00EC21C2">
        <w:rPr>
          <w:rFonts w:cs="Arial"/>
          <w:szCs w:val="22"/>
        </w:rPr>
        <w:t xml:space="preserve">. </w:t>
      </w:r>
      <w:r w:rsidR="00A9785F" w:rsidRPr="00EC21C2">
        <w:rPr>
          <w:rFonts w:cs="Arial"/>
          <w:szCs w:val="22"/>
        </w:rPr>
        <w:t xml:space="preserve"> </w:t>
      </w:r>
    </w:p>
    <w:p w14:paraId="1132649A" w14:textId="77777777" w:rsidR="00FF4442" w:rsidRPr="00EC21C2" w:rsidRDefault="00FF4442" w:rsidP="008029FD">
      <w:pPr>
        <w:pStyle w:val="ListParagraph"/>
        <w:numPr>
          <w:ilvl w:val="1"/>
          <w:numId w:val="10"/>
        </w:numPr>
        <w:spacing w:after="120" w:line="276" w:lineRule="auto"/>
        <w:ind w:hanging="792"/>
        <w:rPr>
          <w:rFonts w:cs="Arial"/>
          <w:szCs w:val="22"/>
        </w:rPr>
      </w:pPr>
      <w:r w:rsidRPr="00EC21C2">
        <w:rPr>
          <w:rFonts w:cs="Arial"/>
          <w:szCs w:val="22"/>
        </w:rPr>
        <w:lastRenderedPageBreak/>
        <w:t xml:space="preserve">The </w:t>
      </w:r>
      <w:r w:rsidR="008029FD" w:rsidRPr="008029FD">
        <w:rPr>
          <w:rFonts w:cs="Arial"/>
          <w:szCs w:val="22"/>
        </w:rPr>
        <w:t>No. 8 stone as per ASTM D448</w:t>
      </w:r>
      <w:r w:rsidRPr="00EC21C2">
        <w:rPr>
          <w:rFonts w:cs="Arial"/>
          <w:szCs w:val="22"/>
        </w:rPr>
        <w:t xml:space="preserve"> shall be a washed, well graded material</w:t>
      </w:r>
      <w:r w:rsidR="008029FD">
        <w:rPr>
          <w:rFonts w:cs="Arial"/>
          <w:szCs w:val="22"/>
        </w:rPr>
        <w:t xml:space="preserve">. </w:t>
      </w:r>
    </w:p>
    <w:p w14:paraId="554A2B01" w14:textId="77777777" w:rsidR="00087819" w:rsidRPr="00EC21C2" w:rsidRDefault="00FF4442" w:rsidP="009E0F62">
      <w:pPr>
        <w:pStyle w:val="ListParagraph"/>
        <w:numPr>
          <w:ilvl w:val="1"/>
          <w:numId w:val="10"/>
        </w:numPr>
        <w:spacing w:after="120" w:line="276" w:lineRule="auto"/>
        <w:ind w:hanging="792"/>
        <w:rPr>
          <w:rFonts w:cs="Arial"/>
          <w:szCs w:val="22"/>
        </w:rPr>
      </w:pPr>
      <w:r w:rsidRPr="00EC21C2">
        <w:rPr>
          <w:rFonts w:cs="Arial"/>
          <w:szCs w:val="22"/>
        </w:rPr>
        <w:t>Contractor to provide supplier data sheets and product sample for approval prior to installation.</w:t>
      </w:r>
    </w:p>
    <w:p w14:paraId="1960B502" w14:textId="77777777" w:rsidR="009E0F62" w:rsidRPr="00EC21C2" w:rsidRDefault="009E0F62" w:rsidP="009E0F62">
      <w:pPr>
        <w:pStyle w:val="ListParagraph"/>
        <w:spacing w:after="120" w:line="276" w:lineRule="auto"/>
        <w:ind w:left="792"/>
        <w:rPr>
          <w:rFonts w:cs="Arial"/>
          <w:szCs w:val="22"/>
        </w:rPr>
      </w:pPr>
    </w:p>
    <w:p w14:paraId="2E0CD9EE" w14:textId="77777777" w:rsidR="000C6F83" w:rsidRPr="00EC21C2" w:rsidRDefault="00AC1D36" w:rsidP="009B696A">
      <w:pPr>
        <w:pStyle w:val="ListParagraph"/>
        <w:keepNext/>
        <w:numPr>
          <w:ilvl w:val="0"/>
          <w:numId w:val="7"/>
        </w:numPr>
        <w:spacing w:after="120"/>
        <w:rPr>
          <w:rFonts w:cs="Arial"/>
          <w:b/>
          <w:szCs w:val="22"/>
        </w:rPr>
      </w:pPr>
      <w:r w:rsidRPr="00EC21C2">
        <w:rPr>
          <w:rFonts w:cs="Arial"/>
          <w:b/>
          <w:szCs w:val="22"/>
        </w:rPr>
        <w:t>SITE PREPARATION</w:t>
      </w:r>
    </w:p>
    <w:p w14:paraId="3E114EE3" w14:textId="77777777" w:rsidR="000C6F83" w:rsidRPr="00EC21C2" w:rsidRDefault="000C6F83" w:rsidP="000C6F83">
      <w:pPr>
        <w:autoSpaceDE w:val="0"/>
        <w:autoSpaceDN w:val="0"/>
        <w:adjustRightInd w:val="0"/>
        <w:rPr>
          <w:rFonts w:eastAsiaTheme="minorHAnsi" w:cs="Arial"/>
          <w:szCs w:val="22"/>
        </w:rPr>
      </w:pPr>
    </w:p>
    <w:p w14:paraId="390C229F" w14:textId="77777777" w:rsidR="000C6F83" w:rsidRPr="00EC21C2" w:rsidRDefault="000C6F83" w:rsidP="00087819">
      <w:pPr>
        <w:pStyle w:val="ListParagraph"/>
        <w:numPr>
          <w:ilvl w:val="1"/>
          <w:numId w:val="10"/>
        </w:numPr>
        <w:spacing w:after="120" w:line="276" w:lineRule="auto"/>
        <w:ind w:hanging="792"/>
        <w:rPr>
          <w:rFonts w:cs="Arial"/>
          <w:szCs w:val="22"/>
        </w:rPr>
      </w:pPr>
      <w:r w:rsidRPr="00EC21C2">
        <w:rPr>
          <w:rFonts w:cs="Arial"/>
          <w:szCs w:val="22"/>
        </w:rPr>
        <w:t>Strip the site of all topsoil, unstable or unconsolidated materials to the grades indicated on the contract drawings.</w:t>
      </w:r>
    </w:p>
    <w:p w14:paraId="21990488" w14:textId="77777777" w:rsidR="000C6F83" w:rsidRPr="00EC21C2" w:rsidRDefault="000C6F83" w:rsidP="00087819">
      <w:pPr>
        <w:pStyle w:val="ListParagraph"/>
        <w:numPr>
          <w:ilvl w:val="1"/>
          <w:numId w:val="10"/>
        </w:numPr>
        <w:spacing w:after="120" w:line="276" w:lineRule="auto"/>
        <w:ind w:hanging="792"/>
        <w:rPr>
          <w:rFonts w:cs="Arial"/>
          <w:szCs w:val="22"/>
        </w:rPr>
      </w:pPr>
      <w:r w:rsidRPr="00EC21C2">
        <w:rPr>
          <w:rFonts w:cs="Arial"/>
          <w:szCs w:val="22"/>
        </w:rPr>
        <w:t xml:space="preserve">All </w:t>
      </w:r>
      <w:r w:rsidR="008E524E" w:rsidRPr="00EC21C2">
        <w:rPr>
          <w:rFonts w:cs="Arial"/>
          <w:szCs w:val="22"/>
        </w:rPr>
        <w:t>sub drainage</w:t>
      </w:r>
      <w:r w:rsidRPr="00EC21C2">
        <w:rPr>
          <w:rFonts w:cs="Arial"/>
          <w:szCs w:val="22"/>
        </w:rPr>
        <w:t xml:space="preserve"> or underground services within the pavement area shall have been completed in conjunction with subgrade preparation before the commencement of base construction.</w:t>
      </w:r>
    </w:p>
    <w:p w14:paraId="064F95EC" w14:textId="77777777" w:rsidR="008E524E" w:rsidRPr="00EC21C2" w:rsidRDefault="008E524E" w:rsidP="008E524E">
      <w:pPr>
        <w:pStyle w:val="ListParagraph"/>
        <w:spacing w:after="120" w:line="276" w:lineRule="auto"/>
        <w:ind w:left="792"/>
        <w:rPr>
          <w:rFonts w:cs="Arial"/>
          <w:szCs w:val="22"/>
        </w:rPr>
      </w:pPr>
    </w:p>
    <w:p w14:paraId="36374146" w14:textId="77777777" w:rsidR="000C6F83" w:rsidRPr="00EC21C2" w:rsidRDefault="00AC1D36" w:rsidP="009B696A">
      <w:pPr>
        <w:pStyle w:val="ListParagraph"/>
        <w:keepNext/>
        <w:numPr>
          <w:ilvl w:val="0"/>
          <w:numId w:val="7"/>
        </w:numPr>
        <w:spacing w:after="120"/>
        <w:rPr>
          <w:rFonts w:cs="Arial"/>
          <w:b/>
          <w:szCs w:val="22"/>
        </w:rPr>
      </w:pPr>
      <w:r w:rsidRPr="00EC21C2">
        <w:rPr>
          <w:rFonts w:cs="Arial"/>
          <w:b/>
          <w:szCs w:val="22"/>
        </w:rPr>
        <w:t>VERIFICATION OF SUBGRADE</w:t>
      </w:r>
    </w:p>
    <w:p w14:paraId="00CFD94C" w14:textId="77777777" w:rsidR="008E524E" w:rsidRPr="00EC21C2" w:rsidRDefault="008E524E" w:rsidP="008E524E">
      <w:pPr>
        <w:pStyle w:val="ListParagraph"/>
        <w:keepNext/>
        <w:spacing w:after="120"/>
        <w:ind w:left="360"/>
        <w:rPr>
          <w:rFonts w:cs="Arial"/>
          <w:b/>
          <w:szCs w:val="22"/>
        </w:rPr>
      </w:pPr>
    </w:p>
    <w:p w14:paraId="40CFFB4C" w14:textId="77777777" w:rsidR="000C6F83" w:rsidRPr="00EC21C2" w:rsidRDefault="000C6F83" w:rsidP="0064590B">
      <w:pPr>
        <w:pStyle w:val="ListParagraph"/>
        <w:numPr>
          <w:ilvl w:val="1"/>
          <w:numId w:val="9"/>
        </w:numPr>
        <w:spacing w:after="120" w:line="276" w:lineRule="auto"/>
        <w:ind w:hanging="792"/>
        <w:rPr>
          <w:rFonts w:cs="Arial"/>
          <w:szCs w:val="22"/>
        </w:rPr>
      </w:pPr>
      <w:r w:rsidRPr="00EC21C2">
        <w:rPr>
          <w:rFonts w:cs="Arial"/>
          <w:szCs w:val="22"/>
        </w:rPr>
        <w:t xml:space="preserve">Construction will not proceed until the subgrade has been inspected and approved by the </w:t>
      </w:r>
      <w:r w:rsidR="00553080" w:rsidRPr="00EC21C2">
        <w:rPr>
          <w:rFonts w:cs="Arial"/>
          <w:szCs w:val="22"/>
        </w:rPr>
        <w:t>Commissioner</w:t>
      </w:r>
      <w:r w:rsidRPr="00EC21C2">
        <w:rPr>
          <w:rFonts w:cs="Arial"/>
          <w:szCs w:val="22"/>
        </w:rPr>
        <w:t>. Co</w:t>
      </w:r>
      <w:r w:rsidR="009449F4" w:rsidRPr="00EC21C2">
        <w:rPr>
          <w:rFonts w:cs="Arial"/>
          <w:szCs w:val="22"/>
        </w:rPr>
        <w:t>mp</w:t>
      </w:r>
      <w:r w:rsidR="00E671C8" w:rsidRPr="00EC21C2">
        <w:rPr>
          <w:rFonts w:cs="Arial"/>
          <w:szCs w:val="22"/>
        </w:rPr>
        <w:t>a</w:t>
      </w:r>
      <w:r w:rsidRPr="00EC21C2">
        <w:rPr>
          <w:rFonts w:cs="Arial"/>
          <w:szCs w:val="22"/>
        </w:rPr>
        <w:t>cted subgrade to be co</w:t>
      </w:r>
      <w:r w:rsidR="009449F4" w:rsidRPr="00EC21C2">
        <w:rPr>
          <w:rFonts w:cs="Arial"/>
          <w:szCs w:val="22"/>
        </w:rPr>
        <w:t>mp</w:t>
      </w:r>
      <w:r w:rsidR="00E671C8" w:rsidRPr="00EC21C2">
        <w:rPr>
          <w:rFonts w:cs="Arial"/>
          <w:szCs w:val="22"/>
        </w:rPr>
        <w:t>a</w:t>
      </w:r>
      <w:r w:rsidRPr="00EC21C2">
        <w:rPr>
          <w:rFonts w:cs="Arial"/>
          <w:szCs w:val="22"/>
        </w:rPr>
        <w:t>cted to 98% Standard Protector maximum dry density.</w:t>
      </w:r>
    </w:p>
    <w:p w14:paraId="05E85F6A" w14:textId="77777777" w:rsidR="009B696A" w:rsidRPr="00EC21C2" w:rsidRDefault="009B696A" w:rsidP="009B696A">
      <w:pPr>
        <w:pStyle w:val="ListParagraph"/>
        <w:spacing w:after="120" w:line="276" w:lineRule="auto"/>
        <w:ind w:left="792"/>
        <w:rPr>
          <w:rFonts w:cs="Arial"/>
          <w:szCs w:val="22"/>
        </w:rPr>
      </w:pPr>
    </w:p>
    <w:p w14:paraId="3EA12B6B" w14:textId="77777777" w:rsidR="009B696A" w:rsidRPr="00EC21C2" w:rsidRDefault="009B696A" w:rsidP="009B696A">
      <w:pPr>
        <w:pStyle w:val="ListParagraph"/>
        <w:keepNext/>
        <w:numPr>
          <w:ilvl w:val="0"/>
          <w:numId w:val="7"/>
        </w:numPr>
        <w:spacing w:after="120"/>
        <w:rPr>
          <w:rFonts w:cs="Arial"/>
          <w:b/>
          <w:szCs w:val="22"/>
        </w:rPr>
      </w:pPr>
      <w:r w:rsidRPr="00EC21C2">
        <w:rPr>
          <w:rFonts w:cs="Arial"/>
          <w:b/>
          <w:szCs w:val="22"/>
        </w:rPr>
        <w:t>DRAINAGE</w:t>
      </w:r>
    </w:p>
    <w:p w14:paraId="480B6D68" w14:textId="77777777" w:rsidR="009B696A" w:rsidRPr="00EC21C2" w:rsidRDefault="009B696A" w:rsidP="009B696A">
      <w:pPr>
        <w:pStyle w:val="ListParagraph"/>
        <w:spacing w:after="120" w:line="276" w:lineRule="auto"/>
        <w:ind w:left="792"/>
        <w:rPr>
          <w:rFonts w:cs="Arial"/>
          <w:szCs w:val="22"/>
        </w:rPr>
      </w:pPr>
    </w:p>
    <w:p w14:paraId="7970F7D5" w14:textId="77777777" w:rsidR="009B696A" w:rsidRPr="00EC21C2" w:rsidRDefault="009B696A" w:rsidP="00497064">
      <w:pPr>
        <w:pStyle w:val="ListParagraph"/>
        <w:numPr>
          <w:ilvl w:val="1"/>
          <w:numId w:val="9"/>
        </w:numPr>
        <w:spacing w:after="120" w:line="276" w:lineRule="auto"/>
        <w:ind w:hanging="792"/>
        <w:rPr>
          <w:rFonts w:cs="Arial"/>
          <w:szCs w:val="22"/>
        </w:rPr>
      </w:pPr>
      <w:r w:rsidRPr="00EC21C2">
        <w:rPr>
          <w:rFonts w:cs="Arial"/>
          <w:szCs w:val="22"/>
        </w:rPr>
        <w:t xml:space="preserve">If poor draining soil is found during excavation a 150mm diameter pipe </w:t>
      </w:r>
      <w:r w:rsidR="009E0F62" w:rsidRPr="00EC21C2">
        <w:rPr>
          <w:rFonts w:cs="Arial"/>
          <w:szCs w:val="22"/>
        </w:rPr>
        <w:t>sub drain</w:t>
      </w:r>
      <w:r w:rsidRPr="00EC21C2">
        <w:rPr>
          <w:rFonts w:cs="Arial"/>
          <w:szCs w:val="22"/>
        </w:rPr>
        <w:t xml:space="preserve"> shall be installed at the lowest elevations and connected to storm structures </w:t>
      </w:r>
      <w:r w:rsidR="00000C4C" w:rsidRPr="00EC21C2">
        <w:rPr>
          <w:rFonts w:cs="Arial"/>
          <w:szCs w:val="22"/>
        </w:rPr>
        <w:t xml:space="preserve">or ditches </w:t>
      </w:r>
      <w:r w:rsidRPr="00EC21C2">
        <w:rPr>
          <w:rFonts w:cs="Arial"/>
          <w:szCs w:val="22"/>
        </w:rPr>
        <w:t>as specified in OPSD 809.010</w:t>
      </w:r>
      <w:r w:rsidR="00497064">
        <w:rPr>
          <w:rFonts w:cs="Arial"/>
          <w:szCs w:val="22"/>
        </w:rPr>
        <w:t xml:space="preserve"> </w:t>
      </w:r>
      <w:r w:rsidR="00497064" w:rsidRPr="00497064">
        <w:rPr>
          <w:rFonts w:cs="Arial"/>
          <w:szCs w:val="22"/>
        </w:rPr>
        <w:t>[date]</w:t>
      </w:r>
      <w:r w:rsidRPr="00EC21C2">
        <w:rPr>
          <w:rFonts w:cs="Arial"/>
          <w:szCs w:val="22"/>
        </w:rPr>
        <w:t xml:space="preserve">.  </w:t>
      </w:r>
    </w:p>
    <w:p w14:paraId="7DE0AA66" w14:textId="77777777" w:rsidR="009B696A" w:rsidRPr="00EC21C2" w:rsidRDefault="009B696A" w:rsidP="009B696A">
      <w:pPr>
        <w:pStyle w:val="ListParagraph"/>
        <w:spacing w:after="120" w:line="276" w:lineRule="auto"/>
        <w:ind w:left="792"/>
        <w:rPr>
          <w:rFonts w:cs="Arial"/>
          <w:szCs w:val="22"/>
        </w:rPr>
      </w:pPr>
    </w:p>
    <w:p w14:paraId="2EF60D5B" w14:textId="77777777" w:rsidR="000C6F83" w:rsidRPr="00EC21C2" w:rsidRDefault="00AC1D36" w:rsidP="009B696A">
      <w:pPr>
        <w:pStyle w:val="ListParagraph"/>
        <w:keepNext/>
        <w:numPr>
          <w:ilvl w:val="0"/>
          <w:numId w:val="7"/>
        </w:numPr>
        <w:spacing w:after="120"/>
        <w:rPr>
          <w:rFonts w:cs="Arial"/>
          <w:b/>
          <w:szCs w:val="22"/>
        </w:rPr>
      </w:pPr>
      <w:r w:rsidRPr="00EC21C2">
        <w:rPr>
          <w:rFonts w:cs="Arial"/>
          <w:b/>
          <w:szCs w:val="22"/>
        </w:rPr>
        <w:t>SURFACE DRAINAGE</w:t>
      </w:r>
    </w:p>
    <w:p w14:paraId="306B311A" w14:textId="77777777" w:rsidR="009E3DF7" w:rsidRPr="00EC21C2" w:rsidRDefault="009E3DF7" w:rsidP="009E3DF7">
      <w:pPr>
        <w:pStyle w:val="ListParagraph"/>
        <w:keepNext/>
        <w:spacing w:after="120"/>
        <w:ind w:left="360"/>
        <w:rPr>
          <w:rFonts w:cs="Arial"/>
          <w:b/>
          <w:szCs w:val="22"/>
        </w:rPr>
      </w:pPr>
    </w:p>
    <w:p w14:paraId="1B479282" w14:textId="77777777" w:rsidR="000C6F83" w:rsidRPr="00EC21C2" w:rsidRDefault="000C6F83" w:rsidP="00087819">
      <w:pPr>
        <w:pStyle w:val="ListParagraph"/>
        <w:numPr>
          <w:ilvl w:val="1"/>
          <w:numId w:val="10"/>
        </w:numPr>
        <w:spacing w:after="120" w:line="276" w:lineRule="auto"/>
        <w:ind w:hanging="792"/>
        <w:rPr>
          <w:rFonts w:cs="Arial"/>
          <w:szCs w:val="22"/>
        </w:rPr>
      </w:pPr>
      <w:r w:rsidRPr="00EC21C2">
        <w:rPr>
          <w:rFonts w:cs="Arial"/>
          <w:szCs w:val="22"/>
        </w:rPr>
        <w:t>Gradients and cross falls are to have a minimum value of 2% and are to be channeled to appropriate drains away from any unrestrained edge.</w:t>
      </w:r>
    </w:p>
    <w:p w14:paraId="23CC3376" w14:textId="77777777" w:rsidR="000C6F83" w:rsidRPr="00EC21C2" w:rsidRDefault="000C6F83" w:rsidP="000C6F83">
      <w:pPr>
        <w:autoSpaceDE w:val="0"/>
        <w:autoSpaceDN w:val="0"/>
        <w:adjustRightInd w:val="0"/>
        <w:rPr>
          <w:rFonts w:eastAsiaTheme="minorHAnsi" w:cs="Arial"/>
          <w:szCs w:val="22"/>
        </w:rPr>
      </w:pPr>
    </w:p>
    <w:p w14:paraId="6BDEEC1D" w14:textId="77777777" w:rsidR="000C6F83" w:rsidRPr="00EC21C2" w:rsidRDefault="00AC1D36" w:rsidP="009B696A">
      <w:pPr>
        <w:pStyle w:val="ListParagraph"/>
        <w:keepNext/>
        <w:numPr>
          <w:ilvl w:val="0"/>
          <w:numId w:val="7"/>
        </w:numPr>
        <w:spacing w:after="120"/>
        <w:rPr>
          <w:rFonts w:cs="Arial"/>
          <w:b/>
          <w:szCs w:val="22"/>
        </w:rPr>
      </w:pPr>
      <w:r w:rsidRPr="00EC21C2">
        <w:rPr>
          <w:rFonts w:cs="Arial"/>
          <w:b/>
          <w:szCs w:val="22"/>
        </w:rPr>
        <w:t>LEVELING COURSE</w:t>
      </w:r>
    </w:p>
    <w:p w14:paraId="621501DB" w14:textId="77777777" w:rsidR="009E3DF7" w:rsidRPr="00EC21C2" w:rsidRDefault="009E3DF7" w:rsidP="009E3DF7">
      <w:pPr>
        <w:pStyle w:val="ListParagraph"/>
        <w:keepNext/>
        <w:spacing w:after="120"/>
        <w:ind w:left="360"/>
        <w:rPr>
          <w:rFonts w:cs="Arial"/>
          <w:b/>
          <w:szCs w:val="22"/>
        </w:rPr>
      </w:pPr>
    </w:p>
    <w:p w14:paraId="5AF508FF" w14:textId="77777777" w:rsidR="000C6F83" w:rsidRPr="00EC21C2" w:rsidRDefault="00944C03" w:rsidP="00AD528E">
      <w:pPr>
        <w:pStyle w:val="ListParagraph"/>
        <w:numPr>
          <w:ilvl w:val="1"/>
          <w:numId w:val="10"/>
        </w:numPr>
        <w:spacing w:after="120" w:line="276" w:lineRule="auto"/>
        <w:ind w:hanging="792"/>
        <w:rPr>
          <w:rFonts w:cs="Arial"/>
          <w:szCs w:val="22"/>
        </w:rPr>
      </w:pPr>
      <w:r w:rsidRPr="00EC21C2">
        <w:rPr>
          <w:rFonts w:cs="Arial"/>
          <w:szCs w:val="22"/>
        </w:rPr>
        <w:t xml:space="preserve">The </w:t>
      </w:r>
      <w:r w:rsidR="00AD528E" w:rsidRPr="00AD528E">
        <w:rPr>
          <w:rFonts w:cs="Arial"/>
          <w:szCs w:val="22"/>
        </w:rPr>
        <w:t>No. 8 stone as per ASTM D448</w:t>
      </w:r>
      <w:r w:rsidR="000C6F83" w:rsidRPr="00EC21C2">
        <w:rPr>
          <w:rFonts w:cs="Arial"/>
          <w:szCs w:val="22"/>
        </w:rPr>
        <w:t xml:space="preserve"> is to be spread loose in a uniform layer to give a depth after </w:t>
      </w:r>
      <w:r w:rsidR="009449F4" w:rsidRPr="00EC21C2">
        <w:rPr>
          <w:rFonts w:cs="Arial"/>
          <w:szCs w:val="22"/>
        </w:rPr>
        <w:t>compaction</w:t>
      </w:r>
      <w:r w:rsidR="000C6F83" w:rsidRPr="00EC21C2">
        <w:rPr>
          <w:rFonts w:cs="Arial"/>
          <w:szCs w:val="22"/>
        </w:rPr>
        <w:t xml:space="preserve"> of the paving units.</w:t>
      </w:r>
    </w:p>
    <w:p w14:paraId="056701B2" w14:textId="77777777" w:rsidR="000C6F83" w:rsidRPr="00EC21C2" w:rsidRDefault="000C6F83" w:rsidP="00AD528E">
      <w:pPr>
        <w:pStyle w:val="ListParagraph"/>
        <w:numPr>
          <w:ilvl w:val="1"/>
          <w:numId w:val="10"/>
        </w:numPr>
        <w:spacing w:after="120" w:line="276" w:lineRule="auto"/>
        <w:ind w:hanging="792"/>
        <w:rPr>
          <w:rFonts w:cs="Arial"/>
          <w:szCs w:val="22"/>
        </w:rPr>
      </w:pPr>
      <w:r w:rsidRPr="00EC21C2">
        <w:rPr>
          <w:rFonts w:cs="Arial"/>
          <w:szCs w:val="22"/>
        </w:rPr>
        <w:t xml:space="preserve">The spread </w:t>
      </w:r>
      <w:r w:rsidR="00AD528E" w:rsidRPr="00AD528E">
        <w:rPr>
          <w:rFonts w:cs="Arial"/>
          <w:szCs w:val="22"/>
        </w:rPr>
        <w:t>No. 8 stone as per ASTM D448</w:t>
      </w:r>
      <w:r w:rsidRPr="00EC21C2">
        <w:rPr>
          <w:rFonts w:cs="Arial"/>
          <w:szCs w:val="22"/>
        </w:rPr>
        <w:t xml:space="preserve"> will be carefully maintained in a loose condition and protected against pre</w:t>
      </w:r>
      <w:r w:rsidR="0076475C" w:rsidRPr="00EC21C2">
        <w:rPr>
          <w:rFonts w:cs="Arial"/>
          <w:szCs w:val="22"/>
        </w:rPr>
        <w:t>-</w:t>
      </w:r>
      <w:r w:rsidR="009449F4" w:rsidRPr="00EC21C2">
        <w:rPr>
          <w:rFonts w:cs="Arial"/>
          <w:szCs w:val="22"/>
        </w:rPr>
        <w:t>compaction</w:t>
      </w:r>
      <w:r w:rsidRPr="00EC21C2">
        <w:rPr>
          <w:rFonts w:cs="Arial"/>
          <w:szCs w:val="22"/>
        </w:rPr>
        <w:t xml:space="preserve"> by traffic or rain both prior to and following </w:t>
      </w:r>
      <w:r w:rsidR="001F1580" w:rsidRPr="00EC21C2">
        <w:rPr>
          <w:rFonts w:cs="Arial"/>
          <w:szCs w:val="22"/>
        </w:rPr>
        <w:t>delivery</w:t>
      </w:r>
      <w:r w:rsidRPr="00EC21C2">
        <w:rPr>
          <w:rFonts w:cs="Arial"/>
          <w:szCs w:val="22"/>
        </w:rPr>
        <w:t xml:space="preserve">. Neither pedestrian nor vehicular traffic will be permitted on the </w:t>
      </w:r>
      <w:r w:rsidR="00AD528E" w:rsidRPr="00AD528E">
        <w:rPr>
          <w:rFonts w:cs="Arial"/>
          <w:szCs w:val="22"/>
        </w:rPr>
        <w:t>No. 8 stone as per ASTM D448</w:t>
      </w:r>
      <w:r w:rsidR="001F1580" w:rsidRPr="00EC21C2">
        <w:rPr>
          <w:rFonts w:cs="Arial"/>
          <w:szCs w:val="22"/>
        </w:rPr>
        <w:t xml:space="preserve"> bedding</w:t>
      </w:r>
      <w:r w:rsidRPr="00EC21C2">
        <w:rPr>
          <w:rFonts w:cs="Arial"/>
          <w:szCs w:val="22"/>
        </w:rPr>
        <w:t>.</w:t>
      </w:r>
    </w:p>
    <w:p w14:paraId="5BB8C215" w14:textId="77777777" w:rsidR="000C6F83" w:rsidRPr="00EC21C2" w:rsidRDefault="000C6F83" w:rsidP="000C6F83">
      <w:pPr>
        <w:autoSpaceDE w:val="0"/>
        <w:autoSpaceDN w:val="0"/>
        <w:adjustRightInd w:val="0"/>
        <w:rPr>
          <w:rFonts w:eastAsiaTheme="minorHAnsi" w:cs="Arial"/>
          <w:szCs w:val="22"/>
        </w:rPr>
      </w:pPr>
    </w:p>
    <w:p w14:paraId="59FA9737" w14:textId="77777777" w:rsidR="000C6F83" w:rsidRPr="00EC21C2" w:rsidRDefault="00AC1D36" w:rsidP="009B696A">
      <w:pPr>
        <w:pStyle w:val="ListParagraph"/>
        <w:keepNext/>
        <w:numPr>
          <w:ilvl w:val="0"/>
          <w:numId w:val="7"/>
        </w:numPr>
        <w:spacing w:after="120"/>
        <w:rPr>
          <w:rFonts w:cs="Arial"/>
          <w:b/>
          <w:szCs w:val="22"/>
        </w:rPr>
      </w:pPr>
      <w:r w:rsidRPr="00EC21C2">
        <w:rPr>
          <w:rFonts w:cs="Arial"/>
          <w:b/>
          <w:szCs w:val="22"/>
        </w:rPr>
        <w:t>INSTALLATION OF PAVERS</w:t>
      </w:r>
    </w:p>
    <w:p w14:paraId="7D87EEEB" w14:textId="77777777" w:rsidR="009E3DF7" w:rsidRPr="00EC21C2" w:rsidRDefault="009E3DF7" w:rsidP="009E3DF7">
      <w:pPr>
        <w:pStyle w:val="ListParagraph"/>
        <w:keepNext/>
        <w:spacing w:after="120"/>
        <w:ind w:left="360"/>
        <w:rPr>
          <w:rFonts w:cs="Arial"/>
          <w:b/>
          <w:szCs w:val="22"/>
        </w:rPr>
      </w:pPr>
    </w:p>
    <w:p w14:paraId="62E5BAAF" w14:textId="77777777" w:rsidR="000C6F83" w:rsidRPr="00EC21C2" w:rsidRDefault="000C6F83" w:rsidP="00087819">
      <w:pPr>
        <w:pStyle w:val="ListParagraph"/>
        <w:numPr>
          <w:ilvl w:val="1"/>
          <w:numId w:val="10"/>
        </w:numPr>
        <w:spacing w:after="120" w:line="276" w:lineRule="auto"/>
        <w:ind w:hanging="792"/>
        <w:rPr>
          <w:rFonts w:cs="Arial"/>
          <w:szCs w:val="22"/>
        </w:rPr>
      </w:pPr>
      <w:r w:rsidRPr="00EC21C2">
        <w:rPr>
          <w:rFonts w:cs="Arial"/>
          <w:szCs w:val="22"/>
        </w:rPr>
        <w:t>Pavers with excessive chips, cracks, voids, discolorations or other defects are not to be installed.</w:t>
      </w:r>
    </w:p>
    <w:p w14:paraId="2237BB98" w14:textId="77777777" w:rsidR="000C6F83" w:rsidRPr="00EC21C2" w:rsidRDefault="000C6F83" w:rsidP="005B196E">
      <w:pPr>
        <w:pStyle w:val="ListParagraph"/>
        <w:numPr>
          <w:ilvl w:val="1"/>
          <w:numId w:val="10"/>
        </w:numPr>
        <w:spacing w:after="120" w:line="276" w:lineRule="auto"/>
        <w:ind w:hanging="792"/>
        <w:rPr>
          <w:rFonts w:cs="Arial"/>
          <w:szCs w:val="22"/>
        </w:rPr>
      </w:pPr>
      <w:r w:rsidRPr="00EC21C2">
        <w:rPr>
          <w:rFonts w:cs="Arial"/>
          <w:szCs w:val="22"/>
        </w:rPr>
        <w:t xml:space="preserve">Pattern: The pavers are to be laid in pattern as indicated on drawings unless otherwise instructed by the </w:t>
      </w:r>
      <w:r w:rsidR="005B196E" w:rsidRPr="00EC21C2">
        <w:rPr>
          <w:rFonts w:cs="Arial"/>
          <w:szCs w:val="22"/>
        </w:rPr>
        <w:t>Commissioner</w:t>
      </w:r>
      <w:r w:rsidRPr="00EC21C2">
        <w:rPr>
          <w:rFonts w:cs="Arial"/>
          <w:szCs w:val="22"/>
        </w:rPr>
        <w:t>.</w:t>
      </w:r>
    </w:p>
    <w:p w14:paraId="4F247EE6" w14:textId="77777777" w:rsidR="000C6F83" w:rsidRPr="00EC21C2" w:rsidRDefault="000C6F83" w:rsidP="00087819">
      <w:pPr>
        <w:pStyle w:val="ListParagraph"/>
        <w:numPr>
          <w:ilvl w:val="1"/>
          <w:numId w:val="10"/>
        </w:numPr>
        <w:spacing w:after="120" w:line="276" w:lineRule="auto"/>
        <w:ind w:hanging="792"/>
        <w:rPr>
          <w:rFonts w:cs="Arial"/>
          <w:szCs w:val="22"/>
        </w:rPr>
      </w:pPr>
      <w:r w:rsidRPr="00EC21C2">
        <w:rPr>
          <w:rFonts w:cs="Arial"/>
          <w:szCs w:val="22"/>
        </w:rPr>
        <w:t>Joints: In order to maintain the desired pattern, joint spacing must be consistent. For maximum interlock, joint spacing of 2 mm to 4 mm</w:t>
      </w:r>
      <w:r w:rsidR="00432B0A" w:rsidRPr="00EC21C2">
        <w:rPr>
          <w:rFonts w:cs="Arial"/>
          <w:szCs w:val="22"/>
        </w:rPr>
        <w:t xml:space="preserve"> </w:t>
      </w:r>
      <w:r w:rsidR="002B1EFB" w:rsidRPr="00EC21C2">
        <w:rPr>
          <w:rFonts w:cs="Arial"/>
          <w:szCs w:val="22"/>
        </w:rPr>
        <w:t>(</w:t>
      </w:r>
      <w:r w:rsidRPr="00EC21C2">
        <w:rPr>
          <w:rFonts w:cs="Arial"/>
          <w:szCs w:val="22"/>
        </w:rPr>
        <w:t xml:space="preserve">is to be maintained. This spacing </w:t>
      </w:r>
      <w:r w:rsidRPr="00EC21C2">
        <w:rPr>
          <w:rFonts w:cs="Arial"/>
          <w:szCs w:val="22"/>
        </w:rPr>
        <w:lastRenderedPageBreak/>
        <w:t>must also be provided for the first row abutting the edge restraint for final infill jointing sand.</w:t>
      </w:r>
    </w:p>
    <w:p w14:paraId="46251EBD" w14:textId="77777777" w:rsidR="000C6F83" w:rsidRPr="00EC21C2" w:rsidRDefault="000C6F83" w:rsidP="00087819">
      <w:pPr>
        <w:pStyle w:val="ListParagraph"/>
        <w:numPr>
          <w:ilvl w:val="1"/>
          <w:numId w:val="10"/>
        </w:numPr>
        <w:spacing w:after="120" w:line="276" w:lineRule="auto"/>
        <w:ind w:hanging="792"/>
        <w:rPr>
          <w:rFonts w:cs="Arial"/>
          <w:szCs w:val="22"/>
        </w:rPr>
      </w:pPr>
      <w:r w:rsidRPr="00EC21C2">
        <w:rPr>
          <w:rFonts w:cs="Arial"/>
          <w:szCs w:val="22"/>
        </w:rPr>
        <w:t xml:space="preserve">Alignment: </w:t>
      </w:r>
      <w:r w:rsidR="006A08FB" w:rsidRPr="00EC21C2">
        <w:rPr>
          <w:rFonts w:cs="Arial"/>
          <w:szCs w:val="22"/>
        </w:rPr>
        <w:t xml:space="preserve">All </w:t>
      </w:r>
      <w:r w:rsidRPr="00EC21C2">
        <w:rPr>
          <w:rFonts w:cs="Arial"/>
          <w:szCs w:val="22"/>
        </w:rPr>
        <w:t xml:space="preserve">pattern lines </w:t>
      </w:r>
      <w:r w:rsidR="006A08FB" w:rsidRPr="00EC21C2">
        <w:rPr>
          <w:rFonts w:cs="Arial"/>
          <w:szCs w:val="22"/>
        </w:rPr>
        <w:t xml:space="preserve">are to be straight and </w:t>
      </w:r>
      <w:r w:rsidRPr="00EC21C2">
        <w:rPr>
          <w:rFonts w:cs="Arial"/>
          <w:szCs w:val="22"/>
        </w:rPr>
        <w:t>true</w:t>
      </w:r>
      <w:r w:rsidR="006A08FB" w:rsidRPr="00EC21C2">
        <w:rPr>
          <w:rFonts w:cs="Arial"/>
          <w:szCs w:val="22"/>
        </w:rPr>
        <w:t xml:space="preserve"> as per the contract drawings</w:t>
      </w:r>
      <w:r w:rsidRPr="00EC21C2">
        <w:rPr>
          <w:rFonts w:cs="Arial"/>
          <w:szCs w:val="22"/>
        </w:rPr>
        <w:t>.</w:t>
      </w:r>
    </w:p>
    <w:p w14:paraId="191902B1" w14:textId="77777777" w:rsidR="003F4E43" w:rsidRPr="00EC21C2" w:rsidRDefault="000C6F83" w:rsidP="003F4E43">
      <w:pPr>
        <w:pStyle w:val="ListParagraph"/>
        <w:numPr>
          <w:ilvl w:val="1"/>
          <w:numId w:val="10"/>
        </w:numPr>
        <w:spacing w:after="120" w:line="276" w:lineRule="auto"/>
        <w:ind w:hanging="792"/>
        <w:rPr>
          <w:rFonts w:cs="Arial"/>
          <w:szCs w:val="22"/>
        </w:rPr>
      </w:pPr>
      <w:r w:rsidRPr="00EC21C2">
        <w:rPr>
          <w:rFonts w:cs="Arial"/>
          <w:szCs w:val="22"/>
        </w:rPr>
        <w:t>Cutting: The gaps at the edge of the paving surface are to be filled with manufactured edge pavers or with pavers cut to fit. Cutting will be accomplished to leave a clean edge to the traffic surface using a mechanical hydraulic or guillotine cutter or masonry saw.</w:t>
      </w:r>
      <w:r w:rsidR="001F1580" w:rsidRPr="00EC21C2">
        <w:rPr>
          <w:rFonts w:cs="Arial"/>
          <w:szCs w:val="22"/>
        </w:rPr>
        <w:t xml:space="preserve"> </w:t>
      </w:r>
      <w:r w:rsidR="00A00EE9" w:rsidRPr="00EC21C2">
        <w:rPr>
          <w:rFonts w:cs="Arial"/>
          <w:szCs w:val="22"/>
        </w:rPr>
        <w:t xml:space="preserve">Where there are gaps remaining of less than 50mm larger pavers are </w:t>
      </w:r>
      <w:r w:rsidR="001F1580" w:rsidRPr="00EC21C2">
        <w:rPr>
          <w:rFonts w:cs="Arial"/>
          <w:szCs w:val="22"/>
        </w:rPr>
        <w:t xml:space="preserve">to be </w:t>
      </w:r>
      <w:r w:rsidR="00A00EE9" w:rsidRPr="00EC21C2">
        <w:rPr>
          <w:rFonts w:cs="Arial"/>
          <w:szCs w:val="22"/>
        </w:rPr>
        <w:t xml:space="preserve">cut and used to fill the </w:t>
      </w:r>
      <w:r w:rsidR="001F1580" w:rsidRPr="00EC21C2">
        <w:rPr>
          <w:rFonts w:cs="Arial"/>
          <w:szCs w:val="22"/>
        </w:rPr>
        <w:t xml:space="preserve">required </w:t>
      </w:r>
      <w:r w:rsidR="00FC439B" w:rsidRPr="00EC21C2">
        <w:rPr>
          <w:rFonts w:cs="Arial"/>
          <w:szCs w:val="22"/>
        </w:rPr>
        <w:t>gap</w:t>
      </w:r>
      <w:r w:rsidR="001F1580" w:rsidRPr="00EC21C2">
        <w:rPr>
          <w:rFonts w:cs="Arial"/>
          <w:szCs w:val="22"/>
        </w:rPr>
        <w:t>.</w:t>
      </w:r>
      <w:r w:rsidR="003F4E43" w:rsidRPr="00EC21C2">
        <w:rPr>
          <w:rFonts w:cs="Arial"/>
          <w:szCs w:val="22"/>
        </w:rPr>
        <w:t xml:space="preserve"> All soldier course pavers along a curve shall be cut on both sides to ensure consistent and uniform curve with each piece having consistent and uniform pie shape to make up the curve.</w:t>
      </w:r>
    </w:p>
    <w:p w14:paraId="6F890575" w14:textId="77777777" w:rsidR="000C6F83" w:rsidRPr="00EC21C2" w:rsidRDefault="000C6F83" w:rsidP="00087819">
      <w:pPr>
        <w:pStyle w:val="ListParagraph"/>
        <w:numPr>
          <w:ilvl w:val="1"/>
          <w:numId w:val="10"/>
        </w:numPr>
        <w:spacing w:after="120" w:line="276" w:lineRule="auto"/>
        <w:ind w:hanging="792"/>
        <w:rPr>
          <w:rFonts w:cs="Arial"/>
          <w:szCs w:val="22"/>
        </w:rPr>
      </w:pPr>
      <w:r w:rsidRPr="00EC21C2">
        <w:rPr>
          <w:rFonts w:cs="Arial"/>
          <w:szCs w:val="22"/>
        </w:rPr>
        <w:t>Dust:  Make every effort to minimize dust pollution from cutting.</w:t>
      </w:r>
    </w:p>
    <w:p w14:paraId="76A34C71" w14:textId="77777777" w:rsidR="000C6F83" w:rsidRPr="00EC21C2" w:rsidRDefault="000C6F83" w:rsidP="00087819">
      <w:pPr>
        <w:pStyle w:val="ListParagraph"/>
        <w:numPr>
          <w:ilvl w:val="1"/>
          <w:numId w:val="10"/>
        </w:numPr>
        <w:spacing w:after="120" w:line="276" w:lineRule="auto"/>
        <w:ind w:hanging="792"/>
        <w:rPr>
          <w:rFonts w:cs="Arial"/>
          <w:szCs w:val="22"/>
        </w:rPr>
      </w:pPr>
      <w:r w:rsidRPr="00EC21C2">
        <w:rPr>
          <w:rFonts w:cs="Arial"/>
          <w:szCs w:val="22"/>
        </w:rPr>
        <w:t xml:space="preserve">Sweeping Clean: Upon completion of cutting, the area must be swept clean of all debris to facilitate inspection and to ensure pavers are not damaged during </w:t>
      </w:r>
      <w:r w:rsidR="009449F4" w:rsidRPr="00EC21C2">
        <w:rPr>
          <w:rFonts w:cs="Arial"/>
          <w:szCs w:val="22"/>
        </w:rPr>
        <w:t>compaction</w:t>
      </w:r>
      <w:r w:rsidRPr="00EC21C2">
        <w:rPr>
          <w:rFonts w:cs="Arial"/>
          <w:szCs w:val="22"/>
        </w:rPr>
        <w:t xml:space="preserve">. </w:t>
      </w:r>
    </w:p>
    <w:p w14:paraId="71B87D77" w14:textId="77777777" w:rsidR="000C6F83" w:rsidRPr="00EC21C2" w:rsidRDefault="000C6F83" w:rsidP="005B196E">
      <w:pPr>
        <w:pStyle w:val="ListParagraph"/>
        <w:numPr>
          <w:ilvl w:val="1"/>
          <w:numId w:val="10"/>
        </w:numPr>
        <w:spacing w:after="120" w:line="276" w:lineRule="auto"/>
        <w:ind w:hanging="792"/>
        <w:rPr>
          <w:rFonts w:cs="Arial"/>
          <w:szCs w:val="22"/>
        </w:rPr>
      </w:pPr>
      <w:r w:rsidRPr="00EC21C2">
        <w:rPr>
          <w:rFonts w:cs="Arial"/>
          <w:szCs w:val="22"/>
        </w:rPr>
        <w:t xml:space="preserve">Inspection of Installed Pavers: After sweeping and prior to </w:t>
      </w:r>
      <w:r w:rsidR="009449F4" w:rsidRPr="00EC21C2">
        <w:rPr>
          <w:rFonts w:cs="Arial"/>
          <w:szCs w:val="22"/>
        </w:rPr>
        <w:t>compaction</w:t>
      </w:r>
      <w:r w:rsidRPr="00EC21C2">
        <w:rPr>
          <w:rFonts w:cs="Arial"/>
          <w:szCs w:val="22"/>
        </w:rPr>
        <w:t xml:space="preserve">, the paved area must be inspected by the </w:t>
      </w:r>
      <w:r w:rsidR="005B196E" w:rsidRPr="00EC21C2">
        <w:rPr>
          <w:rFonts w:cs="Arial"/>
          <w:szCs w:val="22"/>
        </w:rPr>
        <w:t>Commissioner</w:t>
      </w:r>
      <w:r w:rsidRPr="00EC21C2">
        <w:rPr>
          <w:rFonts w:cs="Arial"/>
          <w:szCs w:val="22"/>
        </w:rPr>
        <w:t xml:space="preserve"> to ensure satisfactory installation. </w:t>
      </w:r>
    </w:p>
    <w:p w14:paraId="4DB22628" w14:textId="77777777" w:rsidR="000C6F83" w:rsidRPr="00EC21C2" w:rsidRDefault="000C6F83" w:rsidP="000C6F83">
      <w:pPr>
        <w:autoSpaceDE w:val="0"/>
        <w:autoSpaceDN w:val="0"/>
        <w:adjustRightInd w:val="0"/>
        <w:rPr>
          <w:rFonts w:eastAsiaTheme="minorHAnsi" w:cs="Arial"/>
          <w:szCs w:val="22"/>
        </w:rPr>
      </w:pPr>
    </w:p>
    <w:p w14:paraId="466EA3F9" w14:textId="77777777" w:rsidR="000C6F83" w:rsidRPr="00EC21C2" w:rsidRDefault="00AC1D36" w:rsidP="009B696A">
      <w:pPr>
        <w:pStyle w:val="ListParagraph"/>
        <w:keepNext/>
        <w:numPr>
          <w:ilvl w:val="0"/>
          <w:numId w:val="7"/>
        </w:numPr>
        <w:spacing w:after="120"/>
        <w:rPr>
          <w:rFonts w:cs="Arial"/>
          <w:b/>
          <w:szCs w:val="22"/>
        </w:rPr>
      </w:pPr>
      <w:r w:rsidRPr="00EC21C2">
        <w:rPr>
          <w:rFonts w:cs="Arial"/>
          <w:b/>
          <w:szCs w:val="22"/>
        </w:rPr>
        <w:t>POLYMERIC JOINTING SAND</w:t>
      </w:r>
    </w:p>
    <w:p w14:paraId="1D956053" w14:textId="77777777" w:rsidR="009E3DF7" w:rsidRPr="00EC21C2" w:rsidRDefault="009E3DF7" w:rsidP="009E3DF7">
      <w:pPr>
        <w:pStyle w:val="ListParagraph"/>
        <w:keepNext/>
        <w:spacing w:after="120"/>
        <w:ind w:left="360"/>
        <w:rPr>
          <w:rFonts w:cs="Arial"/>
          <w:b/>
          <w:szCs w:val="22"/>
        </w:rPr>
      </w:pPr>
    </w:p>
    <w:p w14:paraId="069D13F7" w14:textId="77777777" w:rsidR="002A0132" w:rsidRDefault="00BE5497" w:rsidP="002A0132">
      <w:pPr>
        <w:pStyle w:val="ListParagraph"/>
        <w:numPr>
          <w:ilvl w:val="1"/>
          <w:numId w:val="10"/>
        </w:numPr>
        <w:spacing w:after="120" w:line="276" w:lineRule="auto"/>
        <w:ind w:hanging="792"/>
        <w:rPr>
          <w:rFonts w:cs="Arial"/>
          <w:szCs w:val="22"/>
        </w:rPr>
      </w:pPr>
      <w:r w:rsidRPr="00EC21C2">
        <w:rPr>
          <w:rFonts w:cs="Arial"/>
          <w:szCs w:val="22"/>
        </w:rPr>
        <w:t>Unit paver joints to be filled with</w:t>
      </w:r>
      <w:r w:rsidR="0040689C">
        <w:rPr>
          <w:rFonts w:cs="Arial"/>
          <w:szCs w:val="22"/>
        </w:rPr>
        <w:t xml:space="preserve"> </w:t>
      </w:r>
      <w:r w:rsidR="0040689C" w:rsidRPr="0040689C">
        <w:rPr>
          <w:rFonts w:cs="Arial"/>
          <w:szCs w:val="22"/>
        </w:rPr>
        <w:t>Gator Maxx G2</w:t>
      </w:r>
      <w:r w:rsidR="0040689C">
        <w:rPr>
          <w:rFonts w:cs="Arial"/>
          <w:szCs w:val="22"/>
        </w:rPr>
        <w:t xml:space="preserve"> by</w:t>
      </w:r>
      <w:r w:rsidRPr="00EC21C2">
        <w:rPr>
          <w:rFonts w:cs="Arial"/>
          <w:szCs w:val="22"/>
        </w:rPr>
        <w:t xml:space="preserve"> </w:t>
      </w:r>
      <w:r w:rsidR="0040689C" w:rsidRPr="0040689C">
        <w:rPr>
          <w:rFonts w:cs="Arial"/>
          <w:szCs w:val="22"/>
        </w:rPr>
        <w:t>Alliance Designer Products inc.</w:t>
      </w:r>
      <w:r w:rsidR="007C4F33" w:rsidRPr="00EC21C2">
        <w:rPr>
          <w:rFonts w:cs="Arial"/>
          <w:szCs w:val="22"/>
        </w:rPr>
        <w:t xml:space="preserve"> Polymeric Sand or approved equal</w:t>
      </w:r>
      <w:r w:rsidR="00FC439B" w:rsidRPr="00EC21C2">
        <w:rPr>
          <w:rFonts w:cs="Arial"/>
          <w:szCs w:val="22"/>
        </w:rPr>
        <w:t xml:space="preserve">. The sand </w:t>
      </w:r>
      <w:r w:rsidRPr="00EC21C2">
        <w:rPr>
          <w:rFonts w:cs="Arial"/>
          <w:szCs w:val="22"/>
        </w:rPr>
        <w:t>shall be installed using the installation method described by the manufacturer</w:t>
      </w:r>
      <w:r w:rsidR="007C4F33" w:rsidRPr="00EC21C2">
        <w:rPr>
          <w:rFonts w:cs="Arial"/>
          <w:szCs w:val="22"/>
        </w:rPr>
        <w:t>.</w:t>
      </w:r>
      <w:r w:rsidRPr="00EC21C2">
        <w:rPr>
          <w:rFonts w:cs="Arial"/>
          <w:szCs w:val="22"/>
        </w:rPr>
        <w:t xml:space="preserve"> </w:t>
      </w:r>
      <w:r w:rsidR="000C6F83" w:rsidRPr="00EC21C2">
        <w:rPr>
          <w:rFonts w:cs="Arial"/>
          <w:szCs w:val="22"/>
        </w:rPr>
        <w:t xml:space="preserve">Excess sand </w:t>
      </w:r>
      <w:r w:rsidR="00522015" w:rsidRPr="00EC21C2">
        <w:rPr>
          <w:rFonts w:cs="Arial"/>
          <w:szCs w:val="22"/>
        </w:rPr>
        <w:t xml:space="preserve">shall </w:t>
      </w:r>
      <w:r w:rsidR="000C6F83" w:rsidRPr="00EC21C2">
        <w:rPr>
          <w:rFonts w:cs="Arial"/>
          <w:szCs w:val="22"/>
        </w:rPr>
        <w:t>be removed from the pavement surface and the pavers are to be co</w:t>
      </w:r>
      <w:r w:rsidR="00432B0A" w:rsidRPr="00EC21C2">
        <w:rPr>
          <w:rFonts w:cs="Arial"/>
          <w:szCs w:val="22"/>
        </w:rPr>
        <w:t>mp</w:t>
      </w:r>
      <w:r w:rsidR="00E671C8" w:rsidRPr="00EC21C2">
        <w:rPr>
          <w:rFonts w:cs="Arial"/>
          <w:szCs w:val="22"/>
        </w:rPr>
        <w:t>a</w:t>
      </w:r>
      <w:r w:rsidR="000C6F83" w:rsidRPr="00EC21C2">
        <w:rPr>
          <w:rFonts w:cs="Arial"/>
          <w:szCs w:val="22"/>
        </w:rPr>
        <w:t>cted to settle the jointing sand.</w:t>
      </w:r>
    </w:p>
    <w:p w14:paraId="5313ACF7" w14:textId="77777777" w:rsidR="002A0132" w:rsidRDefault="002A0132" w:rsidP="002A0132">
      <w:pPr>
        <w:pStyle w:val="ListParagraph"/>
        <w:numPr>
          <w:ilvl w:val="1"/>
          <w:numId w:val="10"/>
        </w:numPr>
        <w:spacing w:after="120" w:line="276" w:lineRule="auto"/>
        <w:ind w:hanging="792"/>
        <w:rPr>
          <w:rFonts w:cs="Arial"/>
          <w:szCs w:val="22"/>
        </w:rPr>
      </w:pPr>
      <w:r>
        <w:rPr>
          <w:rFonts w:cs="Arial"/>
          <w:szCs w:val="22"/>
        </w:rPr>
        <w:t xml:space="preserve">After pavers have been compacted and cleaned: </w:t>
      </w:r>
    </w:p>
    <w:p w14:paraId="34DF6F73" w14:textId="77777777" w:rsidR="002A0132" w:rsidRPr="002A0132" w:rsidRDefault="002A0132" w:rsidP="002A0132">
      <w:pPr>
        <w:pStyle w:val="ListParagraph"/>
        <w:spacing w:after="120" w:line="276" w:lineRule="auto"/>
        <w:ind w:left="792"/>
        <w:rPr>
          <w:rFonts w:cs="Arial"/>
          <w:szCs w:val="22"/>
        </w:rPr>
      </w:pPr>
    </w:p>
    <w:p w14:paraId="7AC361F2" w14:textId="77777777" w:rsidR="002A0132" w:rsidRDefault="002A0132" w:rsidP="00E7791D">
      <w:pPr>
        <w:pStyle w:val="ListParagraph"/>
        <w:numPr>
          <w:ilvl w:val="2"/>
          <w:numId w:val="10"/>
        </w:numPr>
        <w:spacing w:after="120" w:line="276" w:lineRule="auto"/>
        <w:rPr>
          <w:rFonts w:cs="Arial"/>
          <w:szCs w:val="22"/>
        </w:rPr>
      </w:pPr>
      <w:bookmarkStart w:id="15" w:name="_Hlk66179074"/>
      <w:r w:rsidRPr="002A0132">
        <w:rPr>
          <w:rFonts w:cs="Arial"/>
          <w:szCs w:val="22"/>
        </w:rPr>
        <w:t>Use a watering gun connected to a hose. Set to shower.</w:t>
      </w:r>
    </w:p>
    <w:p w14:paraId="34917295" w14:textId="77777777" w:rsidR="002A0132" w:rsidRDefault="002A0132" w:rsidP="00E7791D">
      <w:pPr>
        <w:pStyle w:val="ListParagraph"/>
        <w:numPr>
          <w:ilvl w:val="2"/>
          <w:numId w:val="10"/>
        </w:numPr>
        <w:spacing w:after="120" w:line="276" w:lineRule="auto"/>
        <w:rPr>
          <w:rFonts w:cs="Arial"/>
          <w:szCs w:val="22"/>
        </w:rPr>
      </w:pPr>
      <w:r w:rsidRPr="002A0132">
        <w:rPr>
          <w:rFonts w:cs="Arial"/>
          <w:szCs w:val="22"/>
        </w:rPr>
        <w:t>Watering must be started at the lowest point of the paved surface.</w:t>
      </w:r>
    </w:p>
    <w:p w14:paraId="4AE586BC" w14:textId="77777777" w:rsidR="002A0132" w:rsidRDefault="002A0132" w:rsidP="00E7791D">
      <w:pPr>
        <w:pStyle w:val="ListParagraph"/>
        <w:numPr>
          <w:ilvl w:val="2"/>
          <w:numId w:val="10"/>
        </w:numPr>
        <w:spacing w:after="120" w:line="276" w:lineRule="auto"/>
        <w:rPr>
          <w:rFonts w:cs="Arial"/>
          <w:szCs w:val="22"/>
        </w:rPr>
      </w:pPr>
      <w:r w:rsidRPr="002A0132">
        <w:rPr>
          <w:rFonts w:cs="Arial"/>
          <w:szCs w:val="22"/>
        </w:rPr>
        <w:t>Never allow paved surface to dry out during the water-activation phase.</w:t>
      </w:r>
    </w:p>
    <w:p w14:paraId="626EB482" w14:textId="77777777" w:rsidR="002A0132" w:rsidRDefault="002A0132" w:rsidP="00E7791D">
      <w:pPr>
        <w:pStyle w:val="ListParagraph"/>
        <w:numPr>
          <w:ilvl w:val="2"/>
          <w:numId w:val="10"/>
        </w:numPr>
        <w:spacing w:after="120" w:line="276" w:lineRule="auto"/>
        <w:rPr>
          <w:rFonts w:cs="Arial"/>
          <w:szCs w:val="22"/>
        </w:rPr>
      </w:pPr>
      <w:r w:rsidRPr="002A0132">
        <w:rPr>
          <w:rFonts w:cs="Arial"/>
          <w:szCs w:val="22"/>
        </w:rPr>
        <w:t xml:space="preserve">Do not allow </w:t>
      </w:r>
      <w:r>
        <w:rPr>
          <w:rFonts w:cs="Arial"/>
          <w:szCs w:val="22"/>
        </w:rPr>
        <w:t xml:space="preserve">polymeric sand </w:t>
      </w:r>
      <w:r w:rsidRPr="002A0132">
        <w:rPr>
          <w:rFonts w:cs="Arial"/>
          <w:szCs w:val="22"/>
        </w:rPr>
        <w:t>to wash out of joint.</w:t>
      </w:r>
    </w:p>
    <w:p w14:paraId="4C0FD3BD" w14:textId="77777777" w:rsidR="002A0132" w:rsidRPr="002A0132" w:rsidRDefault="002A0132" w:rsidP="00E7791D">
      <w:pPr>
        <w:pStyle w:val="ListParagraph"/>
        <w:numPr>
          <w:ilvl w:val="2"/>
          <w:numId w:val="10"/>
        </w:numPr>
        <w:spacing w:after="120" w:line="276" w:lineRule="auto"/>
        <w:rPr>
          <w:rFonts w:cs="Arial"/>
          <w:szCs w:val="22"/>
        </w:rPr>
      </w:pPr>
      <w:r w:rsidRPr="002A0132">
        <w:rPr>
          <w:rFonts w:cs="Arial"/>
          <w:szCs w:val="22"/>
        </w:rPr>
        <w:t xml:space="preserve">Shower for a minimum of 30 seconds </w:t>
      </w:r>
      <w:r>
        <w:rPr>
          <w:rFonts w:cs="Arial"/>
          <w:szCs w:val="22"/>
        </w:rPr>
        <w:t>per</w:t>
      </w:r>
      <w:r w:rsidRPr="002A0132">
        <w:rPr>
          <w:rFonts w:cs="Arial"/>
          <w:szCs w:val="22"/>
        </w:rPr>
        <w:t xml:space="preserve"> 2.</w:t>
      </w:r>
      <w:r>
        <w:rPr>
          <w:rFonts w:cs="Arial"/>
          <w:szCs w:val="22"/>
        </w:rPr>
        <w:t>8 square meters</w:t>
      </w:r>
      <w:r w:rsidRPr="002A0132">
        <w:rPr>
          <w:rFonts w:cs="Arial"/>
          <w:szCs w:val="22"/>
        </w:rPr>
        <w:t xml:space="preserve"> or until the </w:t>
      </w:r>
      <w:r>
        <w:rPr>
          <w:rFonts w:cs="Arial"/>
          <w:szCs w:val="22"/>
        </w:rPr>
        <w:t xml:space="preserve">polymeric sand </w:t>
      </w:r>
      <w:r w:rsidRPr="002A0132">
        <w:rPr>
          <w:rFonts w:cs="Arial"/>
          <w:szCs w:val="22"/>
        </w:rPr>
        <w:t>repels the water and the water starts to accumulate on the joint</w:t>
      </w:r>
    </w:p>
    <w:bookmarkEnd w:id="15"/>
    <w:p w14:paraId="163AE4CF" w14:textId="77777777" w:rsidR="0076475C" w:rsidRPr="00EC21C2" w:rsidRDefault="0076475C" w:rsidP="0076475C">
      <w:pPr>
        <w:pStyle w:val="ListParagraph"/>
        <w:spacing w:after="120" w:line="276" w:lineRule="auto"/>
        <w:ind w:left="792"/>
        <w:rPr>
          <w:rFonts w:cs="Arial"/>
          <w:szCs w:val="22"/>
        </w:rPr>
      </w:pPr>
    </w:p>
    <w:p w14:paraId="6C68A94C" w14:textId="77777777" w:rsidR="000C6F83" w:rsidRPr="00EC21C2" w:rsidRDefault="00AC1D36" w:rsidP="009B696A">
      <w:pPr>
        <w:pStyle w:val="ListParagraph"/>
        <w:keepNext/>
        <w:numPr>
          <w:ilvl w:val="0"/>
          <w:numId w:val="7"/>
        </w:numPr>
        <w:spacing w:after="120"/>
        <w:rPr>
          <w:rFonts w:cs="Arial"/>
          <w:b/>
          <w:szCs w:val="22"/>
        </w:rPr>
      </w:pPr>
      <w:r w:rsidRPr="00EC21C2">
        <w:rPr>
          <w:rFonts w:cs="Arial"/>
          <w:b/>
          <w:szCs w:val="22"/>
        </w:rPr>
        <w:t>CO</w:t>
      </w:r>
      <w:r w:rsidR="00E671C8" w:rsidRPr="00EC21C2">
        <w:rPr>
          <w:rFonts w:cs="Arial"/>
          <w:b/>
          <w:szCs w:val="22"/>
        </w:rPr>
        <w:t>MPA</w:t>
      </w:r>
      <w:r w:rsidRPr="00EC21C2">
        <w:rPr>
          <w:rFonts w:cs="Arial"/>
          <w:b/>
          <w:szCs w:val="22"/>
        </w:rPr>
        <w:t>CTION OF PAVERS</w:t>
      </w:r>
    </w:p>
    <w:p w14:paraId="0633A91F" w14:textId="77777777" w:rsidR="009E3DF7" w:rsidRPr="00EC21C2" w:rsidRDefault="009E3DF7" w:rsidP="009E3DF7">
      <w:pPr>
        <w:pStyle w:val="ListParagraph"/>
        <w:keepNext/>
        <w:spacing w:after="120"/>
        <w:ind w:left="360"/>
        <w:rPr>
          <w:rFonts w:cs="Arial"/>
          <w:b/>
          <w:szCs w:val="22"/>
        </w:rPr>
      </w:pPr>
    </w:p>
    <w:p w14:paraId="06EBBBF1" w14:textId="77777777" w:rsidR="000C6F83" w:rsidRPr="00EC21C2" w:rsidRDefault="000C6F83" w:rsidP="002F4971">
      <w:pPr>
        <w:pStyle w:val="ListParagraph"/>
        <w:numPr>
          <w:ilvl w:val="1"/>
          <w:numId w:val="10"/>
        </w:numPr>
        <w:spacing w:after="120" w:line="276" w:lineRule="auto"/>
        <w:ind w:hanging="792"/>
        <w:rPr>
          <w:rFonts w:cs="Arial"/>
          <w:szCs w:val="22"/>
        </w:rPr>
      </w:pPr>
      <w:r w:rsidRPr="00EC21C2">
        <w:rPr>
          <w:rFonts w:cs="Arial"/>
          <w:szCs w:val="22"/>
        </w:rPr>
        <w:t xml:space="preserve">After jointing sand has been installed and the pavement surface swept clean, final </w:t>
      </w:r>
      <w:r w:rsidR="009449F4" w:rsidRPr="00EC21C2">
        <w:rPr>
          <w:rFonts w:cs="Arial"/>
          <w:szCs w:val="22"/>
        </w:rPr>
        <w:t>compaction</w:t>
      </w:r>
      <w:r w:rsidRPr="00EC21C2">
        <w:rPr>
          <w:rFonts w:cs="Arial"/>
          <w:szCs w:val="22"/>
        </w:rPr>
        <w:t xml:space="preserve"> will be accomplished by not less than two passes of </w:t>
      </w:r>
      <w:r w:rsidR="009E5386" w:rsidRPr="00EC21C2">
        <w:rPr>
          <w:rFonts w:cs="Arial"/>
          <w:szCs w:val="22"/>
        </w:rPr>
        <w:t xml:space="preserve">a </w:t>
      </w:r>
      <w:r w:rsidR="002F4971" w:rsidRPr="00EC21C2">
        <w:rPr>
          <w:rFonts w:cs="Arial"/>
          <w:szCs w:val="22"/>
        </w:rPr>
        <w:t>vibratory plate compactor</w:t>
      </w:r>
      <w:r w:rsidRPr="00EC21C2">
        <w:rPr>
          <w:rFonts w:cs="Arial"/>
          <w:szCs w:val="22"/>
        </w:rPr>
        <w:t>.</w:t>
      </w:r>
      <w:r w:rsidR="00302891" w:rsidRPr="00EC21C2">
        <w:rPr>
          <w:rFonts w:cs="Arial"/>
          <w:szCs w:val="22"/>
        </w:rPr>
        <w:t xml:space="preserve"> All plate co</w:t>
      </w:r>
      <w:r w:rsidR="00432B0A" w:rsidRPr="00EC21C2">
        <w:rPr>
          <w:rFonts w:cs="Arial"/>
          <w:szCs w:val="22"/>
        </w:rPr>
        <w:t>mp</w:t>
      </w:r>
      <w:r w:rsidR="00E671C8" w:rsidRPr="00EC21C2">
        <w:rPr>
          <w:rFonts w:cs="Arial"/>
          <w:szCs w:val="22"/>
        </w:rPr>
        <w:t>a</w:t>
      </w:r>
      <w:r w:rsidR="00302891" w:rsidRPr="00EC21C2">
        <w:rPr>
          <w:rFonts w:cs="Arial"/>
          <w:szCs w:val="22"/>
        </w:rPr>
        <w:t>ctors must be fitted with a protective pad designed for co</w:t>
      </w:r>
      <w:r w:rsidR="00432B0A" w:rsidRPr="00EC21C2">
        <w:rPr>
          <w:rFonts w:cs="Arial"/>
          <w:szCs w:val="22"/>
        </w:rPr>
        <w:t>mp</w:t>
      </w:r>
      <w:r w:rsidR="00E671C8" w:rsidRPr="00EC21C2">
        <w:rPr>
          <w:rFonts w:cs="Arial"/>
          <w:szCs w:val="22"/>
        </w:rPr>
        <w:t>a</w:t>
      </w:r>
      <w:r w:rsidR="00302891" w:rsidRPr="00EC21C2">
        <w:rPr>
          <w:rFonts w:cs="Arial"/>
          <w:szCs w:val="22"/>
        </w:rPr>
        <w:t>cting unit pavers.</w:t>
      </w:r>
    </w:p>
    <w:p w14:paraId="1C95D070" w14:textId="77777777" w:rsidR="000C6F83" w:rsidRPr="00EC21C2" w:rsidRDefault="000C6F83" w:rsidP="00087819">
      <w:pPr>
        <w:pStyle w:val="ListParagraph"/>
        <w:numPr>
          <w:ilvl w:val="1"/>
          <w:numId w:val="10"/>
        </w:numPr>
        <w:spacing w:after="120" w:line="276" w:lineRule="auto"/>
        <w:ind w:hanging="792"/>
        <w:rPr>
          <w:rFonts w:cs="Arial"/>
          <w:szCs w:val="22"/>
        </w:rPr>
      </w:pPr>
      <w:r w:rsidRPr="00EC21C2">
        <w:rPr>
          <w:rFonts w:cs="Arial"/>
          <w:szCs w:val="22"/>
        </w:rPr>
        <w:t xml:space="preserve">Final </w:t>
      </w:r>
      <w:r w:rsidR="009449F4" w:rsidRPr="00EC21C2">
        <w:rPr>
          <w:rFonts w:cs="Arial"/>
          <w:szCs w:val="22"/>
        </w:rPr>
        <w:t>compaction</w:t>
      </w:r>
      <w:r w:rsidRPr="00EC21C2">
        <w:rPr>
          <w:rFonts w:cs="Arial"/>
          <w:szCs w:val="22"/>
        </w:rPr>
        <w:t xml:space="preserve"> will proceed as closely as possible following installation of jointing sand and prior to the acceptance of any traffic.</w:t>
      </w:r>
    </w:p>
    <w:p w14:paraId="3A6A21E5" w14:textId="77777777" w:rsidR="000C6F83" w:rsidRPr="00EC21C2" w:rsidRDefault="000C6F83" w:rsidP="005B196E">
      <w:pPr>
        <w:pStyle w:val="ListParagraph"/>
        <w:numPr>
          <w:ilvl w:val="1"/>
          <w:numId w:val="10"/>
        </w:numPr>
        <w:spacing w:after="120" w:line="276" w:lineRule="auto"/>
        <w:ind w:hanging="792"/>
        <w:rPr>
          <w:rFonts w:cs="Arial"/>
          <w:szCs w:val="22"/>
        </w:rPr>
      </w:pPr>
      <w:r w:rsidRPr="00EC21C2">
        <w:rPr>
          <w:rFonts w:cs="Arial"/>
          <w:szCs w:val="22"/>
        </w:rPr>
        <w:t xml:space="preserve">Inspection by the </w:t>
      </w:r>
      <w:r w:rsidR="005B196E" w:rsidRPr="00EC21C2">
        <w:rPr>
          <w:rFonts w:cs="Arial"/>
          <w:szCs w:val="22"/>
        </w:rPr>
        <w:t>Commissioner</w:t>
      </w:r>
      <w:r w:rsidRPr="00EC21C2">
        <w:rPr>
          <w:rFonts w:cs="Arial"/>
          <w:szCs w:val="22"/>
        </w:rPr>
        <w:t xml:space="preserve"> will determine whether </w:t>
      </w:r>
      <w:r w:rsidR="00DE35A8" w:rsidRPr="00EC21C2">
        <w:rPr>
          <w:rFonts w:cs="Arial"/>
          <w:szCs w:val="22"/>
        </w:rPr>
        <w:t xml:space="preserve">an additional </w:t>
      </w:r>
      <w:r w:rsidRPr="00EC21C2">
        <w:rPr>
          <w:rFonts w:cs="Arial"/>
          <w:szCs w:val="22"/>
        </w:rPr>
        <w:t>application of jointing sand</w:t>
      </w:r>
      <w:r w:rsidR="00DE35A8" w:rsidRPr="00EC21C2">
        <w:rPr>
          <w:rFonts w:cs="Arial"/>
          <w:szCs w:val="22"/>
        </w:rPr>
        <w:t xml:space="preserve"> and compaction</w:t>
      </w:r>
      <w:r w:rsidRPr="00EC21C2">
        <w:rPr>
          <w:rFonts w:cs="Arial"/>
          <w:szCs w:val="22"/>
        </w:rPr>
        <w:t xml:space="preserve"> is required.</w:t>
      </w:r>
    </w:p>
    <w:p w14:paraId="14A3136E" w14:textId="77777777" w:rsidR="009E3DF7" w:rsidRPr="00EC21C2" w:rsidRDefault="009E3DF7" w:rsidP="009E3DF7">
      <w:pPr>
        <w:pStyle w:val="ListParagraph"/>
        <w:spacing w:after="120" w:line="276" w:lineRule="auto"/>
        <w:ind w:left="792"/>
        <w:rPr>
          <w:rFonts w:cs="Arial"/>
          <w:szCs w:val="22"/>
        </w:rPr>
      </w:pPr>
    </w:p>
    <w:p w14:paraId="4F2D1024" w14:textId="77777777" w:rsidR="000C6F83" w:rsidRPr="00EC21C2" w:rsidRDefault="00AC1D36" w:rsidP="009B696A">
      <w:pPr>
        <w:pStyle w:val="ListParagraph"/>
        <w:keepNext/>
        <w:numPr>
          <w:ilvl w:val="0"/>
          <w:numId w:val="7"/>
        </w:numPr>
        <w:spacing w:after="120"/>
        <w:rPr>
          <w:rFonts w:cs="Arial"/>
          <w:b/>
          <w:szCs w:val="22"/>
        </w:rPr>
      </w:pPr>
      <w:r w:rsidRPr="00EC21C2">
        <w:rPr>
          <w:rFonts w:cs="Arial"/>
          <w:b/>
          <w:szCs w:val="22"/>
        </w:rPr>
        <w:t>CLEAN UP</w:t>
      </w:r>
    </w:p>
    <w:p w14:paraId="0ED1233A" w14:textId="77777777" w:rsidR="009E3DF7" w:rsidRPr="00EC21C2" w:rsidRDefault="009E3DF7" w:rsidP="009E3DF7">
      <w:pPr>
        <w:pStyle w:val="ListParagraph"/>
        <w:spacing w:after="120" w:line="276" w:lineRule="auto"/>
        <w:ind w:left="792"/>
        <w:rPr>
          <w:rFonts w:cs="Arial"/>
          <w:szCs w:val="22"/>
        </w:rPr>
      </w:pPr>
    </w:p>
    <w:p w14:paraId="08411C00" w14:textId="77777777" w:rsidR="002A0132" w:rsidRDefault="000C6F83" w:rsidP="00087819">
      <w:pPr>
        <w:pStyle w:val="ListParagraph"/>
        <w:numPr>
          <w:ilvl w:val="1"/>
          <w:numId w:val="10"/>
        </w:numPr>
        <w:spacing w:after="120" w:line="276" w:lineRule="auto"/>
        <w:ind w:hanging="792"/>
        <w:rPr>
          <w:rFonts w:cs="Arial"/>
          <w:szCs w:val="22"/>
        </w:rPr>
      </w:pPr>
      <w:r w:rsidRPr="002A0132">
        <w:rPr>
          <w:rFonts w:cs="Arial"/>
          <w:szCs w:val="22"/>
        </w:rPr>
        <w:t xml:space="preserve">Sweep clean all paved areas of excess sand and dirt. </w:t>
      </w:r>
    </w:p>
    <w:p w14:paraId="44DBDAC1" w14:textId="77777777" w:rsidR="000C6F83" w:rsidRPr="002A0132" w:rsidRDefault="000C6F83" w:rsidP="00087819">
      <w:pPr>
        <w:pStyle w:val="ListParagraph"/>
        <w:numPr>
          <w:ilvl w:val="1"/>
          <w:numId w:val="10"/>
        </w:numPr>
        <w:spacing w:after="120" w:line="276" w:lineRule="auto"/>
        <w:ind w:hanging="792"/>
        <w:rPr>
          <w:rFonts w:cs="Arial"/>
          <w:szCs w:val="22"/>
        </w:rPr>
      </w:pPr>
      <w:r w:rsidRPr="002A0132">
        <w:rPr>
          <w:rFonts w:cs="Arial"/>
          <w:szCs w:val="22"/>
        </w:rPr>
        <w:lastRenderedPageBreak/>
        <w:t>Pick-up and remove from the site all surplus materials, equipment and debris</w:t>
      </w:r>
      <w:r w:rsidR="00944C03" w:rsidRPr="002A0132">
        <w:rPr>
          <w:rFonts w:cs="Arial"/>
          <w:szCs w:val="22"/>
        </w:rPr>
        <w:t xml:space="preserve"> resulting from </w:t>
      </w:r>
      <w:r w:rsidRPr="002A0132">
        <w:rPr>
          <w:rFonts w:cs="Arial"/>
          <w:szCs w:val="22"/>
        </w:rPr>
        <w:t xml:space="preserve">the </w:t>
      </w:r>
      <w:r w:rsidR="009449F4" w:rsidRPr="002A0132">
        <w:rPr>
          <w:rFonts w:cs="Arial"/>
          <w:szCs w:val="22"/>
        </w:rPr>
        <w:t>Work</w:t>
      </w:r>
      <w:r w:rsidRPr="002A0132">
        <w:rPr>
          <w:rFonts w:cs="Arial"/>
          <w:szCs w:val="22"/>
        </w:rPr>
        <w:t>.</w:t>
      </w:r>
    </w:p>
    <w:p w14:paraId="41640524" w14:textId="77777777" w:rsidR="000C6F83" w:rsidRPr="00EC21C2" w:rsidRDefault="000C6F83" w:rsidP="000C6F83">
      <w:pPr>
        <w:autoSpaceDE w:val="0"/>
        <w:autoSpaceDN w:val="0"/>
        <w:adjustRightInd w:val="0"/>
        <w:rPr>
          <w:rFonts w:eastAsiaTheme="minorHAnsi" w:cs="Arial"/>
          <w:szCs w:val="22"/>
        </w:rPr>
      </w:pPr>
    </w:p>
    <w:p w14:paraId="3526068D" w14:textId="77777777" w:rsidR="000C6F83" w:rsidRPr="00EC21C2" w:rsidRDefault="00AC1D36" w:rsidP="009B696A">
      <w:pPr>
        <w:pStyle w:val="ListParagraph"/>
        <w:keepNext/>
        <w:numPr>
          <w:ilvl w:val="0"/>
          <w:numId w:val="7"/>
        </w:numPr>
        <w:spacing w:after="120"/>
        <w:rPr>
          <w:rFonts w:cs="Arial"/>
          <w:b/>
          <w:szCs w:val="22"/>
        </w:rPr>
      </w:pPr>
      <w:r w:rsidRPr="00EC21C2">
        <w:rPr>
          <w:rFonts w:cs="Arial"/>
          <w:b/>
          <w:szCs w:val="22"/>
        </w:rPr>
        <w:t xml:space="preserve">TOLERANCE OF SURFACE PROFILE </w:t>
      </w:r>
    </w:p>
    <w:p w14:paraId="0ED62C36" w14:textId="77777777" w:rsidR="009E3DF7" w:rsidRPr="00EC21C2" w:rsidRDefault="009E3DF7" w:rsidP="009E3DF7">
      <w:pPr>
        <w:pStyle w:val="ListParagraph"/>
        <w:keepNext/>
        <w:spacing w:after="120"/>
        <w:ind w:left="360"/>
        <w:rPr>
          <w:rFonts w:cs="Arial"/>
          <w:b/>
          <w:szCs w:val="22"/>
        </w:rPr>
      </w:pPr>
    </w:p>
    <w:p w14:paraId="496AD70D" w14:textId="77777777" w:rsidR="000C6F83" w:rsidRPr="00EC21C2" w:rsidRDefault="000C6F83" w:rsidP="00087819">
      <w:pPr>
        <w:pStyle w:val="ListParagraph"/>
        <w:numPr>
          <w:ilvl w:val="1"/>
          <w:numId w:val="10"/>
        </w:numPr>
        <w:spacing w:after="120" w:line="276" w:lineRule="auto"/>
        <w:ind w:hanging="792"/>
        <w:rPr>
          <w:rFonts w:cs="Arial"/>
          <w:szCs w:val="22"/>
        </w:rPr>
      </w:pPr>
      <w:r w:rsidRPr="00EC21C2">
        <w:rPr>
          <w:rFonts w:cs="Arial"/>
          <w:szCs w:val="22"/>
        </w:rPr>
        <w:t>All surface and pavement structures will be true to the lines, levels, grades, thickness and cross sections as shown on the drawings.</w:t>
      </w:r>
    </w:p>
    <w:p w14:paraId="22C8F9D9" w14:textId="77777777" w:rsidR="000C6F83" w:rsidRPr="00EC21C2" w:rsidRDefault="000C6F83" w:rsidP="00087819">
      <w:pPr>
        <w:pStyle w:val="ListParagraph"/>
        <w:numPr>
          <w:ilvl w:val="1"/>
          <w:numId w:val="10"/>
        </w:numPr>
        <w:spacing w:after="120" w:line="276" w:lineRule="auto"/>
        <w:ind w:hanging="792"/>
        <w:rPr>
          <w:rFonts w:cs="Arial"/>
          <w:szCs w:val="22"/>
        </w:rPr>
      </w:pPr>
      <w:r w:rsidRPr="00EC21C2">
        <w:rPr>
          <w:rFonts w:cs="Arial"/>
          <w:szCs w:val="22"/>
        </w:rPr>
        <w:t>All pavements will be finished to lines and levels to ensure positive drainage at all drainage outlets and channels.</w:t>
      </w:r>
    </w:p>
    <w:p w14:paraId="1325B16F" w14:textId="77777777" w:rsidR="000C6F83" w:rsidRPr="00EC21C2" w:rsidRDefault="000C6F83" w:rsidP="00087819">
      <w:pPr>
        <w:pStyle w:val="ListParagraph"/>
        <w:numPr>
          <w:ilvl w:val="1"/>
          <w:numId w:val="10"/>
        </w:numPr>
        <w:spacing w:after="120" w:line="276" w:lineRule="auto"/>
        <w:ind w:hanging="792"/>
        <w:rPr>
          <w:rFonts w:cs="Arial"/>
          <w:szCs w:val="22"/>
        </w:rPr>
      </w:pPr>
      <w:r w:rsidRPr="00EC21C2">
        <w:rPr>
          <w:rFonts w:cs="Arial"/>
          <w:szCs w:val="22"/>
        </w:rPr>
        <w:t>The surface elevation of pa</w:t>
      </w:r>
      <w:r w:rsidR="00944C03" w:rsidRPr="00EC21C2">
        <w:rPr>
          <w:rFonts w:cs="Arial"/>
          <w:szCs w:val="22"/>
        </w:rPr>
        <w:t>vers shall be 3</w:t>
      </w:r>
      <w:r w:rsidR="00432B0A" w:rsidRPr="00EC21C2">
        <w:rPr>
          <w:rFonts w:cs="Arial"/>
          <w:szCs w:val="22"/>
        </w:rPr>
        <w:t>mm</w:t>
      </w:r>
      <w:r w:rsidR="00944C03" w:rsidRPr="00EC21C2">
        <w:rPr>
          <w:rFonts w:cs="Arial"/>
          <w:szCs w:val="22"/>
        </w:rPr>
        <w:t xml:space="preserve"> to 6</w:t>
      </w:r>
      <w:r w:rsidR="00432B0A" w:rsidRPr="00EC21C2">
        <w:rPr>
          <w:rFonts w:cs="Arial"/>
          <w:szCs w:val="22"/>
        </w:rPr>
        <w:t>mm</w:t>
      </w:r>
      <w:r w:rsidR="00C856AF" w:rsidRPr="00EC21C2">
        <w:rPr>
          <w:rFonts w:cs="Arial"/>
          <w:szCs w:val="22"/>
        </w:rPr>
        <w:t xml:space="preserve"> </w:t>
      </w:r>
      <w:r w:rsidRPr="00EC21C2">
        <w:rPr>
          <w:rFonts w:cs="Arial"/>
          <w:szCs w:val="22"/>
        </w:rPr>
        <w:t>above adjacent drainage inlets, concrete collars or channels.</w:t>
      </w:r>
    </w:p>
    <w:p w14:paraId="28149A43" w14:textId="77777777" w:rsidR="000C6F83" w:rsidRPr="00EC21C2" w:rsidRDefault="000C6F83" w:rsidP="00087819">
      <w:pPr>
        <w:pStyle w:val="ListParagraph"/>
        <w:numPr>
          <w:ilvl w:val="1"/>
          <w:numId w:val="10"/>
        </w:numPr>
        <w:spacing w:after="120" w:line="276" w:lineRule="auto"/>
        <w:ind w:hanging="792"/>
        <w:rPr>
          <w:rFonts w:cs="Arial"/>
          <w:szCs w:val="22"/>
        </w:rPr>
      </w:pPr>
      <w:r w:rsidRPr="00EC21C2">
        <w:rPr>
          <w:rFonts w:cs="Arial"/>
          <w:szCs w:val="22"/>
        </w:rPr>
        <w:t xml:space="preserve">The pavement surface </w:t>
      </w:r>
      <w:r w:rsidR="00432B0A" w:rsidRPr="00EC21C2">
        <w:rPr>
          <w:rFonts w:cs="Arial"/>
          <w:szCs w:val="22"/>
        </w:rPr>
        <w:t>will not deviate by more than 7</w:t>
      </w:r>
      <w:r w:rsidRPr="00EC21C2">
        <w:rPr>
          <w:rFonts w:cs="Arial"/>
          <w:szCs w:val="22"/>
        </w:rPr>
        <w:t>mm in 2 m from a straight edge laid in any direction.</w:t>
      </w:r>
    </w:p>
    <w:p w14:paraId="396EB2E3" w14:textId="77777777" w:rsidR="000C6F83" w:rsidRPr="00EC21C2" w:rsidRDefault="000C6F83" w:rsidP="00087819">
      <w:pPr>
        <w:pStyle w:val="ListParagraph"/>
        <w:numPr>
          <w:ilvl w:val="1"/>
          <w:numId w:val="10"/>
        </w:numPr>
        <w:spacing w:after="120" w:line="276" w:lineRule="auto"/>
        <w:ind w:hanging="792"/>
        <w:rPr>
          <w:rFonts w:cs="Arial"/>
          <w:szCs w:val="22"/>
        </w:rPr>
      </w:pPr>
      <w:r w:rsidRPr="00EC21C2">
        <w:rPr>
          <w:rFonts w:cs="Arial"/>
          <w:szCs w:val="22"/>
        </w:rPr>
        <w:t>There</w:t>
      </w:r>
      <w:r w:rsidR="00944C03" w:rsidRPr="00EC21C2">
        <w:rPr>
          <w:rFonts w:cs="Arial"/>
          <w:szCs w:val="22"/>
        </w:rPr>
        <w:t xml:space="preserve"> shall be no more than 3 mm</w:t>
      </w:r>
      <w:r w:rsidR="00432B0A" w:rsidRPr="00EC21C2">
        <w:rPr>
          <w:rFonts w:cs="Arial"/>
          <w:szCs w:val="22"/>
        </w:rPr>
        <w:t xml:space="preserve"> </w:t>
      </w:r>
      <w:r w:rsidRPr="00EC21C2">
        <w:rPr>
          <w:rFonts w:cs="Arial"/>
          <w:szCs w:val="22"/>
        </w:rPr>
        <w:t xml:space="preserve">difference in height between adjacent pavers. </w:t>
      </w:r>
    </w:p>
    <w:p w14:paraId="66D1914B" w14:textId="003A0CC7" w:rsidR="000C6F83" w:rsidRDefault="000C6F83" w:rsidP="000C6F83">
      <w:pPr>
        <w:rPr>
          <w:rFonts w:eastAsiaTheme="minorHAnsi" w:cs="Arial"/>
          <w:szCs w:val="22"/>
        </w:rPr>
      </w:pPr>
    </w:p>
    <w:p w14:paraId="686AA8E7" w14:textId="77777777" w:rsidR="00674057" w:rsidRPr="00EC21C2" w:rsidRDefault="00674057" w:rsidP="00674057">
      <w:pPr>
        <w:pStyle w:val="ListParagraph"/>
        <w:keepNext/>
        <w:numPr>
          <w:ilvl w:val="0"/>
          <w:numId w:val="7"/>
        </w:numPr>
        <w:spacing w:after="120"/>
        <w:rPr>
          <w:rFonts w:cs="Arial"/>
          <w:b/>
          <w:szCs w:val="22"/>
        </w:rPr>
      </w:pPr>
      <w:r w:rsidRPr="00EC21C2">
        <w:rPr>
          <w:rFonts w:cs="Arial"/>
          <w:b/>
          <w:szCs w:val="22"/>
        </w:rPr>
        <w:t>WARRANTY</w:t>
      </w:r>
    </w:p>
    <w:p w14:paraId="5EDE8E4B" w14:textId="77777777" w:rsidR="00674057" w:rsidRPr="00EC21C2" w:rsidRDefault="00674057" w:rsidP="00674057">
      <w:pPr>
        <w:pStyle w:val="ListParagraph"/>
        <w:keepNext/>
        <w:spacing w:after="120"/>
        <w:ind w:left="360"/>
        <w:rPr>
          <w:rFonts w:cs="Arial"/>
          <w:b/>
          <w:szCs w:val="22"/>
        </w:rPr>
      </w:pPr>
    </w:p>
    <w:p w14:paraId="1B05AE10" w14:textId="77777777" w:rsidR="00674057" w:rsidRPr="00EC21C2" w:rsidRDefault="00674057" w:rsidP="00AA1107">
      <w:pPr>
        <w:pStyle w:val="ListParagraph"/>
        <w:numPr>
          <w:ilvl w:val="1"/>
          <w:numId w:val="24"/>
        </w:numPr>
        <w:spacing w:after="120" w:line="276" w:lineRule="auto"/>
        <w:ind w:hanging="792"/>
        <w:rPr>
          <w:rFonts w:cs="Arial"/>
          <w:szCs w:val="22"/>
        </w:rPr>
      </w:pPr>
      <w:r w:rsidRPr="00EC21C2">
        <w:rPr>
          <w:rFonts w:cs="Arial"/>
          <w:szCs w:val="22"/>
        </w:rPr>
        <w:t xml:space="preserve">This work shall be warrantied for two (2) years from the date of Total Performance of the Work against cracking, </w:t>
      </w:r>
      <w:r>
        <w:rPr>
          <w:rFonts w:cs="Arial"/>
          <w:szCs w:val="22"/>
        </w:rPr>
        <w:t xml:space="preserve">inconsistent discoloration, </w:t>
      </w:r>
      <w:r w:rsidRPr="00EC21C2">
        <w:rPr>
          <w:rFonts w:cs="Arial"/>
          <w:szCs w:val="22"/>
        </w:rPr>
        <w:t>spalling, settlement and shifting.</w:t>
      </w:r>
    </w:p>
    <w:p w14:paraId="4E08D3AF" w14:textId="41A1DA5B" w:rsidR="00674057" w:rsidRPr="00674057" w:rsidRDefault="00674057" w:rsidP="00AA1107">
      <w:pPr>
        <w:pStyle w:val="ListParagraph"/>
        <w:numPr>
          <w:ilvl w:val="1"/>
          <w:numId w:val="24"/>
        </w:numPr>
        <w:spacing w:after="120" w:line="276" w:lineRule="auto"/>
        <w:ind w:hanging="792"/>
        <w:rPr>
          <w:rFonts w:cs="Arial"/>
          <w:szCs w:val="22"/>
        </w:rPr>
      </w:pPr>
      <w:r w:rsidRPr="00EC21C2">
        <w:rPr>
          <w:rFonts w:cs="Arial"/>
          <w:szCs w:val="22"/>
        </w:rPr>
        <w:t>All materials and workmanship shall be warrantied for a period of two (2) years from the date of substantial completion of the work against defects.  All deficiencies as noted by the Contract Administrator or Commissioner are to be repaired by the Contractor at no additional cost to the Region and shall be executed within one (1) week from the date of receipt of written notification from the Contract Administrator  or Commissioner.</w:t>
      </w:r>
    </w:p>
    <w:p w14:paraId="523C252A" w14:textId="77777777" w:rsidR="00674057" w:rsidRPr="00EC21C2" w:rsidRDefault="00674057" w:rsidP="000C6F83">
      <w:pPr>
        <w:rPr>
          <w:rFonts w:eastAsiaTheme="minorHAnsi" w:cs="Arial"/>
          <w:szCs w:val="22"/>
        </w:rPr>
      </w:pPr>
    </w:p>
    <w:p w14:paraId="10BFDA7E" w14:textId="77777777" w:rsidR="000C6F83" w:rsidRPr="00EC21C2" w:rsidRDefault="009D3FC9" w:rsidP="009B696A">
      <w:pPr>
        <w:pStyle w:val="ListParagraph"/>
        <w:keepNext/>
        <w:numPr>
          <w:ilvl w:val="0"/>
          <w:numId w:val="7"/>
        </w:numPr>
        <w:spacing w:after="120"/>
        <w:rPr>
          <w:rFonts w:cs="Arial"/>
          <w:b/>
          <w:szCs w:val="22"/>
        </w:rPr>
      </w:pPr>
      <w:r w:rsidRPr="00EC21C2">
        <w:rPr>
          <w:rFonts w:cs="Arial"/>
          <w:b/>
          <w:szCs w:val="22"/>
        </w:rPr>
        <w:t xml:space="preserve">MAINTENANCE DURING WARRANTY </w:t>
      </w:r>
    </w:p>
    <w:p w14:paraId="2B2DCAFF" w14:textId="77777777" w:rsidR="008471D1" w:rsidRPr="00EC21C2" w:rsidRDefault="008471D1" w:rsidP="008471D1">
      <w:pPr>
        <w:pStyle w:val="ListParagraph"/>
        <w:keepNext/>
        <w:spacing w:after="120"/>
        <w:ind w:left="360"/>
        <w:rPr>
          <w:rFonts w:cs="Arial"/>
          <w:b/>
          <w:szCs w:val="22"/>
        </w:rPr>
      </w:pPr>
    </w:p>
    <w:p w14:paraId="16D16D75" w14:textId="77777777" w:rsidR="008471D1" w:rsidRPr="00EC21C2" w:rsidRDefault="008471D1" w:rsidP="008471D1">
      <w:pPr>
        <w:pStyle w:val="ListParagraph"/>
        <w:numPr>
          <w:ilvl w:val="1"/>
          <w:numId w:val="10"/>
        </w:numPr>
        <w:spacing w:after="120" w:line="276" w:lineRule="auto"/>
        <w:ind w:hanging="792"/>
        <w:rPr>
          <w:rFonts w:cs="Arial"/>
          <w:szCs w:val="22"/>
        </w:rPr>
      </w:pPr>
      <w:r w:rsidRPr="00EC21C2">
        <w:rPr>
          <w:rFonts w:cs="Arial"/>
          <w:szCs w:val="22"/>
        </w:rPr>
        <w:t>During year one (1) and two (2) of the warranty period the contractor is to remove all weeds that may grow within the paver joints. All weeds that are found growing in the joints are to be pulled by hand so that all the roots are removed. And any voids in the</w:t>
      </w:r>
      <w:r w:rsidR="00B7254F">
        <w:rPr>
          <w:rFonts w:cs="Arial"/>
          <w:szCs w:val="22"/>
        </w:rPr>
        <w:t xml:space="preserve"> unit paver</w:t>
      </w:r>
      <w:r w:rsidRPr="00EC21C2">
        <w:rPr>
          <w:rFonts w:cs="Arial"/>
          <w:szCs w:val="22"/>
        </w:rPr>
        <w:t xml:space="preserve"> joint</w:t>
      </w:r>
      <w:r w:rsidR="00B7254F">
        <w:rPr>
          <w:rFonts w:cs="Arial"/>
          <w:szCs w:val="22"/>
        </w:rPr>
        <w:t>s</w:t>
      </w:r>
      <w:r w:rsidRPr="00EC21C2">
        <w:rPr>
          <w:rFonts w:cs="Arial"/>
          <w:szCs w:val="22"/>
        </w:rPr>
        <w:t xml:space="preserve"> are to be filled with the exact same type, brand, and colour of polymeric sand as stated </w:t>
      </w:r>
      <w:r w:rsidR="00B7254F">
        <w:rPr>
          <w:rFonts w:cs="Arial"/>
          <w:szCs w:val="22"/>
        </w:rPr>
        <w:t>in the Contract.</w:t>
      </w:r>
    </w:p>
    <w:p w14:paraId="7B60ECA7" w14:textId="77777777" w:rsidR="00714E1B" w:rsidRPr="00EC21C2" w:rsidRDefault="00714E1B" w:rsidP="00714E1B">
      <w:pPr>
        <w:pStyle w:val="ListParagraph"/>
        <w:spacing w:after="120" w:line="276" w:lineRule="auto"/>
        <w:ind w:left="792"/>
        <w:rPr>
          <w:rFonts w:cs="Arial"/>
          <w:szCs w:val="22"/>
        </w:rPr>
      </w:pPr>
    </w:p>
    <w:p w14:paraId="5063C9FD" w14:textId="77777777" w:rsidR="00714E1B" w:rsidRPr="00EC21C2" w:rsidRDefault="003B641E" w:rsidP="009B696A">
      <w:pPr>
        <w:pStyle w:val="ListParagraph"/>
        <w:keepNext/>
        <w:numPr>
          <w:ilvl w:val="0"/>
          <w:numId w:val="7"/>
        </w:numPr>
        <w:spacing w:after="120"/>
        <w:rPr>
          <w:rFonts w:cs="Arial"/>
          <w:b/>
          <w:szCs w:val="22"/>
        </w:rPr>
      </w:pPr>
      <w:r w:rsidRPr="00EC21C2">
        <w:rPr>
          <w:rFonts w:cs="Arial"/>
          <w:b/>
          <w:szCs w:val="22"/>
        </w:rPr>
        <w:t>MEASUREMENT AND BASIS OF PAYMENT</w:t>
      </w:r>
    </w:p>
    <w:p w14:paraId="1F48CA8D" w14:textId="77777777" w:rsidR="009E3DF7" w:rsidRPr="00EC21C2" w:rsidRDefault="009E3DF7" w:rsidP="009E3DF7">
      <w:pPr>
        <w:pStyle w:val="ListParagraph"/>
        <w:keepNext/>
        <w:spacing w:after="120"/>
        <w:ind w:left="360"/>
        <w:rPr>
          <w:rFonts w:cs="Arial"/>
          <w:b/>
          <w:szCs w:val="22"/>
        </w:rPr>
      </w:pPr>
    </w:p>
    <w:p w14:paraId="468F3C51" w14:textId="77777777" w:rsidR="000C6F83" w:rsidRPr="00EC21C2" w:rsidRDefault="000C6F83" w:rsidP="003451DE">
      <w:pPr>
        <w:pStyle w:val="ListParagraph"/>
        <w:numPr>
          <w:ilvl w:val="1"/>
          <w:numId w:val="10"/>
        </w:numPr>
        <w:spacing w:after="120" w:line="276" w:lineRule="auto"/>
        <w:ind w:hanging="792"/>
        <w:rPr>
          <w:rFonts w:cs="Arial"/>
          <w:szCs w:val="22"/>
        </w:rPr>
      </w:pPr>
      <w:r w:rsidRPr="00EC21C2">
        <w:rPr>
          <w:rFonts w:cs="Arial"/>
          <w:szCs w:val="22"/>
        </w:rPr>
        <w:t xml:space="preserve">Payment at the applicable unit price shall be full compensation for all costs relating to the supply and installation of paving stones, reinforced concrete base, </w:t>
      </w:r>
      <w:r w:rsidR="009E0F62" w:rsidRPr="00EC21C2">
        <w:rPr>
          <w:rFonts w:cs="Arial"/>
          <w:szCs w:val="22"/>
        </w:rPr>
        <w:t>g</w:t>
      </w:r>
      <w:r w:rsidR="00E671C8" w:rsidRPr="00EC21C2">
        <w:rPr>
          <w:rFonts w:cs="Arial"/>
          <w:szCs w:val="22"/>
        </w:rPr>
        <w:t>ranular</w:t>
      </w:r>
      <w:r w:rsidRPr="00EC21C2">
        <w:rPr>
          <w:rFonts w:cs="Arial"/>
          <w:szCs w:val="22"/>
        </w:rPr>
        <w:t xml:space="preserve"> </w:t>
      </w:r>
      <w:r w:rsidR="00BA6057" w:rsidRPr="00EC21C2">
        <w:rPr>
          <w:rFonts w:cs="Arial"/>
          <w:szCs w:val="22"/>
        </w:rPr>
        <w:t>base</w:t>
      </w:r>
      <w:r w:rsidR="009E0F62" w:rsidRPr="00EC21C2">
        <w:rPr>
          <w:rFonts w:cs="Arial"/>
          <w:szCs w:val="22"/>
        </w:rPr>
        <w:t xml:space="preserve">, drainage </w:t>
      </w:r>
      <w:r w:rsidR="00C856AF" w:rsidRPr="00EC21C2">
        <w:rPr>
          <w:rFonts w:cs="Arial"/>
          <w:szCs w:val="22"/>
        </w:rPr>
        <w:t xml:space="preserve">and the </w:t>
      </w:r>
      <w:r w:rsidR="003451DE" w:rsidRPr="00EC21C2">
        <w:rPr>
          <w:rFonts w:cs="Arial"/>
          <w:szCs w:val="22"/>
        </w:rPr>
        <w:t>provision of maintenance during the two (2) year warranty period. Payment shall be made based on the actual area of material installed, calculated on a square metre basis.</w:t>
      </w:r>
    </w:p>
    <w:p w14:paraId="0009D901" w14:textId="77777777" w:rsidR="00D1032F" w:rsidRPr="00EC21C2" w:rsidRDefault="00D1032F" w:rsidP="00DD33B0">
      <w:pPr>
        <w:pStyle w:val="Heading1"/>
        <w:rPr>
          <w:b w:val="0"/>
          <w:sz w:val="22"/>
          <w:szCs w:val="22"/>
        </w:rPr>
      </w:pPr>
      <w:bookmarkStart w:id="16" w:name="_Toc412820308"/>
    </w:p>
    <w:p w14:paraId="14D6AC38" w14:textId="77777777" w:rsidR="00DD33B0" w:rsidRPr="00EC21C2" w:rsidRDefault="00900D9C" w:rsidP="00DD33B0">
      <w:pPr>
        <w:pStyle w:val="Heading1"/>
      </w:pPr>
      <w:bookmarkStart w:id="17" w:name="_Toc127187508"/>
      <w:r w:rsidRPr="00EC21C2">
        <w:t xml:space="preserve">Item [No.] </w:t>
      </w:r>
      <w:r w:rsidR="00DD33B0" w:rsidRPr="00EC21C2">
        <w:t>Unit Paver</w:t>
      </w:r>
      <w:r w:rsidR="007F38F4" w:rsidRPr="00EC21C2">
        <w:t>s</w:t>
      </w:r>
      <w:r w:rsidR="00DD33B0" w:rsidRPr="00EC21C2">
        <w:t xml:space="preserve"> </w:t>
      </w:r>
      <w:r w:rsidR="007F38F4" w:rsidRPr="00EC21C2">
        <w:t xml:space="preserve">on </w:t>
      </w:r>
      <w:r w:rsidR="00E671C8" w:rsidRPr="00EC21C2">
        <w:t>Granular</w:t>
      </w:r>
      <w:r w:rsidR="007F38F4" w:rsidRPr="00EC21C2">
        <w:t xml:space="preserve"> Base</w:t>
      </w:r>
      <w:bookmarkEnd w:id="16"/>
      <w:bookmarkEnd w:id="17"/>
    </w:p>
    <w:p w14:paraId="0A99A44F" w14:textId="77777777" w:rsidR="00DD33B0" w:rsidRPr="00EC21C2" w:rsidRDefault="00DD33B0" w:rsidP="00DD33B0">
      <w:pPr>
        <w:keepNext/>
        <w:tabs>
          <w:tab w:val="left" w:pos="720"/>
          <w:tab w:val="left" w:pos="1440"/>
          <w:tab w:val="left" w:pos="2160"/>
          <w:tab w:val="left" w:pos="2880"/>
          <w:tab w:val="left" w:pos="3600"/>
          <w:tab w:val="left" w:pos="4320"/>
          <w:tab w:val="left" w:pos="5040"/>
          <w:tab w:val="left" w:pos="5760"/>
          <w:tab w:val="left" w:pos="6480"/>
          <w:tab w:val="right" w:pos="9000"/>
        </w:tabs>
        <w:snapToGrid w:val="0"/>
        <w:rPr>
          <w:rFonts w:cs="Arial"/>
          <w:szCs w:val="22"/>
        </w:rPr>
      </w:pPr>
    </w:p>
    <w:p w14:paraId="4341222A" w14:textId="77777777" w:rsidR="00BA6057" w:rsidRPr="00EC21C2" w:rsidRDefault="0064590B" w:rsidP="00AA1107">
      <w:pPr>
        <w:pStyle w:val="ListParagraph"/>
        <w:keepNext/>
        <w:numPr>
          <w:ilvl w:val="0"/>
          <w:numId w:val="19"/>
        </w:numPr>
        <w:spacing w:after="120"/>
        <w:rPr>
          <w:rFonts w:cs="Arial"/>
          <w:b/>
          <w:szCs w:val="22"/>
        </w:rPr>
      </w:pPr>
      <w:r w:rsidRPr="00EC21C2">
        <w:rPr>
          <w:rFonts w:cs="Arial"/>
          <w:b/>
          <w:szCs w:val="22"/>
        </w:rPr>
        <w:t xml:space="preserve">SYSTEM DESCRIPTION </w:t>
      </w:r>
    </w:p>
    <w:p w14:paraId="34C88722" w14:textId="77777777" w:rsidR="00952A98" w:rsidRPr="00EC21C2" w:rsidRDefault="00952A98" w:rsidP="00952A98">
      <w:pPr>
        <w:pStyle w:val="ListParagraph"/>
        <w:keepNext/>
        <w:spacing w:after="120"/>
        <w:ind w:left="360"/>
        <w:rPr>
          <w:rFonts w:cs="Arial"/>
          <w:b/>
          <w:szCs w:val="22"/>
        </w:rPr>
      </w:pPr>
    </w:p>
    <w:p w14:paraId="0BF4FDDE" w14:textId="77777777" w:rsidR="00BA6057" w:rsidRPr="00EC21C2" w:rsidRDefault="00BA6057" w:rsidP="00AA1107">
      <w:pPr>
        <w:pStyle w:val="ListParagraph"/>
        <w:numPr>
          <w:ilvl w:val="1"/>
          <w:numId w:val="31"/>
        </w:numPr>
        <w:spacing w:after="120" w:line="276" w:lineRule="auto"/>
        <w:ind w:hanging="792"/>
        <w:rPr>
          <w:rFonts w:cs="Arial"/>
          <w:szCs w:val="22"/>
        </w:rPr>
      </w:pPr>
      <w:r w:rsidRPr="00EC21C2">
        <w:rPr>
          <w:rFonts w:cs="Arial"/>
          <w:szCs w:val="22"/>
        </w:rPr>
        <w:t xml:space="preserve">Provide pavers laid on 50mm </w:t>
      </w:r>
      <w:r w:rsidR="00AD528E" w:rsidRPr="00AD528E">
        <w:rPr>
          <w:rFonts w:cs="Arial"/>
          <w:szCs w:val="22"/>
        </w:rPr>
        <w:t>No. 8 stone as per ASTM D448</w:t>
      </w:r>
      <w:r w:rsidR="00AD528E">
        <w:rPr>
          <w:rFonts w:cs="Arial"/>
          <w:szCs w:val="22"/>
        </w:rPr>
        <w:t xml:space="preserve"> </w:t>
      </w:r>
      <w:r w:rsidRPr="00EC21C2">
        <w:rPr>
          <w:rFonts w:cs="Arial"/>
          <w:szCs w:val="22"/>
        </w:rPr>
        <w:t xml:space="preserve">leveling bed on </w:t>
      </w:r>
      <w:r w:rsidR="00647768" w:rsidRPr="00EC21C2">
        <w:rPr>
          <w:rFonts w:cs="Arial"/>
          <w:szCs w:val="22"/>
        </w:rPr>
        <w:t xml:space="preserve">a </w:t>
      </w:r>
      <w:r w:rsidR="00E671C8" w:rsidRPr="00EC21C2">
        <w:rPr>
          <w:rFonts w:cs="Arial"/>
          <w:szCs w:val="22"/>
        </w:rPr>
        <w:t>Granular</w:t>
      </w:r>
      <w:r w:rsidR="00647768" w:rsidRPr="00EC21C2">
        <w:rPr>
          <w:rFonts w:cs="Arial"/>
          <w:szCs w:val="22"/>
        </w:rPr>
        <w:t xml:space="preserve"> </w:t>
      </w:r>
      <w:r w:rsidR="00CB303E" w:rsidRPr="00EC21C2">
        <w:rPr>
          <w:rFonts w:cs="Arial"/>
          <w:szCs w:val="22"/>
        </w:rPr>
        <w:t>‘O’</w:t>
      </w:r>
      <w:r w:rsidRPr="00EC21C2">
        <w:rPr>
          <w:rFonts w:cs="Arial"/>
          <w:szCs w:val="22"/>
        </w:rPr>
        <w:t xml:space="preserve"> limestone base</w:t>
      </w:r>
      <w:r w:rsidR="00BE5497" w:rsidRPr="00EC21C2">
        <w:rPr>
          <w:rFonts w:cs="Arial"/>
          <w:szCs w:val="22"/>
        </w:rPr>
        <w:t>. Crusher run depths to be as detailed on the drawings.</w:t>
      </w:r>
    </w:p>
    <w:p w14:paraId="50BBF14F" w14:textId="77777777" w:rsidR="00BA6057" w:rsidRPr="00EC21C2" w:rsidRDefault="00E813D3" w:rsidP="00AA1107">
      <w:pPr>
        <w:pStyle w:val="ListParagraph"/>
        <w:numPr>
          <w:ilvl w:val="1"/>
          <w:numId w:val="31"/>
        </w:numPr>
        <w:spacing w:after="120" w:line="276" w:lineRule="auto"/>
        <w:ind w:hanging="792"/>
        <w:rPr>
          <w:rFonts w:cs="Arial"/>
          <w:szCs w:val="22"/>
        </w:rPr>
      </w:pPr>
      <w:r w:rsidRPr="00EC21C2">
        <w:rPr>
          <w:rFonts w:cs="Arial"/>
          <w:szCs w:val="22"/>
        </w:rPr>
        <w:t xml:space="preserve">The following specifications for </w:t>
      </w:r>
      <w:r w:rsidR="005E06CF" w:rsidRPr="00EC21C2">
        <w:rPr>
          <w:rFonts w:cs="Arial"/>
          <w:szCs w:val="22"/>
        </w:rPr>
        <w:t xml:space="preserve">Unit Pavers on </w:t>
      </w:r>
      <w:r w:rsidR="00E671C8" w:rsidRPr="00EC21C2">
        <w:rPr>
          <w:rFonts w:cs="Arial"/>
          <w:szCs w:val="22"/>
        </w:rPr>
        <w:t>Granular</w:t>
      </w:r>
      <w:r w:rsidR="005E06CF" w:rsidRPr="00EC21C2">
        <w:rPr>
          <w:rFonts w:cs="Arial"/>
          <w:szCs w:val="22"/>
        </w:rPr>
        <w:t xml:space="preserve"> Base</w:t>
      </w:r>
      <w:r w:rsidRPr="00EC21C2">
        <w:rPr>
          <w:rFonts w:cs="Arial"/>
          <w:szCs w:val="22"/>
        </w:rPr>
        <w:t xml:space="preserve"> shall be read in conjunction with </w:t>
      </w:r>
      <w:r w:rsidR="00FD6E8B">
        <w:rPr>
          <w:rFonts w:cs="Arial"/>
          <w:szCs w:val="22"/>
        </w:rPr>
        <w:t>the Contract Drawings</w:t>
      </w:r>
      <w:r w:rsidR="00C856AF" w:rsidRPr="00EC21C2">
        <w:rPr>
          <w:rFonts w:cs="Arial"/>
          <w:szCs w:val="22"/>
        </w:rPr>
        <w:t>.</w:t>
      </w:r>
    </w:p>
    <w:p w14:paraId="55253E5D" w14:textId="77777777" w:rsidR="00E813D3" w:rsidRPr="00E7791D" w:rsidRDefault="00E813D3" w:rsidP="00E7791D">
      <w:pPr>
        <w:pStyle w:val="ListParagraph"/>
        <w:keepNext/>
        <w:spacing w:after="120"/>
        <w:ind w:left="360"/>
        <w:rPr>
          <w:rFonts w:cs="Arial"/>
          <w:b/>
          <w:szCs w:val="22"/>
        </w:rPr>
      </w:pPr>
    </w:p>
    <w:p w14:paraId="10D64763" w14:textId="77777777" w:rsidR="00700020" w:rsidRPr="00EC21C2" w:rsidRDefault="00700020" w:rsidP="00AA1107">
      <w:pPr>
        <w:pStyle w:val="ListParagraph"/>
        <w:keepNext/>
        <w:numPr>
          <w:ilvl w:val="0"/>
          <w:numId w:val="19"/>
        </w:numPr>
        <w:spacing w:after="120"/>
        <w:rPr>
          <w:rFonts w:cs="Arial"/>
          <w:b/>
          <w:szCs w:val="22"/>
        </w:rPr>
      </w:pPr>
      <w:bookmarkStart w:id="18" w:name="_Toc428798940"/>
      <w:r w:rsidRPr="00EC21C2">
        <w:rPr>
          <w:rFonts w:cs="Arial"/>
          <w:b/>
          <w:szCs w:val="22"/>
        </w:rPr>
        <w:t>SUBMITTALS AND EXECUTION:</w:t>
      </w:r>
    </w:p>
    <w:p w14:paraId="077D4D07" w14:textId="77777777" w:rsidR="00700020" w:rsidRPr="00EC21C2" w:rsidRDefault="00700020" w:rsidP="00700020">
      <w:pPr>
        <w:pStyle w:val="ListParagraph"/>
        <w:keepNext/>
        <w:spacing w:after="120"/>
        <w:ind w:left="360"/>
        <w:rPr>
          <w:rFonts w:cs="Arial"/>
          <w:b/>
          <w:szCs w:val="22"/>
        </w:rPr>
      </w:pPr>
    </w:p>
    <w:p w14:paraId="6D00B186"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The Contractor shall install a 2.0 m x 2.0 m mock-up section on site for testing and approval by the Commissioner prior to the placement of any other unit pavers.</w:t>
      </w:r>
    </w:p>
    <w:p w14:paraId="4EA7536C" w14:textId="77777777" w:rsidR="002C1217"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The accepted mock-up will be the standard by which the remaining Work will be evaluated for technical and aesthetic merit. An accepted mock-up is a prerequisite to beginning any</w:t>
      </w:r>
      <w:r w:rsidR="00882182" w:rsidRPr="00EC21C2">
        <w:rPr>
          <w:rFonts w:cs="Arial"/>
          <w:szCs w:val="22"/>
        </w:rPr>
        <w:t xml:space="preserve"> </w:t>
      </w:r>
      <w:r w:rsidRPr="00EC21C2">
        <w:rPr>
          <w:rFonts w:cs="Arial"/>
          <w:szCs w:val="22"/>
        </w:rPr>
        <w:t xml:space="preserve">work. </w:t>
      </w:r>
    </w:p>
    <w:p w14:paraId="043825E3" w14:textId="77777777" w:rsidR="002C1217"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The Contractor shall submit any variations from the mock-up materials or techniques to the Commissioner for approval prior to their use.</w:t>
      </w:r>
    </w:p>
    <w:p w14:paraId="79122C29"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 xml:space="preserve">The installation shall be in conformance with the Contract Drawings and the Specifications. </w:t>
      </w:r>
    </w:p>
    <w:p w14:paraId="493511A9" w14:textId="77777777" w:rsidR="002C1217" w:rsidRPr="00EC21C2" w:rsidRDefault="002C1217" w:rsidP="002C1217">
      <w:pPr>
        <w:pStyle w:val="ListParagraph"/>
        <w:spacing w:after="120" w:line="276" w:lineRule="auto"/>
        <w:ind w:left="792"/>
        <w:rPr>
          <w:rFonts w:cs="Arial"/>
          <w:szCs w:val="22"/>
        </w:rPr>
      </w:pPr>
    </w:p>
    <w:p w14:paraId="13F36879"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DELIVERY, STORAGE AND HANDLING OF PRODUCT</w:t>
      </w:r>
    </w:p>
    <w:p w14:paraId="7BFBA8E5" w14:textId="77777777" w:rsidR="00700020" w:rsidRPr="00EC21C2" w:rsidRDefault="00700020" w:rsidP="00700020">
      <w:pPr>
        <w:pStyle w:val="ListParagraph"/>
        <w:keepNext/>
        <w:spacing w:after="120"/>
        <w:ind w:left="360"/>
        <w:rPr>
          <w:rFonts w:cs="Arial"/>
          <w:b/>
          <w:szCs w:val="22"/>
        </w:rPr>
      </w:pPr>
    </w:p>
    <w:p w14:paraId="008B4937"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 xml:space="preserve">The Contractor shall comply with manufacturer’s ordering instructions and lead-time requirements to avoid construction delays. </w:t>
      </w:r>
    </w:p>
    <w:p w14:paraId="7A84655F"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 xml:space="preserve">Concrete pavers will be delivered to the site in steel-banded, plastic-banded or plastic-wrapped packaging capable of transfer by forklift or clamp lift. </w:t>
      </w:r>
    </w:p>
    <w:p w14:paraId="4431D5AA"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Pavers will be unloaded at job site in such a manner that no damage occurs to the product. Materials should be protected such that they are kept free from mud, dirt, and other foreign materials.</w:t>
      </w:r>
    </w:p>
    <w:p w14:paraId="46DEAC34"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 xml:space="preserve">Polymeric jointing sand should be securely covered with waterproof covering if required to prevent exposure to rainfall or removal by wind. </w:t>
      </w:r>
    </w:p>
    <w:p w14:paraId="678131BC" w14:textId="77777777" w:rsidR="00700020" w:rsidRPr="00EC21C2" w:rsidRDefault="00700020" w:rsidP="00700020">
      <w:pPr>
        <w:pStyle w:val="ListParagraph"/>
        <w:spacing w:after="120" w:line="276" w:lineRule="auto"/>
        <w:ind w:left="792"/>
        <w:rPr>
          <w:rFonts w:cs="Arial"/>
          <w:szCs w:val="22"/>
        </w:rPr>
      </w:pPr>
    </w:p>
    <w:p w14:paraId="625DFA3F"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 xml:space="preserve">PAVERS AND SAND SHALL NOT BE INSTALLED UNDER THE FOLLOWING CONDITIONS: </w:t>
      </w:r>
    </w:p>
    <w:p w14:paraId="4A5633E1" w14:textId="77777777" w:rsidR="00700020" w:rsidRPr="00EC21C2" w:rsidRDefault="00700020" w:rsidP="00700020">
      <w:pPr>
        <w:pStyle w:val="ListParagraph"/>
        <w:keepNext/>
        <w:spacing w:after="120"/>
        <w:ind w:left="360"/>
        <w:rPr>
          <w:rFonts w:cs="Arial"/>
          <w:b/>
          <w:szCs w:val="22"/>
        </w:rPr>
      </w:pPr>
    </w:p>
    <w:p w14:paraId="68111547"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During rain or snowfall.</w:t>
      </w:r>
    </w:p>
    <w:p w14:paraId="726A3D20"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Over frozen base materials.</w:t>
      </w:r>
    </w:p>
    <w:p w14:paraId="70B7E9E3"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Over saturated soil.</w:t>
      </w:r>
    </w:p>
    <w:p w14:paraId="5A948DA5" w14:textId="77777777" w:rsidR="00381A12" w:rsidRPr="00EC21C2" w:rsidRDefault="00381A12" w:rsidP="00AA1107">
      <w:pPr>
        <w:pStyle w:val="ListParagraph"/>
        <w:numPr>
          <w:ilvl w:val="1"/>
          <w:numId w:val="19"/>
        </w:numPr>
        <w:spacing w:after="120" w:line="276" w:lineRule="auto"/>
        <w:ind w:hanging="792"/>
        <w:rPr>
          <w:rFonts w:cs="Arial"/>
          <w:szCs w:val="22"/>
        </w:rPr>
      </w:pPr>
      <w:r w:rsidRPr="00EC21C2">
        <w:rPr>
          <w:rFonts w:cs="Arial"/>
          <w:szCs w:val="22"/>
        </w:rPr>
        <w:t>Over frozen sand or</w:t>
      </w:r>
      <w:r w:rsidR="00AD528E" w:rsidRPr="00AD528E">
        <w:rPr>
          <w:rFonts w:cs="Arial"/>
          <w:szCs w:val="22"/>
        </w:rPr>
        <w:t xml:space="preserve"> No. 8 stone as per ASTM D448</w:t>
      </w:r>
      <w:r w:rsidRPr="00EC21C2">
        <w:rPr>
          <w:rFonts w:cs="Arial"/>
          <w:szCs w:val="22"/>
        </w:rPr>
        <w:t xml:space="preserve"> or saturated sand</w:t>
      </w:r>
    </w:p>
    <w:p w14:paraId="100AC73D" w14:textId="77777777" w:rsidR="00700020" w:rsidRPr="00EC21C2" w:rsidRDefault="00700020" w:rsidP="00700020">
      <w:pPr>
        <w:pStyle w:val="ListParagraph"/>
        <w:spacing w:after="120" w:line="276" w:lineRule="auto"/>
        <w:ind w:left="792"/>
        <w:rPr>
          <w:rFonts w:cs="Arial"/>
          <w:szCs w:val="22"/>
        </w:rPr>
      </w:pPr>
    </w:p>
    <w:p w14:paraId="088A2FE7"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PAVER SCHEDULE</w:t>
      </w:r>
    </w:p>
    <w:p w14:paraId="385C61FF" w14:textId="77777777" w:rsidR="00700020" w:rsidRPr="00EC21C2" w:rsidRDefault="00700020" w:rsidP="00700020">
      <w:pPr>
        <w:pStyle w:val="ListParagraph"/>
        <w:keepNext/>
        <w:spacing w:after="120"/>
        <w:ind w:left="360"/>
        <w:rPr>
          <w:rFonts w:cs="Arial"/>
          <w:b/>
          <w:szCs w:val="22"/>
        </w:rPr>
      </w:pPr>
    </w:p>
    <w:p w14:paraId="4B284C80"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Product name/shapes, colors, overall dimensions, and thickness of the pavers specified as follows:</w:t>
      </w:r>
    </w:p>
    <w:p w14:paraId="640BB4AC" w14:textId="77777777" w:rsidR="00700020" w:rsidRPr="00EC21C2" w:rsidRDefault="00700020" w:rsidP="00AA1107">
      <w:pPr>
        <w:pStyle w:val="ListParagraph"/>
        <w:numPr>
          <w:ilvl w:val="1"/>
          <w:numId w:val="19"/>
        </w:numPr>
        <w:spacing w:after="120" w:line="276" w:lineRule="auto"/>
        <w:ind w:hanging="792"/>
        <w:rPr>
          <w:rFonts w:cs="Arial"/>
          <w:szCs w:val="22"/>
        </w:rPr>
      </w:pPr>
    </w:p>
    <w:p w14:paraId="301F1316" w14:textId="77777777" w:rsidR="00700020" w:rsidRPr="00EC21C2" w:rsidRDefault="000809BE" w:rsidP="00AA1107">
      <w:pPr>
        <w:pStyle w:val="ListParagraph"/>
        <w:numPr>
          <w:ilvl w:val="1"/>
          <w:numId w:val="19"/>
        </w:numPr>
        <w:spacing w:after="120" w:line="276" w:lineRule="auto"/>
        <w:ind w:hanging="792"/>
        <w:rPr>
          <w:rFonts w:cs="Arial"/>
          <w:szCs w:val="22"/>
        </w:rPr>
      </w:pPr>
      <w:r w:rsidRPr="00EC21C2">
        <w:rPr>
          <w:rFonts w:cs="Arial"/>
          <w:szCs w:val="22"/>
        </w:rPr>
        <w:t xml:space="preserve">General paving </w:t>
      </w:r>
      <w:r w:rsidR="00700020" w:rsidRPr="00EC21C2">
        <w:rPr>
          <w:rFonts w:cs="Arial"/>
          <w:szCs w:val="22"/>
        </w:rPr>
        <w:t xml:space="preserve">Types, </w:t>
      </w:r>
      <w:proofErr w:type="spellStart"/>
      <w:r w:rsidR="00700020" w:rsidRPr="00EC21C2">
        <w:rPr>
          <w:rFonts w:cs="Arial"/>
          <w:szCs w:val="22"/>
        </w:rPr>
        <w:t>colours</w:t>
      </w:r>
      <w:proofErr w:type="spellEnd"/>
      <w:r w:rsidR="00700020" w:rsidRPr="00EC21C2">
        <w:rPr>
          <w:rFonts w:cs="Arial"/>
          <w:szCs w:val="22"/>
        </w:rPr>
        <w:t xml:space="preserve"> and patterns as noted on the drawings.</w:t>
      </w:r>
    </w:p>
    <w:p w14:paraId="332BFC59"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lastRenderedPageBreak/>
        <w:t xml:space="preserve">[ Insert applicable details ] </w:t>
      </w:r>
    </w:p>
    <w:p w14:paraId="397CB581" w14:textId="77777777" w:rsidR="00700020" w:rsidRPr="00EC21C2" w:rsidRDefault="00700020" w:rsidP="00700020">
      <w:pPr>
        <w:pStyle w:val="ListParagraph"/>
        <w:spacing w:after="120" w:line="276" w:lineRule="auto"/>
        <w:ind w:left="1224"/>
        <w:rPr>
          <w:rFonts w:cs="Arial"/>
          <w:szCs w:val="22"/>
        </w:rPr>
      </w:pPr>
    </w:p>
    <w:p w14:paraId="004BE12C"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 xml:space="preserve">EDGE RESTRAINT  </w:t>
      </w:r>
    </w:p>
    <w:p w14:paraId="7A09F726" w14:textId="77777777" w:rsidR="00700020" w:rsidRPr="00EC21C2" w:rsidRDefault="00700020" w:rsidP="00700020">
      <w:pPr>
        <w:pStyle w:val="ListParagraph"/>
        <w:keepNext/>
        <w:spacing w:after="120"/>
        <w:ind w:left="360"/>
        <w:rPr>
          <w:rFonts w:cs="Arial"/>
          <w:b/>
          <w:szCs w:val="22"/>
        </w:rPr>
      </w:pPr>
    </w:p>
    <w:p w14:paraId="6B5B666A"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A secure concrete or steel edge restraint shall be installed flush around the perimeter of all interlocking concrete paving units, as shown on the contract drawings. All adjacent materials shall be flush and tight with the edge restraint.  Joints between the edge restraint and pavers shall not exceed 4mm.</w:t>
      </w:r>
    </w:p>
    <w:p w14:paraId="2C74D13E" w14:textId="77777777" w:rsidR="00700020" w:rsidRPr="00EC21C2" w:rsidRDefault="00700020" w:rsidP="00700020">
      <w:pPr>
        <w:pStyle w:val="ListParagraph"/>
        <w:keepNext/>
        <w:spacing w:after="120"/>
        <w:ind w:left="360"/>
        <w:rPr>
          <w:rFonts w:cs="Arial"/>
          <w:b/>
          <w:szCs w:val="22"/>
        </w:rPr>
      </w:pPr>
    </w:p>
    <w:p w14:paraId="188BFE2F"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 xml:space="preserve">BEDDING MATERIAL </w:t>
      </w:r>
    </w:p>
    <w:p w14:paraId="4DA30F90" w14:textId="77777777" w:rsidR="00700020" w:rsidRPr="00AD528E" w:rsidRDefault="00700020" w:rsidP="00AD528E">
      <w:pPr>
        <w:pStyle w:val="ListParagraph"/>
        <w:spacing w:after="120" w:line="276" w:lineRule="auto"/>
        <w:ind w:left="792"/>
        <w:rPr>
          <w:rFonts w:cs="Arial"/>
          <w:szCs w:val="22"/>
        </w:rPr>
      </w:pPr>
    </w:p>
    <w:p w14:paraId="0398F3E3" w14:textId="77777777" w:rsidR="00700020" w:rsidRPr="00EC21C2" w:rsidRDefault="00AD528E" w:rsidP="00AA1107">
      <w:pPr>
        <w:pStyle w:val="ListParagraph"/>
        <w:numPr>
          <w:ilvl w:val="1"/>
          <w:numId w:val="19"/>
        </w:numPr>
        <w:spacing w:after="120" w:line="276" w:lineRule="auto"/>
        <w:ind w:hanging="792"/>
        <w:rPr>
          <w:rFonts w:cs="Arial"/>
          <w:szCs w:val="22"/>
        </w:rPr>
      </w:pPr>
      <w:r w:rsidRPr="00AD528E">
        <w:rPr>
          <w:rFonts w:cs="Arial"/>
          <w:szCs w:val="22"/>
        </w:rPr>
        <w:t>No. 8 stone as per ASTM D448</w:t>
      </w:r>
      <w:r w:rsidR="00700020" w:rsidRPr="00EC21C2">
        <w:rPr>
          <w:rFonts w:cs="Arial"/>
          <w:szCs w:val="22"/>
        </w:rPr>
        <w:t xml:space="preserve"> may be used or approved equal. The bedding shall be clean, non-plastic, and free from deleterious or foreign matter. Do not use limestone screenings or stone dust.  </w:t>
      </w:r>
    </w:p>
    <w:p w14:paraId="1DD10683"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 xml:space="preserve">The </w:t>
      </w:r>
      <w:r w:rsidR="00AD528E" w:rsidRPr="00AD528E">
        <w:rPr>
          <w:rFonts w:cs="Arial"/>
          <w:szCs w:val="22"/>
        </w:rPr>
        <w:t>No. 8 stone as per ASTM D448</w:t>
      </w:r>
      <w:r w:rsidRPr="00EC21C2">
        <w:rPr>
          <w:rFonts w:cs="Arial"/>
          <w:szCs w:val="22"/>
        </w:rPr>
        <w:t xml:space="preserve"> shall be a washed, well graded material</w:t>
      </w:r>
      <w:r w:rsidR="00AD528E">
        <w:rPr>
          <w:rFonts w:cs="Arial"/>
          <w:szCs w:val="22"/>
        </w:rPr>
        <w:t xml:space="preserve">. </w:t>
      </w:r>
    </w:p>
    <w:p w14:paraId="76F38828"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Contractor to provide supplier data sheets and product sample for approval prior to installation.</w:t>
      </w:r>
    </w:p>
    <w:p w14:paraId="77BB6C0D" w14:textId="77777777" w:rsidR="00700020" w:rsidRPr="00EC21C2" w:rsidRDefault="00700020" w:rsidP="00700020">
      <w:pPr>
        <w:pStyle w:val="ListParagraph"/>
        <w:spacing w:after="120" w:line="276" w:lineRule="auto"/>
        <w:ind w:left="792"/>
        <w:rPr>
          <w:rFonts w:cs="Arial"/>
          <w:szCs w:val="22"/>
        </w:rPr>
      </w:pPr>
    </w:p>
    <w:p w14:paraId="6C2D22EF"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SITE PREPARATION</w:t>
      </w:r>
    </w:p>
    <w:p w14:paraId="1AA2208A" w14:textId="77777777" w:rsidR="00700020" w:rsidRPr="00EC21C2" w:rsidRDefault="00700020" w:rsidP="00700020">
      <w:pPr>
        <w:autoSpaceDE w:val="0"/>
        <w:autoSpaceDN w:val="0"/>
        <w:adjustRightInd w:val="0"/>
        <w:rPr>
          <w:rFonts w:eastAsiaTheme="minorHAnsi" w:cs="Arial"/>
          <w:szCs w:val="22"/>
        </w:rPr>
      </w:pPr>
    </w:p>
    <w:p w14:paraId="58C70F65"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Strip the site of all topsoil, unstable or unconsolidated materials to the grades indicated on the contract drawings.</w:t>
      </w:r>
    </w:p>
    <w:p w14:paraId="67A6778C"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All sub drainage or underground services within the pavement area shall have been completed in conjunction with subgrade preparation before the commencement of base construction.</w:t>
      </w:r>
    </w:p>
    <w:p w14:paraId="7845183D" w14:textId="77777777" w:rsidR="00700020" w:rsidRPr="00EC21C2" w:rsidRDefault="00700020" w:rsidP="00700020">
      <w:pPr>
        <w:pStyle w:val="ListParagraph"/>
        <w:spacing w:after="120" w:line="276" w:lineRule="auto"/>
        <w:ind w:left="792"/>
        <w:rPr>
          <w:rFonts w:cs="Arial"/>
          <w:szCs w:val="22"/>
        </w:rPr>
      </w:pPr>
    </w:p>
    <w:p w14:paraId="0DBFC8F6"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VERIFICATION OF SUBGRADE</w:t>
      </w:r>
    </w:p>
    <w:p w14:paraId="118D2EF5" w14:textId="77777777" w:rsidR="00700020" w:rsidRPr="00EC21C2" w:rsidRDefault="00700020" w:rsidP="00700020">
      <w:pPr>
        <w:pStyle w:val="ListParagraph"/>
        <w:keepNext/>
        <w:spacing w:after="120"/>
        <w:ind w:left="360"/>
        <w:rPr>
          <w:rFonts w:cs="Arial"/>
          <w:b/>
          <w:szCs w:val="22"/>
        </w:rPr>
      </w:pPr>
    </w:p>
    <w:p w14:paraId="704F1935"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Construction will not proceed until the subgrade has been inspected and approved by the Commissioner. Compacted subgrade to be compacted to 98% Standard Protector maximum dry density.</w:t>
      </w:r>
    </w:p>
    <w:p w14:paraId="25870CE7" w14:textId="77777777" w:rsidR="00700020" w:rsidRPr="00EC21C2" w:rsidRDefault="00700020" w:rsidP="00700020">
      <w:pPr>
        <w:pStyle w:val="ListParagraph"/>
        <w:spacing w:after="120" w:line="276" w:lineRule="auto"/>
        <w:ind w:left="792"/>
        <w:rPr>
          <w:rFonts w:cs="Arial"/>
          <w:szCs w:val="22"/>
        </w:rPr>
      </w:pPr>
    </w:p>
    <w:p w14:paraId="4906BD21"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DRAINAGE</w:t>
      </w:r>
    </w:p>
    <w:p w14:paraId="22927235" w14:textId="77777777" w:rsidR="00700020" w:rsidRPr="00EC21C2" w:rsidRDefault="00700020" w:rsidP="00700020">
      <w:pPr>
        <w:pStyle w:val="ListParagraph"/>
        <w:spacing w:after="120" w:line="276" w:lineRule="auto"/>
        <w:ind w:left="792"/>
        <w:rPr>
          <w:rFonts w:cs="Arial"/>
          <w:szCs w:val="22"/>
        </w:rPr>
      </w:pPr>
    </w:p>
    <w:p w14:paraId="67341F36"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If poor draining soil is found during excavation a 150mm diameter pipe sub drain shall be installed at the lowest elevations and connected to storm structures as specified in OPSD 809.010</w:t>
      </w:r>
      <w:r w:rsidR="00497064">
        <w:rPr>
          <w:rFonts w:cs="Arial"/>
          <w:szCs w:val="22"/>
        </w:rPr>
        <w:t xml:space="preserve"> </w:t>
      </w:r>
      <w:r w:rsidR="00497064" w:rsidRPr="00497064">
        <w:rPr>
          <w:rFonts w:cs="Arial"/>
          <w:szCs w:val="22"/>
        </w:rPr>
        <w:t>[date]</w:t>
      </w:r>
      <w:r w:rsidR="00497064" w:rsidRPr="00EC21C2">
        <w:rPr>
          <w:rFonts w:cs="Arial"/>
          <w:szCs w:val="22"/>
        </w:rPr>
        <w:t>.</w:t>
      </w:r>
      <w:r w:rsidR="00497064" w:rsidRPr="00497064">
        <w:rPr>
          <w:rFonts w:cs="Arial"/>
          <w:szCs w:val="22"/>
        </w:rPr>
        <w:t xml:space="preserve"> </w:t>
      </w:r>
      <w:r w:rsidRPr="00EC21C2">
        <w:rPr>
          <w:rFonts w:cs="Arial"/>
          <w:szCs w:val="22"/>
        </w:rPr>
        <w:t xml:space="preserve">  </w:t>
      </w:r>
    </w:p>
    <w:p w14:paraId="559E5127" w14:textId="77777777" w:rsidR="00700020" w:rsidRPr="00EC21C2" w:rsidRDefault="00700020" w:rsidP="00700020">
      <w:pPr>
        <w:pStyle w:val="ListParagraph"/>
        <w:spacing w:after="120" w:line="276" w:lineRule="auto"/>
        <w:ind w:left="792"/>
        <w:rPr>
          <w:rFonts w:cs="Arial"/>
          <w:szCs w:val="22"/>
        </w:rPr>
      </w:pPr>
    </w:p>
    <w:p w14:paraId="359C2CA5"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SURFACE DRAINAGE</w:t>
      </w:r>
    </w:p>
    <w:p w14:paraId="436989DC" w14:textId="77777777" w:rsidR="00700020" w:rsidRPr="00EC21C2" w:rsidRDefault="00700020" w:rsidP="00700020">
      <w:pPr>
        <w:pStyle w:val="ListParagraph"/>
        <w:keepNext/>
        <w:spacing w:after="120"/>
        <w:ind w:left="360"/>
        <w:rPr>
          <w:rFonts w:cs="Arial"/>
          <w:b/>
          <w:szCs w:val="22"/>
        </w:rPr>
      </w:pPr>
    </w:p>
    <w:p w14:paraId="42DAA78C"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Gradients and cross falls are to have a minimum value of 2% and are to be channeled to appropriate drains away from any unrestrained edge.</w:t>
      </w:r>
    </w:p>
    <w:p w14:paraId="595A6B8B" w14:textId="77777777" w:rsidR="00700020" w:rsidRPr="00EC21C2" w:rsidRDefault="00700020" w:rsidP="00700020">
      <w:pPr>
        <w:autoSpaceDE w:val="0"/>
        <w:autoSpaceDN w:val="0"/>
        <w:adjustRightInd w:val="0"/>
        <w:rPr>
          <w:rFonts w:eastAsiaTheme="minorHAnsi" w:cs="Arial"/>
          <w:szCs w:val="22"/>
        </w:rPr>
      </w:pPr>
    </w:p>
    <w:p w14:paraId="7CDC8A7C"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LEVELING COURSE</w:t>
      </w:r>
    </w:p>
    <w:p w14:paraId="33B9B2D4" w14:textId="77777777" w:rsidR="00700020" w:rsidRPr="00EC21C2" w:rsidRDefault="00700020" w:rsidP="00700020">
      <w:pPr>
        <w:pStyle w:val="ListParagraph"/>
        <w:keepNext/>
        <w:spacing w:after="120"/>
        <w:ind w:left="360"/>
        <w:rPr>
          <w:rFonts w:cs="Arial"/>
          <w:b/>
          <w:szCs w:val="22"/>
        </w:rPr>
      </w:pPr>
    </w:p>
    <w:p w14:paraId="760E4B8D"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 xml:space="preserve">The </w:t>
      </w:r>
      <w:r w:rsidR="00AD528E" w:rsidRPr="00AD528E">
        <w:rPr>
          <w:rFonts w:cs="Arial"/>
          <w:szCs w:val="22"/>
        </w:rPr>
        <w:t>No. 8 stone as per ASTM D448</w:t>
      </w:r>
      <w:r w:rsidRPr="00EC21C2">
        <w:rPr>
          <w:rFonts w:cs="Arial"/>
          <w:szCs w:val="22"/>
        </w:rPr>
        <w:t xml:space="preserve"> is to be spread loose in a uniform layer to give a depth after compaction of the paving units.</w:t>
      </w:r>
    </w:p>
    <w:p w14:paraId="1D754694"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lastRenderedPageBreak/>
        <w:t xml:space="preserve">The spread </w:t>
      </w:r>
      <w:r w:rsidR="00AD528E" w:rsidRPr="00AD528E">
        <w:rPr>
          <w:rFonts w:cs="Arial"/>
          <w:szCs w:val="22"/>
        </w:rPr>
        <w:t>No. 8 stone as per ASTM D448</w:t>
      </w:r>
      <w:r w:rsidRPr="00EC21C2">
        <w:rPr>
          <w:rFonts w:cs="Arial"/>
          <w:szCs w:val="22"/>
        </w:rPr>
        <w:t xml:space="preserve"> will be carefully maintained in a loose condition and protected against pre-compaction by traffic or rain both prior to and following delivery. Neither pedestrian nor vehicular traffic will be permitted on the </w:t>
      </w:r>
      <w:r w:rsidR="00AD528E" w:rsidRPr="00AD528E">
        <w:rPr>
          <w:rFonts w:cs="Arial"/>
          <w:szCs w:val="22"/>
        </w:rPr>
        <w:t>No. 8 stone as per ASTM D448</w:t>
      </w:r>
      <w:r w:rsidR="00AD528E">
        <w:rPr>
          <w:rFonts w:cs="Arial"/>
          <w:szCs w:val="22"/>
        </w:rPr>
        <w:t xml:space="preserve"> </w:t>
      </w:r>
      <w:r w:rsidRPr="00EC21C2">
        <w:rPr>
          <w:rFonts w:cs="Arial"/>
          <w:szCs w:val="22"/>
        </w:rPr>
        <w:t>bedding.</w:t>
      </w:r>
    </w:p>
    <w:p w14:paraId="3721540A" w14:textId="77777777" w:rsidR="00700020" w:rsidRPr="00EC21C2" w:rsidRDefault="00700020" w:rsidP="00700020">
      <w:pPr>
        <w:autoSpaceDE w:val="0"/>
        <w:autoSpaceDN w:val="0"/>
        <w:adjustRightInd w:val="0"/>
        <w:rPr>
          <w:rFonts w:eastAsiaTheme="minorHAnsi" w:cs="Arial"/>
          <w:szCs w:val="22"/>
        </w:rPr>
      </w:pPr>
    </w:p>
    <w:p w14:paraId="14A1C6EC"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INSTALLATION OF PAVERS</w:t>
      </w:r>
    </w:p>
    <w:p w14:paraId="1D59038F" w14:textId="77777777" w:rsidR="00700020" w:rsidRPr="00EC21C2" w:rsidRDefault="00700020" w:rsidP="00700020">
      <w:pPr>
        <w:pStyle w:val="ListParagraph"/>
        <w:keepNext/>
        <w:spacing w:after="120"/>
        <w:ind w:left="360"/>
        <w:rPr>
          <w:rFonts w:cs="Arial"/>
          <w:b/>
          <w:szCs w:val="22"/>
        </w:rPr>
      </w:pPr>
    </w:p>
    <w:p w14:paraId="7AEA44C9"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Pavers with excessive chips, cracks, voids, discolorations or other defects are not to be installed.</w:t>
      </w:r>
    </w:p>
    <w:p w14:paraId="085DC9EF"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Pattern: The pavers are to be laid in pattern as indicated on drawings unless otherwise instructed by the Commissioner.</w:t>
      </w:r>
    </w:p>
    <w:p w14:paraId="1118937E"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Joints: In order to maintain the desired pattern, joint spacing must be consistent. For maximum interlock, joint spacing of 2 mm to 4 mm (is to be maintained. This spacing must also be provided for the first row abutting the edge restraint for final infill jointing sand.</w:t>
      </w:r>
    </w:p>
    <w:p w14:paraId="76DF0F0E"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Alignment: All pattern lines are to be straight and true as per the contract drawings.</w:t>
      </w:r>
    </w:p>
    <w:p w14:paraId="66517476"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Cutting: The gaps at the edge of the paving surface are to be filled with manufactured edge pavers or with pavers cut to fit. Cutting will be accomplished to leave a clean edge to the traffic surface using a mechanical hydraulic or guillotine cutter or masonry saw. Where there are gaps remaining of less than 50mm larger pavers are to be cut and used to fill the required gap.</w:t>
      </w:r>
    </w:p>
    <w:p w14:paraId="5DEDADC1"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Dust:  Make every effort to minimize dust pollution from cutting.</w:t>
      </w:r>
    </w:p>
    <w:p w14:paraId="022FAB9F"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 xml:space="preserve">Sweeping Clean: Upon completion of cutting, the area must be swept clean of all debris to facilitate inspection and to ensure pavers are not damaged during compaction. </w:t>
      </w:r>
    </w:p>
    <w:p w14:paraId="79D79274"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 xml:space="preserve">Inspection of Installed Pavers: After sweeping and prior to compaction, the paved area must be inspected by the Commissioner to ensure satisfactory installation. </w:t>
      </w:r>
    </w:p>
    <w:p w14:paraId="5E1A65FA" w14:textId="77777777" w:rsidR="00700020" w:rsidRPr="00EC21C2" w:rsidRDefault="00700020" w:rsidP="00700020">
      <w:pPr>
        <w:autoSpaceDE w:val="0"/>
        <w:autoSpaceDN w:val="0"/>
        <w:adjustRightInd w:val="0"/>
        <w:rPr>
          <w:rFonts w:eastAsiaTheme="minorHAnsi" w:cs="Arial"/>
          <w:szCs w:val="22"/>
        </w:rPr>
      </w:pPr>
    </w:p>
    <w:p w14:paraId="35C6FFB6"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POLYMERIC JOINTING SAND</w:t>
      </w:r>
    </w:p>
    <w:p w14:paraId="2E4CC56E" w14:textId="77777777" w:rsidR="00700020" w:rsidRPr="00EC21C2" w:rsidRDefault="00700020" w:rsidP="00700020">
      <w:pPr>
        <w:pStyle w:val="ListParagraph"/>
        <w:keepNext/>
        <w:spacing w:after="120"/>
        <w:ind w:left="360"/>
        <w:rPr>
          <w:rFonts w:cs="Arial"/>
          <w:b/>
          <w:szCs w:val="22"/>
        </w:rPr>
      </w:pPr>
    </w:p>
    <w:p w14:paraId="50E726A1" w14:textId="41373CE7" w:rsidR="002A0132" w:rsidRPr="00E7791D" w:rsidRDefault="00912CA0" w:rsidP="00AA1107">
      <w:pPr>
        <w:pStyle w:val="ListParagraph"/>
        <w:numPr>
          <w:ilvl w:val="1"/>
          <w:numId w:val="19"/>
        </w:numPr>
        <w:spacing w:after="120" w:line="276" w:lineRule="auto"/>
        <w:ind w:hanging="792"/>
        <w:rPr>
          <w:rFonts w:cs="Arial"/>
          <w:szCs w:val="22"/>
        </w:rPr>
      </w:pPr>
      <w:r w:rsidRPr="00EC21C2">
        <w:rPr>
          <w:rFonts w:cs="Arial"/>
          <w:szCs w:val="22"/>
        </w:rPr>
        <w:t xml:space="preserve">Unit paver joints to be filled with </w:t>
      </w:r>
      <w:r w:rsidR="0040689C" w:rsidRPr="0040689C">
        <w:rPr>
          <w:rFonts w:cs="Arial"/>
          <w:szCs w:val="22"/>
        </w:rPr>
        <w:t xml:space="preserve">Gator Maxx G2 by Alliance Designer Products inc. </w:t>
      </w:r>
      <w:r w:rsidRPr="00EC21C2">
        <w:rPr>
          <w:rFonts w:cs="Arial"/>
          <w:szCs w:val="22"/>
        </w:rPr>
        <w:t>Polymeric Sand or approved equal. The</w:t>
      </w:r>
      <w:r w:rsidR="00700020" w:rsidRPr="00EC21C2">
        <w:rPr>
          <w:rFonts w:cs="Arial"/>
          <w:szCs w:val="22"/>
        </w:rPr>
        <w:t xml:space="preserve"> sand shall be installed using the installation method described by the manufacturer.  Excess sand shall be removed from the pavement surface and the pavers are to be compacted to settle the jointing sand.</w:t>
      </w:r>
    </w:p>
    <w:p w14:paraId="7B4BCEE4" w14:textId="30A8E0E2" w:rsidR="002A0132" w:rsidRPr="00E7791D" w:rsidRDefault="002A0132" w:rsidP="00AA1107">
      <w:pPr>
        <w:pStyle w:val="ListParagraph"/>
        <w:numPr>
          <w:ilvl w:val="1"/>
          <w:numId w:val="19"/>
        </w:numPr>
        <w:spacing w:after="120" w:line="276" w:lineRule="auto"/>
        <w:ind w:hanging="792"/>
        <w:rPr>
          <w:rFonts w:cs="Arial"/>
          <w:szCs w:val="22"/>
        </w:rPr>
      </w:pPr>
      <w:r w:rsidRPr="002A0132">
        <w:rPr>
          <w:rFonts w:cs="Arial"/>
          <w:szCs w:val="22"/>
        </w:rPr>
        <w:t xml:space="preserve">After pavers have been compacted and cleaned: </w:t>
      </w:r>
    </w:p>
    <w:p w14:paraId="3A9BCA98" w14:textId="77777777" w:rsidR="00E7791D" w:rsidRDefault="00E7791D" w:rsidP="00AA1107">
      <w:pPr>
        <w:pStyle w:val="ListParagraph"/>
        <w:numPr>
          <w:ilvl w:val="1"/>
          <w:numId w:val="19"/>
        </w:numPr>
        <w:spacing w:after="120" w:line="276" w:lineRule="auto"/>
        <w:ind w:hanging="792"/>
        <w:rPr>
          <w:rFonts w:cs="Arial"/>
          <w:szCs w:val="22"/>
        </w:rPr>
      </w:pPr>
      <w:r w:rsidRPr="002A0132">
        <w:rPr>
          <w:rFonts w:cs="Arial"/>
          <w:szCs w:val="22"/>
        </w:rPr>
        <w:t>Use a watering gun connected to a hose. Set to shower.</w:t>
      </w:r>
    </w:p>
    <w:p w14:paraId="05B7EF6E" w14:textId="77777777" w:rsidR="00E7791D" w:rsidRDefault="00E7791D" w:rsidP="00AA1107">
      <w:pPr>
        <w:pStyle w:val="ListParagraph"/>
        <w:numPr>
          <w:ilvl w:val="1"/>
          <w:numId w:val="19"/>
        </w:numPr>
        <w:spacing w:after="120" w:line="276" w:lineRule="auto"/>
        <w:ind w:hanging="792"/>
        <w:rPr>
          <w:rFonts w:cs="Arial"/>
          <w:szCs w:val="22"/>
        </w:rPr>
      </w:pPr>
      <w:r w:rsidRPr="002A0132">
        <w:rPr>
          <w:rFonts w:cs="Arial"/>
          <w:szCs w:val="22"/>
        </w:rPr>
        <w:t>Watering must be started at the lowest point of the paved surface.</w:t>
      </w:r>
    </w:p>
    <w:p w14:paraId="7C690A00" w14:textId="77777777" w:rsidR="00E7791D" w:rsidRDefault="00E7791D" w:rsidP="00AA1107">
      <w:pPr>
        <w:pStyle w:val="ListParagraph"/>
        <w:numPr>
          <w:ilvl w:val="1"/>
          <w:numId w:val="19"/>
        </w:numPr>
        <w:spacing w:after="120" w:line="276" w:lineRule="auto"/>
        <w:ind w:hanging="792"/>
        <w:rPr>
          <w:rFonts w:cs="Arial"/>
          <w:szCs w:val="22"/>
        </w:rPr>
      </w:pPr>
      <w:r w:rsidRPr="002A0132">
        <w:rPr>
          <w:rFonts w:cs="Arial"/>
          <w:szCs w:val="22"/>
        </w:rPr>
        <w:t>Never allow paved surface to dry out during the water-activation phase.</w:t>
      </w:r>
    </w:p>
    <w:p w14:paraId="64B1A74C" w14:textId="77777777" w:rsidR="00E7791D" w:rsidRDefault="00E7791D" w:rsidP="00AA1107">
      <w:pPr>
        <w:pStyle w:val="ListParagraph"/>
        <w:numPr>
          <w:ilvl w:val="1"/>
          <w:numId w:val="19"/>
        </w:numPr>
        <w:spacing w:after="120" w:line="276" w:lineRule="auto"/>
        <w:ind w:hanging="792"/>
        <w:rPr>
          <w:rFonts w:cs="Arial"/>
          <w:szCs w:val="22"/>
        </w:rPr>
      </w:pPr>
      <w:r w:rsidRPr="002A0132">
        <w:rPr>
          <w:rFonts w:cs="Arial"/>
          <w:szCs w:val="22"/>
        </w:rPr>
        <w:t xml:space="preserve">Do not allow </w:t>
      </w:r>
      <w:r>
        <w:rPr>
          <w:rFonts w:cs="Arial"/>
          <w:szCs w:val="22"/>
        </w:rPr>
        <w:t xml:space="preserve">polymeric sand </w:t>
      </w:r>
      <w:r w:rsidRPr="002A0132">
        <w:rPr>
          <w:rFonts w:cs="Arial"/>
          <w:szCs w:val="22"/>
        </w:rPr>
        <w:t>to wash out of joint.</w:t>
      </w:r>
    </w:p>
    <w:p w14:paraId="0AC47E8C" w14:textId="2FC2FBC9" w:rsidR="00700020" w:rsidRPr="00E7791D" w:rsidRDefault="00E7791D" w:rsidP="00AA1107">
      <w:pPr>
        <w:pStyle w:val="ListParagraph"/>
        <w:numPr>
          <w:ilvl w:val="1"/>
          <w:numId w:val="19"/>
        </w:numPr>
        <w:spacing w:after="120" w:line="276" w:lineRule="auto"/>
        <w:ind w:hanging="792"/>
        <w:rPr>
          <w:rFonts w:cs="Arial"/>
          <w:szCs w:val="22"/>
        </w:rPr>
      </w:pPr>
      <w:r w:rsidRPr="002A0132">
        <w:rPr>
          <w:rFonts w:cs="Arial"/>
          <w:szCs w:val="22"/>
        </w:rPr>
        <w:t xml:space="preserve">Shower for a minimum of 30 seconds </w:t>
      </w:r>
      <w:r>
        <w:rPr>
          <w:rFonts w:cs="Arial"/>
          <w:szCs w:val="22"/>
        </w:rPr>
        <w:t>per</w:t>
      </w:r>
      <w:r w:rsidRPr="002A0132">
        <w:rPr>
          <w:rFonts w:cs="Arial"/>
          <w:szCs w:val="22"/>
        </w:rPr>
        <w:t xml:space="preserve"> 2.</w:t>
      </w:r>
      <w:r>
        <w:rPr>
          <w:rFonts w:cs="Arial"/>
          <w:szCs w:val="22"/>
        </w:rPr>
        <w:t>8 square meters</w:t>
      </w:r>
      <w:r w:rsidRPr="002A0132">
        <w:rPr>
          <w:rFonts w:cs="Arial"/>
          <w:szCs w:val="22"/>
        </w:rPr>
        <w:t xml:space="preserve"> or until the </w:t>
      </w:r>
      <w:r>
        <w:rPr>
          <w:rFonts w:cs="Arial"/>
          <w:szCs w:val="22"/>
        </w:rPr>
        <w:t xml:space="preserve">polymeric sand </w:t>
      </w:r>
      <w:r w:rsidRPr="002A0132">
        <w:rPr>
          <w:rFonts w:cs="Arial"/>
          <w:szCs w:val="22"/>
        </w:rPr>
        <w:t>repels the water and the water starts to accumulate on the joint</w:t>
      </w:r>
      <w:r>
        <w:rPr>
          <w:rFonts w:cs="Arial"/>
          <w:szCs w:val="22"/>
        </w:rPr>
        <w:t>.</w:t>
      </w:r>
    </w:p>
    <w:p w14:paraId="2F377157"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COMPACTION OF PAVERS</w:t>
      </w:r>
    </w:p>
    <w:p w14:paraId="7D03DE15" w14:textId="77777777" w:rsidR="00700020" w:rsidRPr="00EC21C2" w:rsidRDefault="00700020" w:rsidP="00700020">
      <w:pPr>
        <w:pStyle w:val="ListParagraph"/>
        <w:keepNext/>
        <w:spacing w:after="120"/>
        <w:ind w:left="360"/>
        <w:rPr>
          <w:rFonts w:cs="Arial"/>
          <w:b/>
          <w:szCs w:val="22"/>
        </w:rPr>
      </w:pPr>
    </w:p>
    <w:p w14:paraId="186BD6C6"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After jointing sand has been installed and the pavement surface swept clean, final compaction will be accomplished by not less than two passes of a vibratory plate compactor. All plate compactors must be fitted with a protective pad designed for compacting unit pavers.</w:t>
      </w:r>
    </w:p>
    <w:p w14:paraId="7C1B293E"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lastRenderedPageBreak/>
        <w:t>Final compaction will proceed as closely as possible following installation of jointing sand and prior to the acceptance of any traffic.</w:t>
      </w:r>
    </w:p>
    <w:p w14:paraId="390A1C05"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Inspection by the Commissioner will determine whether an additional application of jointing sand and compaction is required.</w:t>
      </w:r>
    </w:p>
    <w:p w14:paraId="53E1C641" w14:textId="77777777" w:rsidR="00700020" w:rsidRPr="00EC21C2" w:rsidRDefault="00700020" w:rsidP="00700020">
      <w:pPr>
        <w:pStyle w:val="ListParagraph"/>
        <w:spacing w:after="120" w:line="276" w:lineRule="auto"/>
        <w:ind w:left="792"/>
        <w:rPr>
          <w:rFonts w:cs="Arial"/>
          <w:szCs w:val="22"/>
        </w:rPr>
      </w:pPr>
    </w:p>
    <w:p w14:paraId="177F8EAC"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CLEAN UP</w:t>
      </w:r>
    </w:p>
    <w:p w14:paraId="139114E9" w14:textId="77777777" w:rsidR="00700020" w:rsidRPr="00EC21C2" w:rsidRDefault="00700020" w:rsidP="00700020">
      <w:pPr>
        <w:pStyle w:val="ListParagraph"/>
        <w:spacing w:after="120" w:line="276" w:lineRule="auto"/>
        <w:ind w:left="792"/>
        <w:rPr>
          <w:rFonts w:cs="Arial"/>
          <w:szCs w:val="22"/>
        </w:rPr>
      </w:pPr>
    </w:p>
    <w:p w14:paraId="3FDBD981"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 xml:space="preserve">Sweep clean all paved areas of excess sand and dirt. </w:t>
      </w:r>
    </w:p>
    <w:p w14:paraId="7033FFCE"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Pick-up and remove from the site all surplus materials, equipment and debris resulting from the Work.</w:t>
      </w:r>
    </w:p>
    <w:p w14:paraId="15E968CA" w14:textId="77777777" w:rsidR="00700020" w:rsidRPr="00EC21C2" w:rsidRDefault="00700020" w:rsidP="00700020">
      <w:pPr>
        <w:autoSpaceDE w:val="0"/>
        <w:autoSpaceDN w:val="0"/>
        <w:adjustRightInd w:val="0"/>
        <w:rPr>
          <w:rFonts w:eastAsiaTheme="minorHAnsi" w:cs="Arial"/>
          <w:szCs w:val="22"/>
        </w:rPr>
      </w:pPr>
    </w:p>
    <w:p w14:paraId="3665D70A"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 xml:space="preserve">TOLERANCE OF SURFACE PROFILE </w:t>
      </w:r>
    </w:p>
    <w:p w14:paraId="7BF7634F" w14:textId="77777777" w:rsidR="00700020" w:rsidRPr="00EC21C2" w:rsidRDefault="00700020" w:rsidP="00700020">
      <w:pPr>
        <w:pStyle w:val="ListParagraph"/>
        <w:keepNext/>
        <w:spacing w:after="120"/>
        <w:ind w:left="360"/>
        <w:rPr>
          <w:rFonts w:cs="Arial"/>
          <w:b/>
          <w:szCs w:val="22"/>
        </w:rPr>
      </w:pPr>
    </w:p>
    <w:p w14:paraId="5CA9D53E"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All surface and pavement structures will be true to the lines, levels, grades, thickness and cross sections as shown on the drawings.</w:t>
      </w:r>
    </w:p>
    <w:p w14:paraId="7A669BFD"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All pavements will be finished to lines and levels to ensure positive drainage at all drainage outlets and channels.</w:t>
      </w:r>
    </w:p>
    <w:p w14:paraId="4D7B2B66"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The surface elevation of pavers shall be 3mm to 6mm above adjacent drainage inlets, concrete collars or channels.</w:t>
      </w:r>
    </w:p>
    <w:p w14:paraId="093CD6E1"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The pavement surface will not deviate by more than 7mm in 2 m from a straight edge laid in any direction.</w:t>
      </w:r>
    </w:p>
    <w:p w14:paraId="7E0C1BA6"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 xml:space="preserve">There shall be no more than 3 mm difference in height between adjacent pavers. </w:t>
      </w:r>
    </w:p>
    <w:p w14:paraId="318DAC10" w14:textId="3A73B3F7" w:rsidR="00700020" w:rsidRDefault="00700020" w:rsidP="00700020">
      <w:pPr>
        <w:rPr>
          <w:rFonts w:eastAsiaTheme="minorHAnsi" w:cs="Arial"/>
          <w:szCs w:val="22"/>
        </w:rPr>
      </w:pPr>
    </w:p>
    <w:p w14:paraId="788A0A94" w14:textId="77777777" w:rsidR="00674057" w:rsidRPr="00EC21C2" w:rsidRDefault="00674057" w:rsidP="00AA1107">
      <w:pPr>
        <w:pStyle w:val="ListParagraph"/>
        <w:keepNext/>
        <w:numPr>
          <w:ilvl w:val="0"/>
          <w:numId w:val="19"/>
        </w:numPr>
        <w:spacing w:after="120"/>
        <w:rPr>
          <w:rFonts w:cs="Arial"/>
          <w:b/>
          <w:szCs w:val="22"/>
        </w:rPr>
      </w:pPr>
      <w:r w:rsidRPr="00EC21C2">
        <w:rPr>
          <w:rFonts w:cs="Arial"/>
          <w:b/>
          <w:szCs w:val="22"/>
        </w:rPr>
        <w:t>WARRANTY</w:t>
      </w:r>
    </w:p>
    <w:p w14:paraId="62C4C4E0" w14:textId="77777777" w:rsidR="00674057" w:rsidRPr="00EC21C2" w:rsidRDefault="00674057" w:rsidP="00674057">
      <w:pPr>
        <w:pStyle w:val="ListParagraph"/>
        <w:keepNext/>
        <w:spacing w:after="120"/>
        <w:ind w:left="360"/>
        <w:rPr>
          <w:rFonts w:cs="Arial"/>
          <w:b/>
          <w:szCs w:val="22"/>
        </w:rPr>
      </w:pPr>
    </w:p>
    <w:p w14:paraId="31C1C1FB" w14:textId="77777777" w:rsidR="00674057" w:rsidRPr="00EC21C2" w:rsidRDefault="00674057" w:rsidP="00AA1107">
      <w:pPr>
        <w:pStyle w:val="ListParagraph"/>
        <w:numPr>
          <w:ilvl w:val="1"/>
          <w:numId w:val="19"/>
        </w:numPr>
        <w:spacing w:after="120" w:line="276" w:lineRule="auto"/>
        <w:ind w:hanging="792"/>
        <w:rPr>
          <w:rFonts w:cs="Arial"/>
          <w:szCs w:val="22"/>
        </w:rPr>
      </w:pPr>
      <w:r w:rsidRPr="00EC21C2">
        <w:rPr>
          <w:rFonts w:cs="Arial"/>
          <w:szCs w:val="22"/>
        </w:rPr>
        <w:t xml:space="preserve">This work shall be warrantied for two (2) years from the date of Total Performance of the Work against cracking, </w:t>
      </w:r>
      <w:r>
        <w:rPr>
          <w:rFonts w:cs="Arial"/>
          <w:szCs w:val="22"/>
        </w:rPr>
        <w:t xml:space="preserve">inconsistent discoloration, </w:t>
      </w:r>
      <w:r w:rsidRPr="00EC21C2">
        <w:rPr>
          <w:rFonts w:cs="Arial"/>
          <w:szCs w:val="22"/>
        </w:rPr>
        <w:t>spalling, settlement and shifting.</w:t>
      </w:r>
    </w:p>
    <w:p w14:paraId="03CBED7D" w14:textId="2C7E79C2" w:rsidR="00674057" w:rsidRPr="00674057" w:rsidRDefault="00674057" w:rsidP="00AA1107">
      <w:pPr>
        <w:pStyle w:val="ListParagraph"/>
        <w:numPr>
          <w:ilvl w:val="1"/>
          <w:numId w:val="19"/>
        </w:numPr>
        <w:spacing w:after="120" w:line="276" w:lineRule="auto"/>
        <w:ind w:hanging="792"/>
        <w:rPr>
          <w:rFonts w:cs="Arial"/>
          <w:szCs w:val="22"/>
        </w:rPr>
      </w:pPr>
      <w:r w:rsidRPr="00EC21C2">
        <w:rPr>
          <w:rFonts w:cs="Arial"/>
          <w:szCs w:val="22"/>
        </w:rPr>
        <w:t>All materials and workmanship shall be warrantied for a period of two (2) years from the date of substantial completion of the work against defects.  All deficiencies as noted by the Contract Administrator or Commissioner are to be repaired by the Contractor at no additional cost to the Region and shall be executed within one (1) week from the date of receipt of written notification from the Contract Administrator  or Commissioner.</w:t>
      </w:r>
    </w:p>
    <w:p w14:paraId="7E54067E" w14:textId="77777777" w:rsidR="00674057" w:rsidRPr="00EC21C2" w:rsidRDefault="00674057" w:rsidP="00700020">
      <w:pPr>
        <w:rPr>
          <w:rFonts w:eastAsiaTheme="minorHAnsi" w:cs="Arial"/>
          <w:szCs w:val="22"/>
        </w:rPr>
      </w:pPr>
    </w:p>
    <w:p w14:paraId="230EA5ED"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 xml:space="preserve">MAINTENANCE DURING WARRANTY </w:t>
      </w:r>
    </w:p>
    <w:p w14:paraId="04002CD9" w14:textId="77777777" w:rsidR="00700020" w:rsidRPr="00EC21C2" w:rsidRDefault="00700020" w:rsidP="00700020">
      <w:pPr>
        <w:pStyle w:val="ListParagraph"/>
        <w:keepNext/>
        <w:spacing w:after="120"/>
        <w:ind w:left="360"/>
        <w:rPr>
          <w:rFonts w:cs="Arial"/>
          <w:b/>
          <w:szCs w:val="22"/>
        </w:rPr>
      </w:pPr>
    </w:p>
    <w:p w14:paraId="15C539B5" w14:textId="77777777" w:rsidR="00B7254F" w:rsidRPr="00EC21C2" w:rsidRDefault="00B7254F" w:rsidP="00AA1107">
      <w:pPr>
        <w:pStyle w:val="ListParagraph"/>
        <w:numPr>
          <w:ilvl w:val="1"/>
          <w:numId w:val="19"/>
        </w:numPr>
        <w:spacing w:after="120" w:line="276" w:lineRule="auto"/>
        <w:ind w:hanging="792"/>
        <w:rPr>
          <w:rFonts w:cs="Arial"/>
          <w:szCs w:val="22"/>
        </w:rPr>
      </w:pPr>
      <w:r w:rsidRPr="00EC21C2">
        <w:rPr>
          <w:rFonts w:cs="Arial"/>
          <w:szCs w:val="22"/>
        </w:rPr>
        <w:t>During year one (1) and two (2) of the warranty period the contractor is to remove all weeds that may grow within the paver joints. All weeds that are found growing in the joints are to be pulled by hand so that all the roots are removed. And any voids in the</w:t>
      </w:r>
      <w:r>
        <w:rPr>
          <w:rFonts w:cs="Arial"/>
          <w:szCs w:val="22"/>
        </w:rPr>
        <w:t xml:space="preserve"> unit paver</w:t>
      </w:r>
      <w:r w:rsidRPr="00EC21C2">
        <w:rPr>
          <w:rFonts w:cs="Arial"/>
          <w:szCs w:val="22"/>
        </w:rPr>
        <w:t xml:space="preserve"> joint</w:t>
      </w:r>
      <w:r>
        <w:rPr>
          <w:rFonts w:cs="Arial"/>
          <w:szCs w:val="22"/>
        </w:rPr>
        <w:t>s</w:t>
      </w:r>
      <w:r w:rsidRPr="00EC21C2">
        <w:rPr>
          <w:rFonts w:cs="Arial"/>
          <w:szCs w:val="22"/>
        </w:rPr>
        <w:t xml:space="preserve"> are to be filled with the exact same type, brand, and colour of polymeric sand as stated </w:t>
      </w:r>
      <w:r>
        <w:rPr>
          <w:rFonts w:cs="Arial"/>
          <w:szCs w:val="22"/>
        </w:rPr>
        <w:t>in the Contract.</w:t>
      </w:r>
    </w:p>
    <w:p w14:paraId="4A43830F" w14:textId="77777777" w:rsidR="00700020" w:rsidRPr="00EC21C2" w:rsidRDefault="00700020" w:rsidP="00700020">
      <w:pPr>
        <w:pStyle w:val="ListParagraph"/>
        <w:spacing w:after="120" w:line="276" w:lineRule="auto"/>
        <w:ind w:left="792"/>
        <w:rPr>
          <w:rFonts w:cs="Arial"/>
          <w:szCs w:val="22"/>
        </w:rPr>
      </w:pPr>
    </w:p>
    <w:p w14:paraId="1B07BA08" w14:textId="77777777" w:rsidR="00700020" w:rsidRPr="00EC21C2" w:rsidRDefault="00700020" w:rsidP="00AA1107">
      <w:pPr>
        <w:pStyle w:val="ListParagraph"/>
        <w:keepNext/>
        <w:numPr>
          <w:ilvl w:val="0"/>
          <w:numId w:val="19"/>
        </w:numPr>
        <w:spacing w:after="120"/>
        <w:rPr>
          <w:rFonts w:cs="Arial"/>
          <w:b/>
          <w:szCs w:val="22"/>
        </w:rPr>
      </w:pPr>
      <w:r w:rsidRPr="00EC21C2">
        <w:rPr>
          <w:rFonts w:cs="Arial"/>
          <w:b/>
          <w:szCs w:val="22"/>
        </w:rPr>
        <w:t>MEASUREMENT AND BASIS OF PAYMENT</w:t>
      </w:r>
    </w:p>
    <w:p w14:paraId="127887BF" w14:textId="77777777" w:rsidR="00700020" w:rsidRPr="00EC21C2" w:rsidRDefault="00700020" w:rsidP="00700020">
      <w:pPr>
        <w:pStyle w:val="ListParagraph"/>
        <w:keepNext/>
        <w:spacing w:after="120"/>
        <w:ind w:left="360"/>
        <w:rPr>
          <w:rFonts w:cs="Arial"/>
          <w:b/>
          <w:szCs w:val="22"/>
        </w:rPr>
      </w:pPr>
    </w:p>
    <w:p w14:paraId="34FC5EC3" w14:textId="77777777" w:rsidR="00700020" w:rsidRPr="00EC21C2" w:rsidRDefault="00700020" w:rsidP="00AA1107">
      <w:pPr>
        <w:pStyle w:val="ListParagraph"/>
        <w:numPr>
          <w:ilvl w:val="1"/>
          <w:numId w:val="19"/>
        </w:numPr>
        <w:spacing w:after="120" w:line="276" w:lineRule="auto"/>
        <w:ind w:hanging="792"/>
        <w:rPr>
          <w:rFonts w:cs="Arial"/>
          <w:szCs w:val="22"/>
        </w:rPr>
      </w:pPr>
      <w:r w:rsidRPr="00EC21C2">
        <w:rPr>
          <w:rFonts w:cs="Arial"/>
          <w:szCs w:val="22"/>
        </w:rPr>
        <w:t xml:space="preserve">Payment at the applicable unit price shall be full compensation for all costs relating to the supply and installation of paving stones, granular base, drainage and the provision of </w:t>
      </w:r>
      <w:r w:rsidR="00C132BD" w:rsidRPr="00EC21C2">
        <w:rPr>
          <w:rFonts w:cs="Arial"/>
          <w:szCs w:val="22"/>
        </w:rPr>
        <w:lastRenderedPageBreak/>
        <w:t xml:space="preserve">maintenance during the two (2) year </w:t>
      </w:r>
      <w:r w:rsidRPr="00EC21C2">
        <w:rPr>
          <w:rFonts w:cs="Arial"/>
          <w:szCs w:val="22"/>
        </w:rPr>
        <w:t>warranty</w:t>
      </w:r>
      <w:r w:rsidR="00C132BD" w:rsidRPr="00EC21C2">
        <w:rPr>
          <w:rFonts w:cs="Arial"/>
          <w:szCs w:val="22"/>
        </w:rPr>
        <w:t xml:space="preserve"> period</w:t>
      </w:r>
      <w:r w:rsidRPr="00EC21C2">
        <w:rPr>
          <w:rFonts w:cs="Arial"/>
          <w:szCs w:val="22"/>
        </w:rPr>
        <w:t xml:space="preserve">. Payment shall be made based on the actual area of material installed, calculated on a square metre basis. </w:t>
      </w:r>
    </w:p>
    <w:p w14:paraId="50CC3768" w14:textId="77777777" w:rsidR="00700020" w:rsidRPr="00EC21C2" w:rsidRDefault="00700020" w:rsidP="004456E1">
      <w:pPr>
        <w:pStyle w:val="Heading1"/>
      </w:pPr>
    </w:p>
    <w:p w14:paraId="45765F15" w14:textId="77777777" w:rsidR="004456E1" w:rsidRPr="00EC21C2" w:rsidRDefault="004456E1" w:rsidP="004456E1">
      <w:pPr>
        <w:pStyle w:val="Heading1"/>
      </w:pPr>
      <w:bookmarkStart w:id="19" w:name="_Toc127187509"/>
      <w:r w:rsidRPr="00EC21C2">
        <w:t>Item [No.] Reinstate Unit Pavers on Concrete Base</w:t>
      </w:r>
      <w:bookmarkEnd w:id="18"/>
      <w:bookmarkEnd w:id="19"/>
      <w:r w:rsidRPr="00EC21C2">
        <w:t xml:space="preserve"> </w:t>
      </w:r>
    </w:p>
    <w:p w14:paraId="692A7B59" w14:textId="77777777" w:rsidR="004456E1" w:rsidRPr="00EC21C2" w:rsidRDefault="004456E1" w:rsidP="004456E1">
      <w:pPr>
        <w:keepNext/>
        <w:tabs>
          <w:tab w:val="left" w:pos="720"/>
          <w:tab w:val="left" w:pos="1440"/>
          <w:tab w:val="left" w:pos="2160"/>
          <w:tab w:val="left" w:pos="2880"/>
          <w:tab w:val="left" w:pos="3600"/>
          <w:tab w:val="left" w:pos="4320"/>
          <w:tab w:val="left" w:pos="5040"/>
          <w:tab w:val="left" w:pos="5760"/>
          <w:tab w:val="left" w:pos="6480"/>
          <w:tab w:val="right" w:pos="9000"/>
        </w:tabs>
        <w:snapToGrid w:val="0"/>
        <w:rPr>
          <w:rFonts w:cs="Arial"/>
          <w:szCs w:val="22"/>
        </w:rPr>
      </w:pPr>
    </w:p>
    <w:p w14:paraId="1DCAF38E" w14:textId="77777777" w:rsidR="00283CEE" w:rsidRPr="00EC21C2" w:rsidRDefault="00283CEE" w:rsidP="00AA1107">
      <w:pPr>
        <w:pStyle w:val="ListParagraph"/>
        <w:keepNext/>
        <w:numPr>
          <w:ilvl w:val="0"/>
          <w:numId w:val="11"/>
        </w:numPr>
        <w:spacing w:after="120"/>
        <w:rPr>
          <w:rFonts w:cs="Arial"/>
          <w:b/>
          <w:szCs w:val="22"/>
        </w:rPr>
      </w:pPr>
      <w:r w:rsidRPr="00EC21C2">
        <w:rPr>
          <w:rFonts w:cs="Arial"/>
          <w:b/>
          <w:szCs w:val="22"/>
        </w:rPr>
        <w:t>SYSTEM DESCRIPTION</w:t>
      </w:r>
    </w:p>
    <w:p w14:paraId="0DEE497C" w14:textId="77777777" w:rsidR="00B96B34" w:rsidRPr="00EC21C2" w:rsidRDefault="00B96B34" w:rsidP="00283CEE">
      <w:pPr>
        <w:pStyle w:val="ListParagraph"/>
        <w:keepNext/>
        <w:spacing w:after="120"/>
        <w:ind w:left="360"/>
        <w:rPr>
          <w:rFonts w:cs="Arial"/>
          <w:b/>
          <w:szCs w:val="22"/>
        </w:rPr>
      </w:pPr>
    </w:p>
    <w:p w14:paraId="0985C4AF" w14:textId="77777777" w:rsidR="004456E1" w:rsidRPr="00EC21C2" w:rsidRDefault="004456E1" w:rsidP="00AA1107">
      <w:pPr>
        <w:pStyle w:val="ListParagraph"/>
        <w:numPr>
          <w:ilvl w:val="1"/>
          <w:numId w:val="11"/>
        </w:numPr>
        <w:spacing w:after="120" w:line="276" w:lineRule="auto"/>
        <w:ind w:hanging="792"/>
        <w:rPr>
          <w:rFonts w:cs="Arial"/>
          <w:szCs w:val="22"/>
        </w:rPr>
      </w:pPr>
      <w:r w:rsidRPr="00EC21C2">
        <w:rPr>
          <w:rFonts w:cs="Arial"/>
          <w:szCs w:val="22"/>
        </w:rPr>
        <w:t xml:space="preserve">Reinstate unit pavers laid on 50mm </w:t>
      </w:r>
      <w:r w:rsidR="00065E47" w:rsidRPr="00065E47">
        <w:rPr>
          <w:rFonts w:cs="Arial"/>
          <w:szCs w:val="22"/>
        </w:rPr>
        <w:t>No. 8 stone as per ASTM D448</w:t>
      </w:r>
      <w:r w:rsidRPr="00EC21C2">
        <w:rPr>
          <w:rFonts w:cs="Arial"/>
          <w:szCs w:val="22"/>
        </w:rPr>
        <w:t xml:space="preserve"> leveling bed on cast-in-place concrete base with 50mm diameter weep holes on 2m centers.</w:t>
      </w:r>
    </w:p>
    <w:p w14:paraId="6BD72E9C" w14:textId="77777777" w:rsidR="004456E1" w:rsidRPr="00EC21C2" w:rsidRDefault="00C949A5" w:rsidP="00AA1107">
      <w:pPr>
        <w:pStyle w:val="ListParagraph"/>
        <w:numPr>
          <w:ilvl w:val="1"/>
          <w:numId w:val="11"/>
        </w:numPr>
        <w:spacing w:after="120" w:line="276" w:lineRule="auto"/>
        <w:ind w:hanging="792"/>
        <w:rPr>
          <w:rFonts w:cs="Arial"/>
          <w:szCs w:val="22"/>
        </w:rPr>
      </w:pPr>
      <w:r w:rsidRPr="00EC21C2">
        <w:rPr>
          <w:rFonts w:cs="Arial"/>
          <w:szCs w:val="22"/>
        </w:rPr>
        <w:t xml:space="preserve">The following specifications for </w:t>
      </w:r>
      <w:r w:rsidR="005E06CF" w:rsidRPr="00EC21C2">
        <w:rPr>
          <w:rFonts w:cs="Arial"/>
          <w:szCs w:val="22"/>
        </w:rPr>
        <w:t>Reinstate Unit Pavers on Concrete Base</w:t>
      </w:r>
      <w:r w:rsidRPr="00EC21C2">
        <w:rPr>
          <w:rFonts w:cs="Arial"/>
          <w:szCs w:val="22"/>
        </w:rPr>
        <w:t xml:space="preserve"> shall be read in conjunction with</w:t>
      </w:r>
      <w:r w:rsidR="00FD6E8B" w:rsidRPr="00FD6E8B">
        <w:rPr>
          <w:rFonts w:cs="Arial"/>
          <w:szCs w:val="22"/>
        </w:rPr>
        <w:t xml:space="preserve"> the Contract Drawings.</w:t>
      </w:r>
    </w:p>
    <w:p w14:paraId="392409FD" w14:textId="77777777" w:rsidR="00B56CC3" w:rsidRPr="00EC21C2" w:rsidRDefault="00B56CC3" w:rsidP="00B56CC3">
      <w:pPr>
        <w:pStyle w:val="ListParagraph"/>
        <w:spacing w:after="120" w:line="276" w:lineRule="auto"/>
        <w:ind w:left="792"/>
        <w:rPr>
          <w:rFonts w:cs="Arial"/>
          <w:szCs w:val="22"/>
        </w:rPr>
      </w:pPr>
    </w:p>
    <w:p w14:paraId="369FF75E" w14:textId="77777777" w:rsidR="004456E1" w:rsidRPr="00EC21C2" w:rsidRDefault="00283CEE" w:rsidP="00AA1107">
      <w:pPr>
        <w:pStyle w:val="ListParagraph"/>
        <w:keepNext/>
        <w:numPr>
          <w:ilvl w:val="0"/>
          <w:numId w:val="11"/>
        </w:numPr>
        <w:spacing w:after="120"/>
        <w:rPr>
          <w:rFonts w:cs="Arial"/>
          <w:b/>
          <w:szCs w:val="22"/>
        </w:rPr>
      </w:pPr>
      <w:r w:rsidRPr="00EC21C2">
        <w:rPr>
          <w:rFonts w:cs="Arial"/>
          <w:b/>
          <w:szCs w:val="22"/>
        </w:rPr>
        <w:t>SUBMITTALS AND EXECUTION:</w:t>
      </w:r>
    </w:p>
    <w:p w14:paraId="31E19D6D" w14:textId="77777777" w:rsidR="00B96B34" w:rsidRPr="00EC21C2" w:rsidRDefault="00B96B34" w:rsidP="00B96B34">
      <w:pPr>
        <w:pStyle w:val="ListParagraph"/>
        <w:keepNext/>
        <w:spacing w:after="120"/>
        <w:ind w:left="360"/>
        <w:rPr>
          <w:rFonts w:cs="Arial"/>
          <w:b/>
          <w:szCs w:val="22"/>
        </w:rPr>
      </w:pPr>
    </w:p>
    <w:p w14:paraId="376134FE" w14:textId="77777777" w:rsidR="004456E1" w:rsidRPr="00EC21C2" w:rsidRDefault="004456E1" w:rsidP="00AA1107">
      <w:pPr>
        <w:pStyle w:val="ListParagraph"/>
        <w:numPr>
          <w:ilvl w:val="1"/>
          <w:numId w:val="11"/>
        </w:numPr>
        <w:spacing w:after="120" w:line="276" w:lineRule="auto"/>
        <w:ind w:hanging="792"/>
        <w:rPr>
          <w:rFonts w:cs="Arial"/>
          <w:szCs w:val="22"/>
        </w:rPr>
      </w:pPr>
      <w:r w:rsidRPr="00EC21C2">
        <w:rPr>
          <w:rFonts w:cs="Arial"/>
          <w:szCs w:val="22"/>
        </w:rPr>
        <w:t xml:space="preserve">If </w:t>
      </w:r>
      <w:r w:rsidR="009B2CA9" w:rsidRPr="00EC21C2">
        <w:rPr>
          <w:rFonts w:cs="Arial"/>
          <w:szCs w:val="22"/>
        </w:rPr>
        <w:t>existing pavers cannot be salvaged</w:t>
      </w:r>
      <w:r w:rsidRPr="00EC21C2">
        <w:rPr>
          <w:rFonts w:cs="Arial"/>
          <w:szCs w:val="22"/>
        </w:rPr>
        <w:t xml:space="preserve"> the Contractor shall present sample</w:t>
      </w:r>
      <w:r w:rsidR="009B2CA9" w:rsidRPr="00EC21C2">
        <w:rPr>
          <w:rFonts w:cs="Arial"/>
          <w:szCs w:val="22"/>
        </w:rPr>
        <w:t xml:space="preserve"> replacement unit</w:t>
      </w:r>
      <w:r w:rsidRPr="00EC21C2">
        <w:rPr>
          <w:rFonts w:cs="Arial"/>
          <w:szCs w:val="22"/>
        </w:rPr>
        <w:t xml:space="preserve"> pavers to the </w:t>
      </w:r>
      <w:r w:rsidR="00F41F3A" w:rsidRPr="00EC21C2">
        <w:rPr>
          <w:rFonts w:cs="Arial"/>
          <w:szCs w:val="22"/>
        </w:rPr>
        <w:t>Commissioner</w:t>
      </w:r>
      <w:r w:rsidRPr="00EC21C2">
        <w:rPr>
          <w:rFonts w:cs="Arial"/>
          <w:szCs w:val="22"/>
        </w:rPr>
        <w:t xml:space="preserve"> for approval prior to the placement of unit pavers.</w:t>
      </w:r>
    </w:p>
    <w:p w14:paraId="273AB84F" w14:textId="77777777" w:rsidR="009B2CA9" w:rsidRPr="00EC21C2" w:rsidRDefault="009B2CA9" w:rsidP="00AA1107">
      <w:pPr>
        <w:pStyle w:val="ListParagraph"/>
        <w:numPr>
          <w:ilvl w:val="1"/>
          <w:numId w:val="11"/>
        </w:numPr>
        <w:spacing w:after="120" w:line="276" w:lineRule="auto"/>
        <w:ind w:hanging="792"/>
        <w:rPr>
          <w:rFonts w:cs="Arial"/>
          <w:szCs w:val="22"/>
        </w:rPr>
      </w:pPr>
      <w:bookmarkStart w:id="20" w:name="_Toc428798957"/>
      <w:r w:rsidRPr="00EC21C2">
        <w:rPr>
          <w:rFonts w:cs="Arial"/>
          <w:szCs w:val="22"/>
        </w:rPr>
        <w:t>In accordance with OPSS 905</w:t>
      </w:r>
      <w:r w:rsidR="009553B0" w:rsidRPr="00EC21C2">
        <w:rPr>
          <w:rFonts w:cs="Arial"/>
          <w:szCs w:val="22"/>
        </w:rPr>
        <w:t xml:space="preserve"> [date]</w:t>
      </w:r>
      <w:r w:rsidRPr="00EC21C2">
        <w:rPr>
          <w:rFonts w:cs="Arial"/>
          <w:szCs w:val="22"/>
        </w:rPr>
        <w:t xml:space="preserve">, the Contractor shall prepare and submit shop drawings for the sizing and placement of reinforcement of the concrete base. The shop drawings shall be stamped by a licensed Professional Engineer in the Province of Ontario. Note that only intersections quadrants shall have concrete reinforcement unless otherwise directed by the Commissioner. </w:t>
      </w:r>
    </w:p>
    <w:p w14:paraId="12BD85D8"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The Contractor shall install a 2.0 m x 2.0 m mock-up section on site for testing and approval by the Commissioner prior to the placement of any other unit pavers.</w:t>
      </w:r>
    </w:p>
    <w:p w14:paraId="0BC46C77"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The accepted mock-up will be the standard by which the remaining Work will be evaluated for technical and aesthetic merit. An accepted mock-up is a prerequisite to beginning any formwork. The Contractor shall submit any variations from the mock-up materials or techniques to the Commissioner for approval prior to their use.</w:t>
      </w:r>
    </w:p>
    <w:p w14:paraId="0981BF2A" w14:textId="77777777" w:rsidR="009553B0"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The installation shall be in conformance with the Contract Drawings and the Specifications. The concrete base compressive strength shall be a minimum of 35MPa, and air entrained between 5% - 7%.</w:t>
      </w:r>
    </w:p>
    <w:p w14:paraId="518F6EFF"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Any exposed concrete shall be a broom finish in accordance with OPSS 351.07.09</w:t>
      </w:r>
      <w:r w:rsidR="009553B0" w:rsidRPr="00EC21C2">
        <w:rPr>
          <w:rFonts w:cs="Arial"/>
          <w:szCs w:val="22"/>
        </w:rPr>
        <w:t xml:space="preserve"> [date]</w:t>
      </w:r>
      <w:r w:rsidRPr="00EC21C2">
        <w:rPr>
          <w:rFonts w:cs="Arial"/>
          <w:szCs w:val="22"/>
        </w:rPr>
        <w:t>.</w:t>
      </w:r>
    </w:p>
    <w:p w14:paraId="06A20415"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The Contractor shall ensure that the placement of the reinforcement, together with the expansion and control joints are completed in accordance with the Contract Drawings.</w:t>
      </w:r>
    </w:p>
    <w:p w14:paraId="10834C22"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 xml:space="preserve">Control joints shall be laid out with the joints at 1500 mm on </w:t>
      </w:r>
      <w:proofErr w:type="spellStart"/>
      <w:r w:rsidRPr="00EC21C2">
        <w:rPr>
          <w:rFonts w:cs="Arial"/>
          <w:szCs w:val="22"/>
        </w:rPr>
        <w:t>centre</w:t>
      </w:r>
      <w:proofErr w:type="spellEnd"/>
      <w:r w:rsidRPr="00EC21C2">
        <w:rPr>
          <w:rFonts w:cs="Arial"/>
          <w:szCs w:val="22"/>
        </w:rPr>
        <w:t xml:space="preserve"> and with an expansion joint at every third (3) joint. The contractor is to lay out the visible joints in a manner that compliments the streetscape design.  </w:t>
      </w:r>
    </w:p>
    <w:p w14:paraId="180C782A"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An isolation joint shall be placed at the junction of concrete paving with all raised walls, curbs and fixed structures, including utility covers and frames.</w:t>
      </w:r>
    </w:p>
    <w:p w14:paraId="316AA57F"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Control joints shall be 25mm deep.</w:t>
      </w:r>
    </w:p>
    <w:p w14:paraId="635BC27D"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If the area to be paved exceeds 2.5m in width, an intermediate control joint shall be introduced at the midpoint, at right angles to all other expansion and control joints.</w:t>
      </w:r>
    </w:p>
    <w:p w14:paraId="52412EF1"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The maximum water-cement materials ratio shall be 0.45.</w:t>
      </w:r>
    </w:p>
    <w:p w14:paraId="29B2C538"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The slump shall not exceed 100mm.</w:t>
      </w:r>
    </w:p>
    <w:p w14:paraId="4A44BDE0"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No steel trowels, steel floats or power trowels are to be used on exterior concrete.</w:t>
      </w:r>
    </w:p>
    <w:p w14:paraId="4A350D9F"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lastRenderedPageBreak/>
        <w:t>All concrete shall have control joints sawn within four (4) to eighteen (18) hours after placement of the concrete.</w:t>
      </w:r>
    </w:p>
    <w:p w14:paraId="70585F08" w14:textId="77777777" w:rsidR="009B2CA9" w:rsidRPr="00EC21C2" w:rsidRDefault="009B2CA9" w:rsidP="009B2CA9">
      <w:pPr>
        <w:pStyle w:val="ListParagraph"/>
        <w:spacing w:after="120" w:line="276" w:lineRule="auto"/>
        <w:ind w:left="792"/>
        <w:rPr>
          <w:rFonts w:cs="Arial"/>
          <w:szCs w:val="22"/>
        </w:rPr>
      </w:pPr>
    </w:p>
    <w:p w14:paraId="0942A0AF"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50MM DIAMETER WEEP HOLES ON 2M CENTERS:</w:t>
      </w:r>
    </w:p>
    <w:p w14:paraId="5C1B06E8" w14:textId="77777777" w:rsidR="009B2CA9" w:rsidRPr="00EC21C2" w:rsidRDefault="009B2CA9" w:rsidP="009B2CA9">
      <w:pPr>
        <w:pStyle w:val="ListParagraph"/>
        <w:keepNext/>
        <w:spacing w:after="120"/>
        <w:ind w:left="360"/>
        <w:rPr>
          <w:rFonts w:cs="Arial"/>
          <w:b/>
          <w:szCs w:val="22"/>
        </w:rPr>
      </w:pPr>
    </w:p>
    <w:p w14:paraId="13E4C801" w14:textId="77777777" w:rsidR="009B2CA9" w:rsidRPr="00EC21C2" w:rsidRDefault="000B257D" w:rsidP="00AA1107">
      <w:pPr>
        <w:pStyle w:val="ListParagraph"/>
        <w:numPr>
          <w:ilvl w:val="1"/>
          <w:numId w:val="11"/>
        </w:numPr>
        <w:spacing w:after="120" w:line="276" w:lineRule="auto"/>
        <w:ind w:hanging="792"/>
        <w:rPr>
          <w:rFonts w:cs="Arial"/>
          <w:szCs w:val="22"/>
        </w:rPr>
      </w:pPr>
      <w:r w:rsidRPr="00EC21C2">
        <w:rPr>
          <w:rFonts w:cs="Arial"/>
          <w:szCs w:val="22"/>
        </w:rPr>
        <w:t xml:space="preserve">All weep holes are to be core drilled using a </w:t>
      </w:r>
      <w:proofErr w:type="gramStart"/>
      <w:r w:rsidRPr="00EC21C2">
        <w:rPr>
          <w:rFonts w:cs="Arial"/>
          <w:szCs w:val="22"/>
        </w:rPr>
        <w:t>water cooled</w:t>
      </w:r>
      <w:proofErr w:type="gramEnd"/>
      <w:r w:rsidRPr="00EC21C2">
        <w:rPr>
          <w:rFonts w:cs="Arial"/>
          <w:szCs w:val="22"/>
        </w:rPr>
        <w:t xml:space="preserve"> diamond core drill or approved equal.  </w:t>
      </w:r>
    </w:p>
    <w:p w14:paraId="4AD97A0C"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All holes are to be formed so they enter directly into the concrete’s Granular base.</w:t>
      </w:r>
    </w:p>
    <w:p w14:paraId="142BF43B"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 xml:space="preserve">All concrete dust and debris is to be cleaned and taken away from the weep hole area as soon as possible so that the holes to not become clogged. </w:t>
      </w:r>
    </w:p>
    <w:p w14:paraId="7545350D"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 xml:space="preserve">Once the weep holes have been created they are to be filled and compacted with </w:t>
      </w:r>
      <w:r w:rsidR="00065E47" w:rsidRPr="00065E47">
        <w:rPr>
          <w:rFonts w:cs="Arial"/>
          <w:szCs w:val="22"/>
        </w:rPr>
        <w:t>No. 8 stone as per ASTM D448</w:t>
      </w:r>
      <w:r w:rsidR="00065E47">
        <w:rPr>
          <w:rFonts w:cs="Arial"/>
          <w:szCs w:val="22"/>
        </w:rPr>
        <w:t xml:space="preserve"> </w:t>
      </w:r>
      <w:r w:rsidRPr="00EC21C2">
        <w:rPr>
          <w:rFonts w:cs="Arial"/>
          <w:szCs w:val="22"/>
        </w:rPr>
        <w:t xml:space="preserve"> or pea gravel and compacted using a piece of rebar or pry bar. </w:t>
      </w:r>
    </w:p>
    <w:p w14:paraId="7B1127B5" w14:textId="77777777" w:rsidR="009B2CA9" w:rsidRPr="00EC21C2" w:rsidRDefault="009B2CA9" w:rsidP="009B2CA9">
      <w:pPr>
        <w:pStyle w:val="ListParagraph"/>
        <w:spacing w:after="120" w:line="276" w:lineRule="auto"/>
        <w:ind w:left="792"/>
        <w:rPr>
          <w:rFonts w:cs="Arial"/>
          <w:szCs w:val="22"/>
        </w:rPr>
      </w:pPr>
    </w:p>
    <w:p w14:paraId="5C2D51D9"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DELIVERY, STORAGE AND HANDLING OF PRODUCT</w:t>
      </w:r>
    </w:p>
    <w:p w14:paraId="51A9DEDA" w14:textId="77777777" w:rsidR="009B2CA9" w:rsidRPr="00EC21C2" w:rsidRDefault="009B2CA9" w:rsidP="009B2CA9">
      <w:pPr>
        <w:pStyle w:val="ListParagraph"/>
        <w:keepNext/>
        <w:spacing w:after="120"/>
        <w:ind w:left="360"/>
        <w:rPr>
          <w:rFonts w:cs="Arial"/>
          <w:b/>
          <w:szCs w:val="22"/>
        </w:rPr>
      </w:pPr>
    </w:p>
    <w:p w14:paraId="7CD7360C"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 xml:space="preserve">The Contractor shall comply with manufacturer’s ordering instructions and lead-time requirements to avoid construction delays. </w:t>
      </w:r>
    </w:p>
    <w:p w14:paraId="674156EE"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 xml:space="preserve">Concrete pavers will be delivered to the site in steel-banded, plastic-banded or plastic-wrapped packaging capable of transfer by forklift or clamp lift. </w:t>
      </w:r>
    </w:p>
    <w:p w14:paraId="50B0C9F1"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Pavers will be unloaded at job site in such a manner that no damage occurs to the product. Materials should be protected such that they are kept free from mud, dirt, and other foreign materials.</w:t>
      </w:r>
    </w:p>
    <w:p w14:paraId="29400874"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 xml:space="preserve">Polymeric jointing sand should be securely covered with waterproof covering if required to prevent exposure to rainfall or removal by wind. </w:t>
      </w:r>
    </w:p>
    <w:p w14:paraId="1891252E" w14:textId="77777777" w:rsidR="009B2CA9" w:rsidRPr="00EC21C2" w:rsidRDefault="009B2CA9" w:rsidP="009B2CA9">
      <w:pPr>
        <w:pStyle w:val="ListParagraph"/>
        <w:spacing w:after="120" w:line="276" w:lineRule="auto"/>
        <w:ind w:left="792"/>
        <w:rPr>
          <w:rFonts w:cs="Arial"/>
          <w:szCs w:val="22"/>
        </w:rPr>
      </w:pPr>
    </w:p>
    <w:p w14:paraId="134C23CA"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 xml:space="preserve">PAVERS AND SAND SHALL NOT BE INSTALLED UNDER THE FOLLOWING CONDITIONS: </w:t>
      </w:r>
    </w:p>
    <w:p w14:paraId="6B05BA32" w14:textId="77777777" w:rsidR="009B2CA9" w:rsidRPr="00EC21C2" w:rsidRDefault="009B2CA9" w:rsidP="009B2CA9">
      <w:pPr>
        <w:pStyle w:val="ListParagraph"/>
        <w:keepNext/>
        <w:spacing w:after="120"/>
        <w:ind w:left="360"/>
        <w:rPr>
          <w:rFonts w:cs="Arial"/>
          <w:b/>
          <w:szCs w:val="22"/>
        </w:rPr>
      </w:pPr>
    </w:p>
    <w:p w14:paraId="55C50ABF"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During rain or snowfall.</w:t>
      </w:r>
    </w:p>
    <w:p w14:paraId="033A2186"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Over frozen base materials.</w:t>
      </w:r>
    </w:p>
    <w:p w14:paraId="6824C6E0"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Over saturated soil.</w:t>
      </w:r>
    </w:p>
    <w:p w14:paraId="65EE7E3B" w14:textId="77777777" w:rsidR="00381A12" w:rsidRPr="00EC21C2" w:rsidRDefault="00381A12" w:rsidP="00AA1107">
      <w:pPr>
        <w:pStyle w:val="ListParagraph"/>
        <w:numPr>
          <w:ilvl w:val="1"/>
          <w:numId w:val="11"/>
        </w:numPr>
        <w:spacing w:after="120" w:line="276" w:lineRule="auto"/>
        <w:ind w:hanging="792"/>
        <w:rPr>
          <w:rFonts w:cs="Arial"/>
          <w:szCs w:val="22"/>
        </w:rPr>
      </w:pPr>
      <w:r w:rsidRPr="00EC21C2">
        <w:rPr>
          <w:rFonts w:cs="Arial"/>
          <w:szCs w:val="22"/>
        </w:rPr>
        <w:t>Over frozen sand or</w:t>
      </w:r>
      <w:r w:rsidR="00065E47" w:rsidRPr="00065E47">
        <w:rPr>
          <w:rFonts w:cs="Arial"/>
          <w:szCs w:val="22"/>
        </w:rPr>
        <w:t xml:space="preserve"> No. 8 stone as per ASTM D448</w:t>
      </w:r>
      <w:r w:rsidRPr="00EC21C2">
        <w:rPr>
          <w:rFonts w:cs="Arial"/>
          <w:szCs w:val="22"/>
        </w:rPr>
        <w:t xml:space="preserve"> or saturated sand.</w:t>
      </w:r>
    </w:p>
    <w:p w14:paraId="096D7BC6" w14:textId="77777777" w:rsidR="009B2CA9" w:rsidRPr="00EC21C2" w:rsidRDefault="009B2CA9" w:rsidP="009B2CA9">
      <w:pPr>
        <w:pStyle w:val="ListParagraph"/>
        <w:spacing w:after="120" w:line="276" w:lineRule="auto"/>
        <w:ind w:left="792"/>
        <w:rPr>
          <w:rFonts w:cs="Arial"/>
          <w:szCs w:val="22"/>
        </w:rPr>
      </w:pPr>
    </w:p>
    <w:p w14:paraId="48320258"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PAVER SCHEDULE</w:t>
      </w:r>
    </w:p>
    <w:p w14:paraId="4190B246" w14:textId="77777777" w:rsidR="009B2CA9" w:rsidRPr="00EC21C2" w:rsidRDefault="009B2CA9" w:rsidP="009B2CA9">
      <w:pPr>
        <w:pStyle w:val="ListParagraph"/>
        <w:keepNext/>
        <w:spacing w:after="120"/>
        <w:ind w:left="360"/>
        <w:rPr>
          <w:rFonts w:cs="Arial"/>
          <w:b/>
          <w:szCs w:val="22"/>
        </w:rPr>
      </w:pPr>
    </w:p>
    <w:p w14:paraId="67140C22" w14:textId="77777777" w:rsidR="009B2CA9" w:rsidRPr="00EC5D3A" w:rsidRDefault="009B2CA9" w:rsidP="00AA1107">
      <w:pPr>
        <w:pStyle w:val="ListParagraph"/>
        <w:numPr>
          <w:ilvl w:val="1"/>
          <w:numId w:val="11"/>
        </w:numPr>
        <w:spacing w:after="120" w:line="276" w:lineRule="auto"/>
        <w:ind w:hanging="792"/>
        <w:rPr>
          <w:rFonts w:cs="Arial"/>
          <w:szCs w:val="22"/>
        </w:rPr>
      </w:pPr>
      <w:r w:rsidRPr="00EC21C2">
        <w:rPr>
          <w:rFonts w:cs="Arial"/>
          <w:szCs w:val="22"/>
        </w:rPr>
        <w:t>Product name/shapes, colors, overall dimensions, and thickness of the pavers specified as follows:</w:t>
      </w:r>
    </w:p>
    <w:p w14:paraId="072252FD"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 xml:space="preserve">General Paving Areas = Types, </w:t>
      </w:r>
      <w:proofErr w:type="spellStart"/>
      <w:r w:rsidRPr="00EC21C2">
        <w:rPr>
          <w:rFonts w:cs="Arial"/>
          <w:szCs w:val="22"/>
        </w:rPr>
        <w:t>colours</w:t>
      </w:r>
      <w:proofErr w:type="spellEnd"/>
      <w:r w:rsidRPr="00EC21C2">
        <w:rPr>
          <w:rFonts w:cs="Arial"/>
          <w:szCs w:val="22"/>
        </w:rPr>
        <w:t xml:space="preserve"> and patterns as noted on the drawings.</w:t>
      </w:r>
    </w:p>
    <w:p w14:paraId="4AD67732"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 xml:space="preserve">[ Insert applicable details ] </w:t>
      </w:r>
    </w:p>
    <w:p w14:paraId="20A7975A" w14:textId="77777777" w:rsidR="009B2CA9" w:rsidRPr="00EC21C2" w:rsidRDefault="009B2CA9" w:rsidP="009B2CA9">
      <w:pPr>
        <w:pStyle w:val="ListParagraph"/>
        <w:spacing w:after="120" w:line="276" w:lineRule="auto"/>
        <w:ind w:left="1224"/>
        <w:rPr>
          <w:rFonts w:cs="Arial"/>
          <w:szCs w:val="22"/>
        </w:rPr>
      </w:pPr>
    </w:p>
    <w:p w14:paraId="58661788"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 xml:space="preserve">EDGE RESTRAINT  </w:t>
      </w:r>
    </w:p>
    <w:p w14:paraId="5FA1B351" w14:textId="77777777" w:rsidR="009B2CA9" w:rsidRPr="00EC21C2" w:rsidRDefault="009B2CA9" w:rsidP="009B2CA9">
      <w:pPr>
        <w:pStyle w:val="ListParagraph"/>
        <w:keepNext/>
        <w:spacing w:after="120"/>
        <w:ind w:left="360"/>
        <w:rPr>
          <w:rFonts w:cs="Arial"/>
          <w:b/>
          <w:szCs w:val="22"/>
        </w:rPr>
      </w:pPr>
    </w:p>
    <w:p w14:paraId="59690E61"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A secure concrete or steel edge restraint shall be installed flush around the perimeter of all interlocking concrete paving units, as shown on the contract drawings. All adjacent materials shall be flush and tight with the edge restraint.  Joints between the edge restraint and pavers shall not exceed 4mm.</w:t>
      </w:r>
    </w:p>
    <w:p w14:paraId="2E5984EB" w14:textId="77777777" w:rsidR="009B2CA9" w:rsidRPr="00EC21C2" w:rsidRDefault="009B2CA9" w:rsidP="009B2CA9">
      <w:pPr>
        <w:pStyle w:val="ListParagraph"/>
        <w:keepNext/>
        <w:spacing w:after="120"/>
        <w:ind w:left="360"/>
        <w:rPr>
          <w:rFonts w:cs="Arial"/>
          <w:b/>
          <w:szCs w:val="22"/>
        </w:rPr>
      </w:pPr>
    </w:p>
    <w:p w14:paraId="3B4CF181"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 xml:space="preserve">BEDDING MATERIAL </w:t>
      </w:r>
    </w:p>
    <w:p w14:paraId="11D9BC4E" w14:textId="77777777" w:rsidR="009B2CA9" w:rsidRPr="00EC21C2" w:rsidRDefault="009B2CA9" w:rsidP="009B2CA9">
      <w:pPr>
        <w:pStyle w:val="ListParagraph"/>
        <w:keepNext/>
        <w:spacing w:after="120"/>
        <w:ind w:left="360"/>
        <w:rPr>
          <w:rFonts w:cs="Arial"/>
          <w:b/>
          <w:szCs w:val="22"/>
        </w:rPr>
      </w:pPr>
    </w:p>
    <w:p w14:paraId="6919B907" w14:textId="77777777" w:rsidR="009B2CA9" w:rsidRPr="00EC21C2" w:rsidRDefault="00065E47" w:rsidP="00AA1107">
      <w:pPr>
        <w:pStyle w:val="ListParagraph"/>
        <w:numPr>
          <w:ilvl w:val="1"/>
          <w:numId w:val="11"/>
        </w:numPr>
        <w:spacing w:after="120" w:line="276" w:lineRule="auto"/>
        <w:ind w:hanging="792"/>
        <w:rPr>
          <w:rFonts w:cs="Arial"/>
          <w:szCs w:val="22"/>
        </w:rPr>
      </w:pPr>
      <w:r w:rsidRPr="00065E47">
        <w:rPr>
          <w:rFonts w:cs="Arial"/>
          <w:szCs w:val="22"/>
        </w:rPr>
        <w:t>No. 8 stone as per ASTM D448</w:t>
      </w:r>
      <w:r w:rsidR="009B2CA9" w:rsidRPr="00EC21C2">
        <w:rPr>
          <w:rFonts w:cs="Arial"/>
          <w:szCs w:val="22"/>
        </w:rPr>
        <w:t xml:space="preserve"> may be used or approved equal. The bedding shall be clean, non-plastic, and free from deleterious or foreign matter. Do not use limestone screenings or stone dust.  </w:t>
      </w:r>
    </w:p>
    <w:p w14:paraId="1ADC2054"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 xml:space="preserve">The </w:t>
      </w:r>
      <w:r w:rsidR="00065E47" w:rsidRPr="00065E47">
        <w:rPr>
          <w:rFonts w:cs="Arial"/>
          <w:szCs w:val="22"/>
        </w:rPr>
        <w:t>No. 8 stone as per ASTM D448</w:t>
      </w:r>
      <w:r w:rsidR="00065E47">
        <w:rPr>
          <w:rFonts w:cs="Arial"/>
          <w:szCs w:val="22"/>
        </w:rPr>
        <w:t xml:space="preserve"> </w:t>
      </w:r>
      <w:r w:rsidRPr="00EC21C2">
        <w:rPr>
          <w:rFonts w:cs="Arial"/>
          <w:szCs w:val="22"/>
        </w:rPr>
        <w:t>shall be a washed, well graded material</w:t>
      </w:r>
      <w:r w:rsidR="00065E47">
        <w:rPr>
          <w:rFonts w:cs="Arial"/>
          <w:szCs w:val="22"/>
        </w:rPr>
        <w:t xml:space="preserve">. </w:t>
      </w:r>
    </w:p>
    <w:p w14:paraId="09D107BE"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Contractor to provide supplier data sheets and product sample for approval prior to installation.</w:t>
      </w:r>
    </w:p>
    <w:p w14:paraId="3322B39B" w14:textId="77777777" w:rsidR="009B2CA9" w:rsidRPr="00EC21C2" w:rsidRDefault="009B2CA9" w:rsidP="009B2CA9">
      <w:pPr>
        <w:pStyle w:val="ListParagraph"/>
        <w:spacing w:after="120" w:line="276" w:lineRule="auto"/>
        <w:ind w:left="792"/>
        <w:rPr>
          <w:rFonts w:cs="Arial"/>
          <w:szCs w:val="22"/>
        </w:rPr>
      </w:pPr>
    </w:p>
    <w:p w14:paraId="555101E5"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SITE PREPARATION</w:t>
      </w:r>
    </w:p>
    <w:p w14:paraId="1FC29E10" w14:textId="77777777" w:rsidR="009B2CA9" w:rsidRPr="00EC21C2" w:rsidRDefault="009B2CA9" w:rsidP="009B2CA9">
      <w:pPr>
        <w:autoSpaceDE w:val="0"/>
        <w:autoSpaceDN w:val="0"/>
        <w:adjustRightInd w:val="0"/>
        <w:rPr>
          <w:rFonts w:eastAsiaTheme="minorHAnsi" w:cs="Arial"/>
          <w:szCs w:val="22"/>
        </w:rPr>
      </w:pPr>
    </w:p>
    <w:p w14:paraId="0836868F"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Strip the site of all topsoil, unstable or unconsolidated materials to the grades indicated on the contract drawings.</w:t>
      </w:r>
    </w:p>
    <w:p w14:paraId="2ED4DF03"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All sub drainage or underground services within the pavement area shall have been completed in conjunction with subgrade preparation before the commencement of base construction.</w:t>
      </w:r>
    </w:p>
    <w:p w14:paraId="377C3F5F" w14:textId="77777777" w:rsidR="009B2CA9" w:rsidRPr="00EC21C2" w:rsidRDefault="009B2CA9" w:rsidP="009B2CA9">
      <w:pPr>
        <w:pStyle w:val="ListParagraph"/>
        <w:spacing w:after="120" w:line="276" w:lineRule="auto"/>
        <w:ind w:left="792"/>
        <w:rPr>
          <w:rFonts w:cs="Arial"/>
          <w:szCs w:val="22"/>
        </w:rPr>
      </w:pPr>
    </w:p>
    <w:p w14:paraId="3497EBB7"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VERIFICATION OF SUBGRADE</w:t>
      </w:r>
    </w:p>
    <w:p w14:paraId="433A9AE8" w14:textId="77777777" w:rsidR="009B2CA9" w:rsidRPr="00EC21C2" w:rsidRDefault="009B2CA9" w:rsidP="009B2CA9">
      <w:pPr>
        <w:pStyle w:val="ListParagraph"/>
        <w:keepNext/>
        <w:spacing w:after="120"/>
        <w:ind w:left="360"/>
        <w:rPr>
          <w:rFonts w:cs="Arial"/>
          <w:b/>
          <w:szCs w:val="22"/>
        </w:rPr>
      </w:pPr>
    </w:p>
    <w:p w14:paraId="3A557E70"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Construction will not proceed until the subgrade has been inspected and approved by the Commissioner. Compacted subgrade to be compacted to 98% Standard Protector maximum dry density.</w:t>
      </w:r>
    </w:p>
    <w:p w14:paraId="7CE06573" w14:textId="77777777" w:rsidR="009B2CA9" w:rsidRPr="00EC21C2" w:rsidRDefault="009B2CA9" w:rsidP="009B2CA9">
      <w:pPr>
        <w:pStyle w:val="ListParagraph"/>
        <w:spacing w:after="120" w:line="276" w:lineRule="auto"/>
        <w:ind w:left="792"/>
        <w:rPr>
          <w:rFonts w:cs="Arial"/>
          <w:szCs w:val="22"/>
        </w:rPr>
      </w:pPr>
    </w:p>
    <w:p w14:paraId="47A0FA04"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DRAINAGE</w:t>
      </w:r>
    </w:p>
    <w:p w14:paraId="05A4546E" w14:textId="77777777" w:rsidR="009B2CA9" w:rsidRPr="00EC21C2" w:rsidRDefault="009B2CA9" w:rsidP="009B2CA9">
      <w:pPr>
        <w:pStyle w:val="ListParagraph"/>
        <w:spacing w:after="120" w:line="276" w:lineRule="auto"/>
        <w:ind w:left="792"/>
        <w:rPr>
          <w:rFonts w:cs="Arial"/>
          <w:szCs w:val="22"/>
        </w:rPr>
      </w:pPr>
    </w:p>
    <w:p w14:paraId="0C47C5CC"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If poor draining soil is found during excavation a 150mm diameter pipe sub drain shall be installed at the lowest elevations and connected to storm structures as specified in OPSD 809.010</w:t>
      </w:r>
      <w:r w:rsidR="00497064">
        <w:rPr>
          <w:rFonts w:cs="Arial"/>
          <w:szCs w:val="22"/>
        </w:rPr>
        <w:t xml:space="preserve"> </w:t>
      </w:r>
      <w:r w:rsidR="00497064" w:rsidRPr="00497064">
        <w:rPr>
          <w:rFonts w:cs="Arial"/>
          <w:szCs w:val="22"/>
        </w:rPr>
        <w:t>[date]</w:t>
      </w:r>
      <w:r w:rsidRPr="00EC21C2">
        <w:rPr>
          <w:rFonts w:cs="Arial"/>
          <w:szCs w:val="22"/>
        </w:rPr>
        <w:t xml:space="preserve">.  </w:t>
      </w:r>
    </w:p>
    <w:p w14:paraId="387BE1AD" w14:textId="77777777" w:rsidR="009B2CA9" w:rsidRPr="00EC21C2" w:rsidRDefault="009B2CA9" w:rsidP="009B2CA9">
      <w:pPr>
        <w:pStyle w:val="ListParagraph"/>
        <w:spacing w:after="120" w:line="276" w:lineRule="auto"/>
        <w:ind w:left="792"/>
        <w:rPr>
          <w:rFonts w:cs="Arial"/>
          <w:szCs w:val="22"/>
        </w:rPr>
      </w:pPr>
    </w:p>
    <w:p w14:paraId="038D7707"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SURFACE DRAINAGE</w:t>
      </w:r>
    </w:p>
    <w:p w14:paraId="651BFE77" w14:textId="77777777" w:rsidR="009B2CA9" w:rsidRPr="00EC21C2" w:rsidRDefault="009B2CA9" w:rsidP="009B2CA9">
      <w:pPr>
        <w:pStyle w:val="ListParagraph"/>
        <w:keepNext/>
        <w:spacing w:after="120"/>
        <w:ind w:left="360"/>
        <w:rPr>
          <w:rFonts w:cs="Arial"/>
          <w:b/>
          <w:szCs w:val="22"/>
        </w:rPr>
      </w:pPr>
    </w:p>
    <w:p w14:paraId="7DFDFA89"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Gradients and cross falls are to have a minimum value of 2% and are to be channeled to appropriate drains away from any unrestrained edge.</w:t>
      </w:r>
    </w:p>
    <w:p w14:paraId="13815BC6" w14:textId="77777777" w:rsidR="009B2CA9" w:rsidRPr="00EC21C2" w:rsidRDefault="009B2CA9" w:rsidP="009B2CA9">
      <w:pPr>
        <w:autoSpaceDE w:val="0"/>
        <w:autoSpaceDN w:val="0"/>
        <w:adjustRightInd w:val="0"/>
        <w:rPr>
          <w:rFonts w:eastAsiaTheme="minorHAnsi" w:cs="Arial"/>
          <w:szCs w:val="22"/>
        </w:rPr>
      </w:pPr>
    </w:p>
    <w:p w14:paraId="64AA7419"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LEVELING COURSE</w:t>
      </w:r>
    </w:p>
    <w:p w14:paraId="7A34D39F" w14:textId="77777777" w:rsidR="009B2CA9" w:rsidRPr="00EC21C2" w:rsidRDefault="009B2CA9" w:rsidP="009B2CA9">
      <w:pPr>
        <w:pStyle w:val="ListParagraph"/>
        <w:keepNext/>
        <w:spacing w:after="120"/>
        <w:ind w:left="360"/>
        <w:rPr>
          <w:rFonts w:cs="Arial"/>
          <w:b/>
          <w:szCs w:val="22"/>
        </w:rPr>
      </w:pPr>
    </w:p>
    <w:p w14:paraId="57A77438"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 xml:space="preserve">The </w:t>
      </w:r>
      <w:r w:rsidR="000E43E2" w:rsidRPr="000E43E2">
        <w:rPr>
          <w:rFonts w:cs="Arial"/>
          <w:szCs w:val="22"/>
        </w:rPr>
        <w:t>No. 8 stone as per ASTM D448</w:t>
      </w:r>
      <w:r w:rsidRPr="00EC21C2">
        <w:rPr>
          <w:rFonts w:cs="Arial"/>
          <w:szCs w:val="22"/>
        </w:rPr>
        <w:t xml:space="preserve"> is to be spread loose in a uniform layer to give a depth after compaction of the paving units.</w:t>
      </w:r>
    </w:p>
    <w:p w14:paraId="4E22731E"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 xml:space="preserve">The spread </w:t>
      </w:r>
      <w:r w:rsidR="000E43E2" w:rsidRPr="000E43E2">
        <w:rPr>
          <w:rFonts w:cs="Arial"/>
          <w:szCs w:val="22"/>
        </w:rPr>
        <w:t>No. 8 stone as per ASTM D448</w:t>
      </w:r>
      <w:r w:rsidRPr="00EC21C2">
        <w:rPr>
          <w:rFonts w:cs="Arial"/>
          <w:szCs w:val="22"/>
        </w:rPr>
        <w:t xml:space="preserve">will be carefully maintained in a loose condition and protected against pre-compaction by traffic or rain both prior to and following delivery. Neither pedestrian nor vehicular traffic will be permitted on the </w:t>
      </w:r>
      <w:r w:rsidR="000E43E2" w:rsidRPr="000E43E2">
        <w:rPr>
          <w:rFonts w:cs="Arial"/>
          <w:szCs w:val="22"/>
        </w:rPr>
        <w:t>No. 8 stone as per ASTM D448</w:t>
      </w:r>
      <w:r w:rsidRPr="00EC21C2">
        <w:rPr>
          <w:rFonts w:cs="Arial"/>
          <w:szCs w:val="22"/>
        </w:rPr>
        <w:t>bedding.</w:t>
      </w:r>
    </w:p>
    <w:p w14:paraId="1AA71985" w14:textId="77777777" w:rsidR="009B2CA9" w:rsidRPr="00EC21C2" w:rsidRDefault="009B2CA9" w:rsidP="009B2CA9">
      <w:pPr>
        <w:autoSpaceDE w:val="0"/>
        <w:autoSpaceDN w:val="0"/>
        <w:adjustRightInd w:val="0"/>
        <w:rPr>
          <w:rFonts w:eastAsiaTheme="minorHAnsi" w:cs="Arial"/>
          <w:szCs w:val="22"/>
        </w:rPr>
      </w:pPr>
    </w:p>
    <w:p w14:paraId="178AD212"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lastRenderedPageBreak/>
        <w:t>INSTALLATION OF PAVERS</w:t>
      </w:r>
    </w:p>
    <w:p w14:paraId="43A9AC58" w14:textId="77777777" w:rsidR="009B2CA9" w:rsidRPr="00EC21C2" w:rsidRDefault="009B2CA9" w:rsidP="009B2CA9">
      <w:pPr>
        <w:pStyle w:val="ListParagraph"/>
        <w:keepNext/>
        <w:spacing w:after="120"/>
        <w:ind w:left="360"/>
        <w:rPr>
          <w:rFonts w:cs="Arial"/>
          <w:b/>
          <w:szCs w:val="22"/>
        </w:rPr>
      </w:pPr>
    </w:p>
    <w:p w14:paraId="5F458176"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Pavers with excessive chips, cracks, voids, discolorations or other defects are not to be installed.</w:t>
      </w:r>
    </w:p>
    <w:p w14:paraId="08846F60"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Pattern: The pavers are to be laid in pattern as indicated on drawings unless otherwise instructed by the Commissioner.</w:t>
      </w:r>
    </w:p>
    <w:p w14:paraId="5BB171BE"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Joints: In order to maintain the desired pattern, joint spacing must be consistent. For maximum interlock, joint spacing of 2 mm to 4 mm (is to be maintained. This spacing must also be provided for the first row abutting the edge restraint for final infill jointing sand.</w:t>
      </w:r>
    </w:p>
    <w:p w14:paraId="416564E2"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Alignment: All pattern lines are to be straight and true as per the contract drawings.</w:t>
      </w:r>
    </w:p>
    <w:p w14:paraId="69DC0A4A"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Cutting: The gaps at the edge of the paving surface are to be filled with manufactured edge pavers or with pavers cut to fit. Cutting will be accomplished to leave a clean edge to the traffic surface using a mechanical hydraulic or guillotine cutter or masonry saw. Where there are gaps remaining of less than 50mm larger pavers are to be cut and used to fill the required gap.</w:t>
      </w:r>
    </w:p>
    <w:p w14:paraId="3983B112"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Dust:  Make every effort to minimize dust pollution from cutting.</w:t>
      </w:r>
    </w:p>
    <w:p w14:paraId="0C2CC081"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 xml:space="preserve">Sweeping Clean: Upon completion of cutting, the area must be swept clean of all debris to facilitate inspection and to ensure pavers are not damaged during compaction. </w:t>
      </w:r>
    </w:p>
    <w:p w14:paraId="2BE1DAD9"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 xml:space="preserve">Inspection of Installed Pavers: After sweeping and prior to compaction, the paved area must be inspected by the Commissioner to ensure satisfactory installation. </w:t>
      </w:r>
    </w:p>
    <w:p w14:paraId="12958356" w14:textId="77777777" w:rsidR="009B2CA9" w:rsidRPr="00EC21C2" w:rsidRDefault="009B2CA9" w:rsidP="009B2CA9">
      <w:pPr>
        <w:autoSpaceDE w:val="0"/>
        <w:autoSpaceDN w:val="0"/>
        <w:adjustRightInd w:val="0"/>
        <w:rPr>
          <w:rFonts w:eastAsiaTheme="minorHAnsi" w:cs="Arial"/>
          <w:szCs w:val="22"/>
        </w:rPr>
      </w:pPr>
    </w:p>
    <w:p w14:paraId="0CDC3F2E"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POLYMERIC JOINTING SAND</w:t>
      </w:r>
    </w:p>
    <w:p w14:paraId="78707F61" w14:textId="77777777" w:rsidR="009B2CA9" w:rsidRPr="00EC21C2" w:rsidRDefault="009B2CA9" w:rsidP="009B2CA9">
      <w:pPr>
        <w:pStyle w:val="ListParagraph"/>
        <w:keepNext/>
        <w:spacing w:after="120"/>
        <w:ind w:left="360"/>
        <w:rPr>
          <w:rFonts w:cs="Arial"/>
          <w:b/>
          <w:szCs w:val="22"/>
        </w:rPr>
      </w:pPr>
    </w:p>
    <w:p w14:paraId="0ED3AADF" w14:textId="77777777" w:rsidR="009B2CA9" w:rsidRPr="00EC21C2" w:rsidRDefault="00C46985" w:rsidP="00AA1107">
      <w:pPr>
        <w:pStyle w:val="ListParagraph"/>
        <w:numPr>
          <w:ilvl w:val="1"/>
          <w:numId w:val="11"/>
        </w:numPr>
        <w:spacing w:after="120" w:line="276" w:lineRule="auto"/>
        <w:ind w:hanging="792"/>
        <w:rPr>
          <w:rFonts w:cs="Arial"/>
          <w:szCs w:val="22"/>
        </w:rPr>
      </w:pPr>
      <w:r w:rsidRPr="00EC21C2">
        <w:rPr>
          <w:rFonts w:cs="Arial"/>
          <w:szCs w:val="22"/>
        </w:rPr>
        <w:t xml:space="preserve">Unit paver joints to be filled with </w:t>
      </w:r>
      <w:r w:rsidR="0040689C" w:rsidRPr="0040689C">
        <w:rPr>
          <w:rFonts w:cs="Arial"/>
          <w:szCs w:val="22"/>
        </w:rPr>
        <w:t xml:space="preserve">Gator Maxx G2 by Alliance Designer Products inc. </w:t>
      </w:r>
      <w:r w:rsidRPr="00EC21C2">
        <w:rPr>
          <w:rFonts w:cs="Arial"/>
          <w:szCs w:val="22"/>
        </w:rPr>
        <w:t xml:space="preserve"> Polymeric Sand or approved equal. The</w:t>
      </w:r>
      <w:r w:rsidR="009B2CA9" w:rsidRPr="00EC21C2">
        <w:rPr>
          <w:rFonts w:cs="Arial"/>
          <w:szCs w:val="22"/>
        </w:rPr>
        <w:t xml:space="preserve"> sand shall be installed using the installation method described by the manufacturer.  Excess sand shall be removed from the pavement surface and the pavers are to be compacted to settle the jointing sand.</w:t>
      </w:r>
    </w:p>
    <w:p w14:paraId="694EDF96" w14:textId="77777777" w:rsidR="009B2CA9" w:rsidRPr="00EC21C2" w:rsidRDefault="009B2CA9" w:rsidP="009B2CA9">
      <w:pPr>
        <w:pStyle w:val="ListParagraph"/>
        <w:spacing w:after="120" w:line="276" w:lineRule="auto"/>
        <w:ind w:left="792"/>
        <w:rPr>
          <w:rFonts w:cs="Arial"/>
          <w:szCs w:val="22"/>
        </w:rPr>
      </w:pPr>
    </w:p>
    <w:p w14:paraId="11E46EA3"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COMPACTION OF PAVERS</w:t>
      </w:r>
    </w:p>
    <w:p w14:paraId="03752156" w14:textId="77777777" w:rsidR="009B2CA9" w:rsidRPr="00EC21C2" w:rsidRDefault="009B2CA9" w:rsidP="009B2CA9">
      <w:pPr>
        <w:pStyle w:val="ListParagraph"/>
        <w:keepNext/>
        <w:spacing w:after="120"/>
        <w:ind w:left="360"/>
        <w:rPr>
          <w:rFonts w:cs="Arial"/>
          <w:b/>
          <w:szCs w:val="22"/>
        </w:rPr>
      </w:pPr>
    </w:p>
    <w:p w14:paraId="3F8C839C"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After jointing sand has been installed and the pavement surface swept clean, final compaction will be accomplished by not less than two passes of a vibratory plate compactor. All plate compactors must be fitted with a protective pad designed for compacting unit pavers.</w:t>
      </w:r>
    </w:p>
    <w:p w14:paraId="0CA1C753"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Final compaction will proceed as closely as possible following installation of jointing sand and prior to the acceptance of any traffic.</w:t>
      </w:r>
    </w:p>
    <w:p w14:paraId="356871DA"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Inspection by the Commissioner will determine whether an additional application of jointing sand and compaction is required.</w:t>
      </w:r>
    </w:p>
    <w:p w14:paraId="02E4829A" w14:textId="77777777" w:rsidR="009B2CA9" w:rsidRPr="00EC21C2" w:rsidRDefault="009B2CA9" w:rsidP="009B2CA9">
      <w:pPr>
        <w:pStyle w:val="ListParagraph"/>
        <w:spacing w:after="120" w:line="276" w:lineRule="auto"/>
        <w:ind w:left="792"/>
        <w:rPr>
          <w:rFonts w:cs="Arial"/>
          <w:szCs w:val="22"/>
        </w:rPr>
      </w:pPr>
    </w:p>
    <w:p w14:paraId="13730F96"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CLEAN UP</w:t>
      </w:r>
    </w:p>
    <w:p w14:paraId="4029A577" w14:textId="77777777" w:rsidR="009B2CA9" w:rsidRPr="00EC21C2" w:rsidRDefault="009B2CA9" w:rsidP="009B2CA9">
      <w:pPr>
        <w:pStyle w:val="ListParagraph"/>
        <w:spacing w:after="120" w:line="276" w:lineRule="auto"/>
        <w:ind w:left="792"/>
        <w:rPr>
          <w:rFonts w:cs="Arial"/>
          <w:szCs w:val="22"/>
        </w:rPr>
      </w:pPr>
    </w:p>
    <w:p w14:paraId="18BDAB03"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 xml:space="preserve">Sweep clean all paved areas of excess sand and dirt. After everything is cleaned the unit pavers are to be watered as per the polymeric sand manufactures specifications and recommendations. </w:t>
      </w:r>
    </w:p>
    <w:p w14:paraId="3F565154"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lastRenderedPageBreak/>
        <w:t>Pick-up and remove from the site all surplus materials, equipment and debris resulting from the Work.</w:t>
      </w:r>
    </w:p>
    <w:p w14:paraId="6D7AE90A" w14:textId="77777777" w:rsidR="009B2CA9" w:rsidRPr="00EC21C2" w:rsidRDefault="009B2CA9" w:rsidP="009B2CA9">
      <w:pPr>
        <w:autoSpaceDE w:val="0"/>
        <w:autoSpaceDN w:val="0"/>
        <w:adjustRightInd w:val="0"/>
        <w:rPr>
          <w:rFonts w:eastAsiaTheme="minorHAnsi" w:cs="Arial"/>
          <w:szCs w:val="22"/>
        </w:rPr>
      </w:pPr>
    </w:p>
    <w:p w14:paraId="1F4B298F"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 xml:space="preserve">TOLERANCE OF SURFACE PROFILE </w:t>
      </w:r>
    </w:p>
    <w:p w14:paraId="21860F6B" w14:textId="77777777" w:rsidR="009B2CA9" w:rsidRPr="00EC21C2" w:rsidRDefault="009B2CA9" w:rsidP="009B2CA9">
      <w:pPr>
        <w:pStyle w:val="ListParagraph"/>
        <w:keepNext/>
        <w:spacing w:after="120"/>
        <w:ind w:left="360"/>
        <w:rPr>
          <w:rFonts w:cs="Arial"/>
          <w:b/>
          <w:szCs w:val="22"/>
        </w:rPr>
      </w:pPr>
    </w:p>
    <w:p w14:paraId="2F0A45C0"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All surface and pavement structures will be true to the lines, levels, grades, thickness and cross sections as shown on the drawings.</w:t>
      </w:r>
    </w:p>
    <w:p w14:paraId="3822B456"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All pavements will be finished to lines and levels to ensure positive drainage at all drainage outlets and channels.</w:t>
      </w:r>
    </w:p>
    <w:p w14:paraId="266D1C10"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The surface elevation of pavers shall be 3mm to 6mm above adjacent drainage inlets, concrete collars or channels.</w:t>
      </w:r>
    </w:p>
    <w:p w14:paraId="42DA5CF7"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The pavement surface will not deviate by more than 7mm in 2 m from a straight edge laid in any direction.</w:t>
      </w:r>
    </w:p>
    <w:p w14:paraId="4E2D50B0"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 xml:space="preserve">There shall be no more than 3 mm difference in height between adjacent pavers. </w:t>
      </w:r>
    </w:p>
    <w:p w14:paraId="3B7D4B6D" w14:textId="0B11D2EF" w:rsidR="009B2CA9" w:rsidRDefault="009B2CA9" w:rsidP="009B2CA9">
      <w:pPr>
        <w:rPr>
          <w:rFonts w:eastAsiaTheme="minorHAnsi" w:cs="Arial"/>
          <w:szCs w:val="22"/>
        </w:rPr>
      </w:pPr>
    </w:p>
    <w:p w14:paraId="4D9351FB" w14:textId="77777777" w:rsidR="00674057" w:rsidRPr="00EC21C2" w:rsidRDefault="00674057" w:rsidP="00AA1107">
      <w:pPr>
        <w:pStyle w:val="ListParagraph"/>
        <w:keepNext/>
        <w:numPr>
          <w:ilvl w:val="0"/>
          <w:numId w:val="11"/>
        </w:numPr>
        <w:spacing w:after="120"/>
        <w:rPr>
          <w:rFonts w:cs="Arial"/>
          <w:b/>
          <w:szCs w:val="22"/>
        </w:rPr>
      </w:pPr>
      <w:r w:rsidRPr="00EC21C2">
        <w:rPr>
          <w:rFonts w:cs="Arial"/>
          <w:b/>
          <w:szCs w:val="22"/>
        </w:rPr>
        <w:t>WARRANTY</w:t>
      </w:r>
    </w:p>
    <w:p w14:paraId="27BCDAF5" w14:textId="77777777" w:rsidR="00674057" w:rsidRPr="00135214" w:rsidRDefault="00674057" w:rsidP="00135214">
      <w:pPr>
        <w:pStyle w:val="ListParagraph"/>
        <w:spacing w:after="120" w:line="276" w:lineRule="auto"/>
        <w:ind w:left="792"/>
        <w:rPr>
          <w:rFonts w:cs="Arial"/>
          <w:szCs w:val="22"/>
        </w:rPr>
      </w:pPr>
    </w:p>
    <w:p w14:paraId="1328BB81" w14:textId="77777777" w:rsidR="00674057" w:rsidRPr="00EC21C2" w:rsidRDefault="00674057" w:rsidP="00AA1107">
      <w:pPr>
        <w:pStyle w:val="ListParagraph"/>
        <w:numPr>
          <w:ilvl w:val="1"/>
          <w:numId w:val="11"/>
        </w:numPr>
        <w:spacing w:after="120" w:line="276" w:lineRule="auto"/>
        <w:ind w:hanging="792"/>
        <w:rPr>
          <w:rFonts w:cs="Arial"/>
          <w:szCs w:val="22"/>
        </w:rPr>
      </w:pPr>
      <w:r w:rsidRPr="00EC21C2">
        <w:rPr>
          <w:rFonts w:cs="Arial"/>
          <w:szCs w:val="22"/>
        </w:rPr>
        <w:t xml:space="preserve">This work shall be warrantied for two (2) years from the date of Total Performance of the Work against cracking, </w:t>
      </w:r>
      <w:r>
        <w:rPr>
          <w:rFonts w:cs="Arial"/>
          <w:szCs w:val="22"/>
        </w:rPr>
        <w:t xml:space="preserve">inconsistent discoloration, </w:t>
      </w:r>
      <w:r w:rsidRPr="00EC21C2">
        <w:rPr>
          <w:rFonts w:cs="Arial"/>
          <w:szCs w:val="22"/>
        </w:rPr>
        <w:t>spalling, settlement and shifting.</w:t>
      </w:r>
    </w:p>
    <w:p w14:paraId="45D5CAEE" w14:textId="4BDB16F5" w:rsidR="00674057" w:rsidRPr="00674057" w:rsidRDefault="00674057" w:rsidP="00AA1107">
      <w:pPr>
        <w:pStyle w:val="ListParagraph"/>
        <w:numPr>
          <w:ilvl w:val="1"/>
          <w:numId w:val="11"/>
        </w:numPr>
        <w:spacing w:after="120" w:line="276" w:lineRule="auto"/>
        <w:ind w:hanging="792"/>
        <w:rPr>
          <w:rFonts w:cs="Arial"/>
          <w:szCs w:val="22"/>
        </w:rPr>
      </w:pPr>
      <w:r w:rsidRPr="00EC21C2">
        <w:rPr>
          <w:rFonts w:cs="Arial"/>
          <w:szCs w:val="22"/>
        </w:rPr>
        <w:t>All materials and workmanship shall be warrantied for a period of two (2) years from the date of substantial completion of the work against defects.  All deficiencies as noted by the Contract Administrator or Commissioner are to be repaired by the Contractor at no additional cost to the Region and shall be executed within one (1) week from the date of receipt of written notification from the Contract Administrator  or Commissioner.</w:t>
      </w:r>
    </w:p>
    <w:p w14:paraId="0E14C341" w14:textId="77777777" w:rsidR="00674057" w:rsidRPr="00EC21C2" w:rsidRDefault="00674057" w:rsidP="009B2CA9">
      <w:pPr>
        <w:rPr>
          <w:rFonts w:eastAsiaTheme="minorHAnsi" w:cs="Arial"/>
          <w:szCs w:val="22"/>
        </w:rPr>
      </w:pPr>
    </w:p>
    <w:p w14:paraId="50C3661E"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 xml:space="preserve">MAINTENANCE DURING WARRANTY </w:t>
      </w:r>
    </w:p>
    <w:p w14:paraId="73317EB6" w14:textId="77777777" w:rsidR="009B2CA9" w:rsidRPr="00EC21C2" w:rsidRDefault="009B2CA9" w:rsidP="009B2CA9">
      <w:pPr>
        <w:pStyle w:val="ListParagraph"/>
        <w:keepNext/>
        <w:spacing w:after="120"/>
        <w:ind w:left="360"/>
        <w:rPr>
          <w:rFonts w:cs="Arial"/>
          <w:b/>
          <w:szCs w:val="22"/>
        </w:rPr>
      </w:pPr>
    </w:p>
    <w:p w14:paraId="4CD708F3" w14:textId="77777777" w:rsidR="00B7254F" w:rsidRPr="00EC21C2" w:rsidRDefault="00B7254F" w:rsidP="00AA1107">
      <w:pPr>
        <w:pStyle w:val="ListParagraph"/>
        <w:numPr>
          <w:ilvl w:val="1"/>
          <w:numId w:val="11"/>
        </w:numPr>
        <w:spacing w:after="120" w:line="276" w:lineRule="auto"/>
        <w:ind w:hanging="792"/>
        <w:rPr>
          <w:rFonts w:cs="Arial"/>
          <w:szCs w:val="22"/>
        </w:rPr>
      </w:pPr>
      <w:r w:rsidRPr="00EC21C2">
        <w:rPr>
          <w:rFonts w:cs="Arial"/>
          <w:szCs w:val="22"/>
        </w:rPr>
        <w:t>During year one (1) and two (2) of the warranty period the contractor is to remove all weeds that may grow within the paver joints. All weeds that are found growing in the joints are to be pulled by hand so that all the roots are removed. And any voids in the</w:t>
      </w:r>
      <w:r>
        <w:rPr>
          <w:rFonts w:cs="Arial"/>
          <w:szCs w:val="22"/>
        </w:rPr>
        <w:t xml:space="preserve"> unit paver</w:t>
      </w:r>
      <w:r w:rsidRPr="00EC21C2">
        <w:rPr>
          <w:rFonts w:cs="Arial"/>
          <w:szCs w:val="22"/>
        </w:rPr>
        <w:t xml:space="preserve"> joint</w:t>
      </w:r>
      <w:r>
        <w:rPr>
          <w:rFonts w:cs="Arial"/>
          <w:szCs w:val="22"/>
        </w:rPr>
        <w:t>s</w:t>
      </w:r>
      <w:r w:rsidRPr="00EC21C2">
        <w:rPr>
          <w:rFonts w:cs="Arial"/>
          <w:szCs w:val="22"/>
        </w:rPr>
        <w:t xml:space="preserve"> are to be filled with the exact same type, brand, and colour of polymeric sand as stated </w:t>
      </w:r>
      <w:r>
        <w:rPr>
          <w:rFonts w:cs="Arial"/>
          <w:szCs w:val="22"/>
        </w:rPr>
        <w:t>in the Contract.</w:t>
      </w:r>
    </w:p>
    <w:p w14:paraId="707F1D6E" w14:textId="77777777" w:rsidR="009B2CA9" w:rsidRPr="00EC21C2" w:rsidRDefault="009B2CA9" w:rsidP="009B2CA9">
      <w:pPr>
        <w:pStyle w:val="ListParagraph"/>
        <w:spacing w:after="120" w:line="276" w:lineRule="auto"/>
        <w:ind w:left="792"/>
        <w:rPr>
          <w:rFonts w:cs="Arial"/>
          <w:szCs w:val="22"/>
        </w:rPr>
      </w:pPr>
    </w:p>
    <w:p w14:paraId="5798E5EB" w14:textId="77777777" w:rsidR="009B2CA9" w:rsidRPr="00EC21C2" w:rsidRDefault="009B2CA9" w:rsidP="00AA1107">
      <w:pPr>
        <w:pStyle w:val="ListParagraph"/>
        <w:keepNext/>
        <w:numPr>
          <w:ilvl w:val="0"/>
          <w:numId w:val="11"/>
        </w:numPr>
        <w:spacing w:after="120"/>
        <w:rPr>
          <w:rFonts w:cs="Arial"/>
          <w:b/>
          <w:szCs w:val="22"/>
        </w:rPr>
      </w:pPr>
      <w:r w:rsidRPr="00EC21C2">
        <w:rPr>
          <w:rFonts w:cs="Arial"/>
          <w:b/>
          <w:szCs w:val="22"/>
        </w:rPr>
        <w:t>MEASUREMENT AND BASIS OF PAYMENT</w:t>
      </w:r>
    </w:p>
    <w:p w14:paraId="1FB94403" w14:textId="77777777" w:rsidR="009B2CA9" w:rsidRPr="00EC21C2" w:rsidRDefault="009B2CA9" w:rsidP="009B2CA9">
      <w:pPr>
        <w:pStyle w:val="ListParagraph"/>
        <w:keepNext/>
        <w:spacing w:after="120"/>
        <w:ind w:left="360"/>
        <w:rPr>
          <w:rFonts w:cs="Arial"/>
          <w:b/>
          <w:szCs w:val="22"/>
        </w:rPr>
      </w:pPr>
    </w:p>
    <w:p w14:paraId="2172E030" w14:textId="77777777" w:rsidR="009B2CA9" w:rsidRPr="00EC21C2" w:rsidRDefault="009B2CA9" w:rsidP="00AA1107">
      <w:pPr>
        <w:pStyle w:val="ListParagraph"/>
        <w:numPr>
          <w:ilvl w:val="1"/>
          <w:numId w:val="11"/>
        </w:numPr>
        <w:spacing w:after="120" w:line="276" w:lineRule="auto"/>
        <w:ind w:hanging="792"/>
        <w:rPr>
          <w:rFonts w:cs="Arial"/>
          <w:szCs w:val="22"/>
        </w:rPr>
      </w:pPr>
      <w:r w:rsidRPr="00EC21C2">
        <w:rPr>
          <w:rFonts w:cs="Arial"/>
          <w:szCs w:val="22"/>
        </w:rPr>
        <w:t>Payment at the applicable unit price shall be full compensation for all costs relating to the supply and installation of paving stones, reinforced concrete base, granular base, drainage and the provision of maintenance during the two (2) year warranty period. Payment shall be made based on the actual area of material installed, calculated on a square metre basis.</w:t>
      </w:r>
    </w:p>
    <w:p w14:paraId="4F0F54A6" w14:textId="77777777" w:rsidR="00894DC8" w:rsidRPr="00EC21C2" w:rsidRDefault="00894DC8" w:rsidP="00EA080E">
      <w:pPr>
        <w:pStyle w:val="Heading1"/>
      </w:pPr>
    </w:p>
    <w:p w14:paraId="1A2F3B86" w14:textId="77777777" w:rsidR="00EA080E" w:rsidRPr="00EC21C2" w:rsidRDefault="004456E1" w:rsidP="00EA080E">
      <w:pPr>
        <w:pStyle w:val="Heading1"/>
      </w:pPr>
      <w:bookmarkStart w:id="21" w:name="_Toc127187510"/>
      <w:r w:rsidRPr="00EC21C2">
        <w:t xml:space="preserve">Item [No.] Reinstate Unit Pavers on </w:t>
      </w:r>
      <w:r w:rsidR="00E671C8" w:rsidRPr="00EC21C2">
        <w:t>Granular</w:t>
      </w:r>
      <w:r w:rsidRPr="00EC21C2">
        <w:t xml:space="preserve"> Base</w:t>
      </w:r>
      <w:bookmarkEnd w:id="20"/>
      <w:bookmarkEnd w:id="21"/>
    </w:p>
    <w:p w14:paraId="210B47A4" w14:textId="77777777" w:rsidR="00EA080E" w:rsidRPr="00EC21C2" w:rsidRDefault="00EA080E" w:rsidP="00EA080E"/>
    <w:p w14:paraId="48C82EC0" w14:textId="77777777" w:rsidR="00EA080E" w:rsidRPr="00EC21C2" w:rsidRDefault="00C628DA" w:rsidP="00AA1107">
      <w:pPr>
        <w:pStyle w:val="ListParagraph"/>
        <w:keepNext/>
        <w:numPr>
          <w:ilvl w:val="0"/>
          <w:numId w:val="40"/>
        </w:numPr>
        <w:spacing w:after="120"/>
        <w:rPr>
          <w:rFonts w:cs="Arial"/>
          <w:b/>
          <w:szCs w:val="22"/>
        </w:rPr>
      </w:pPr>
      <w:r w:rsidRPr="00EC21C2">
        <w:rPr>
          <w:rFonts w:cs="Arial"/>
          <w:b/>
          <w:szCs w:val="22"/>
        </w:rPr>
        <w:lastRenderedPageBreak/>
        <w:t xml:space="preserve">SYSTEM DESCRIPTION </w:t>
      </w:r>
    </w:p>
    <w:p w14:paraId="42B6633A" w14:textId="77777777" w:rsidR="00C628DA" w:rsidRPr="00EC21C2" w:rsidRDefault="00C628DA" w:rsidP="00C628DA">
      <w:pPr>
        <w:pStyle w:val="ListParagraph"/>
        <w:keepNext/>
        <w:spacing w:after="120"/>
        <w:ind w:left="360"/>
        <w:rPr>
          <w:rFonts w:cs="Arial"/>
          <w:b/>
          <w:szCs w:val="22"/>
        </w:rPr>
      </w:pPr>
    </w:p>
    <w:p w14:paraId="6A097BFD" w14:textId="77777777" w:rsidR="004456E1" w:rsidRPr="00EC21C2" w:rsidRDefault="004456E1" w:rsidP="00AA1107">
      <w:pPr>
        <w:pStyle w:val="ListParagraph"/>
        <w:numPr>
          <w:ilvl w:val="1"/>
          <w:numId w:val="40"/>
        </w:numPr>
        <w:spacing w:after="120" w:line="276" w:lineRule="auto"/>
        <w:ind w:hanging="792"/>
        <w:rPr>
          <w:rFonts w:cs="Arial"/>
          <w:szCs w:val="22"/>
        </w:rPr>
      </w:pPr>
      <w:r w:rsidRPr="00EC21C2">
        <w:rPr>
          <w:rFonts w:cs="Arial"/>
          <w:szCs w:val="22"/>
        </w:rPr>
        <w:t xml:space="preserve">Reinstate pavers laid on 50mm High Performance Bedding on </w:t>
      </w:r>
      <w:r w:rsidR="00894DC8" w:rsidRPr="00EC21C2">
        <w:rPr>
          <w:rFonts w:cs="Arial"/>
          <w:szCs w:val="22"/>
        </w:rPr>
        <w:t>300</w:t>
      </w:r>
      <w:r w:rsidRPr="00EC21C2">
        <w:rPr>
          <w:rFonts w:cs="Arial"/>
          <w:szCs w:val="22"/>
        </w:rPr>
        <w:t xml:space="preserve">mm of </w:t>
      </w:r>
      <w:r w:rsidR="00E671C8" w:rsidRPr="00EC21C2">
        <w:rPr>
          <w:rFonts w:cs="Arial"/>
          <w:szCs w:val="22"/>
        </w:rPr>
        <w:t>Granular</w:t>
      </w:r>
      <w:r w:rsidRPr="00EC21C2">
        <w:rPr>
          <w:rFonts w:cs="Arial"/>
          <w:szCs w:val="22"/>
        </w:rPr>
        <w:t xml:space="preserve"> </w:t>
      </w:r>
      <w:r w:rsidR="00CB303E" w:rsidRPr="00EC21C2">
        <w:rPr>
          <w:rFonts w:cs="Arial"/>
          <w:szCs w:val="22"/>
        </w:rPr>
        <w:t>‘O’</w:t>
      </w:r>
      <w:r w:rsidR="00685F9C" w:rsidRPr="00EC21C2">
        <w:rPr>
          <w:rFonts w:cs="Arial"/>
          <w:szCs w:val="22"/>
        </w:rPr>
        <w:t xml:space="preserve"> gravel</w:t>
      </w:r>
      <w:r w:rsidRPr="00EC21C2">
        <w:rPr>
          <w:rFonts w:cs="Arial"/>
          <w:szCs w:val="22"/>
        </w:rPr>
        <w:t>, on filter fabric.</w:t>
      </w:r>
    </w:p>
    <w:p w14:paraId="08E68389" w14:textId="77777777" w:rsidR="00FD6E8B" w:rsidRPr="00FD6E8B" w:rsidRDefault="002C39CC" w:rsidP="00AA1107">
      <w:pPr>
        <w:pStyle w:val="ListParagraph"/>
        <w:numPr>
          <w:ilvl w:val="1"/>
          <w:numId w:val="40"/>
        </w:numPr>
        <w:spacing w:after="120" w:line="276" w:lineRule="auto"/>
        <w:ind w:hanging="792"/>
        <w:rPr>
          <w:rFonts w:cs="Arial"/>
          <w:szCs w:val="22"/>
        </w:rPr>
      </w:pPr>
      <w:r w:rsidRPr="00EC21C2">
        <w:rPr>
          <w:rFonts w:cs="Arial"/>
          <w:szCs w:val="22"/>
        </w:rPr>
        <w:t xml:space="preserve">The following specifications for </w:t>
      </w:r>
      <w:r w:rsidR="005E06CF" w:rsidRPr="00EC21C2">
        <w:rPr>
          <w:rFonts w:cs="Arial"/>
          <w:szCs w:val="22"/>
        </w:rPr>
        <w:t xml:space="preserve">Reinstate Unit Pavers on </w:t>
      </w:r>
      <w:r w:rsidR="00E671C8" w:rsidRPr="00EC21C2">
        <w:rPr>
          <w:rFonts w:cs="Arial"/>
          <w:szCs w:val="22"/>
        </w:rPr>
        <w:t>Granular</w:t>
      </w:r>
      <w:r w:rsidR="005E06CF" w:rsidRPr="00EC21C2">
        <w:rPr>
          <w:rFonts w:cs="Arial"/>
          <w:szCs w:val="22"/>
        </w:rPr>
        <w:t xml:space="preserve"> Base</w:t>
      </w:r>
      <w:r w:rsidRPr="00EC21C2">
        <w:rPr>
          <w:rFonts w:cs="Arial"/>
          <w:szCs w:val="22"/>
        </w:rPr>
        <w:t xml:space="preserve"> shall be read in conjunction with </w:t>
      </w:r>
      <w:r w:rsidR="00FD6E8B">
        <w:rPr>
          <w:rFonts w:cs="Arial"/>
          <w:szCs w:val="22"/>
        </w:rPr>
        <w:t>the Contract Drawings.</w:t>
      </w:r>
    </w:p>
    <w:p w14:paraId="0E50E475" w14:textId="77777777" w:rsidR="00C628DA" w:rsidRPr="00EC21C2" w:rsidRDefault="00C628DA" w:rsidP="00C628DA">
      <w:pPr>
        <w:pStyle w:val="ListParagraph"/>
        <w:spacing w:after="120" w:line="276" w:lineRule="auto"/>
        <w:ind w:left="792"/>
        <w:rPr>
          <w:rFonts w:cs="Arial"/>
          <w:szCs w:val="22"/>
        </w:rPr>
      </w:pPr>
    </w:p>
    <w:p w14:paraId="50590D22" w14:textId="77777777" w:rsidR="004456E1" w:rsidRPr="00EC21C2" w:rsidRDefault="00C628DA" w:rsidP="00AA1107">
      <w:pPr>
        <w:pStyle w:val="ListParagraph"/>
        <w:keepNext/>
        <w:numPr>
          <w:ilvl w:val="0"/>
          <w:numId w:val="40"/>
        </w:numPr>
        <w:spacing w:after="120"/>
        <w:rPr>
          <w:rFonts w:cs="Arial"/>
          <w:b/>
          <w:szCs w:val="22"/>
        </w:rPr>
      </w:pPr>
      <w:r w:rsidRPr="00EC21C2">
        <w:rPr>
          <w:rFonts w:cs="Arial"/>
          <w:b/>
          <w:szCs w:val="22"/>
        </w:rPr>
        <w:t>SUBMITTALS AND EXECUTION:</w:t>
      </w:r>
    </w:p>
    <w:p w14:paraId="0359A6C6" w14:textId="77777777" w:rsidR="00EA080E" w:rsidRPr="00EC21C2" w:rsidRDefault="00EA080E" w:rsidP="00EA080E">
      <w:pPr>
        <w:pStyle w:val="ListParagraph"/>
        <w:keepNext/>
        <w:spacing w:after="120"/>
        <w:ind w:left="360"/>
        <w:rPr>
          <w:rFonts w:cs="Arial"/>
          <w:b/>
          <w:szCs w:val="22"/>
        </w:rPr>
      </w:pPr>
    </w:p>
    <w:p w14:paraId="215FB01B" w14:textId="77777777" w:rsidR="00C7572E" w:rsidRPr="00EC21C2" w:rsidRDefault="004456E1" w:rsidP="00AA1107">
      <w:pPr>
        <w:pStyle w:val="ListParagraph"/>
        <w:numPr>
          <w:ilvl w:val="1"/>
          <w:numId w:val="40"/>
        </w:numPr>
        <w:spacing w:after="120" w:line="276" w:lineRule="auto"/>
        <w:ind w:hanging="792"/>
        <w:rPr>
          <w:rFonts w:cs="Arial"/>
          <w:szCs w:val="22"/>
        </w:rPr>
      </w:pPr>
      <w:r w:rsidRPr="00EC21C2">
        <w:rPr>
          <w:rFonts w:cs="Arial"/>
          <w:szCs w:val="22"/>
        </w:rPr>
        <w:t xml:space="preserve">If </w:t>
      </w:r>
      <w:r w:rsidR="009B2CA9" w:rsidRPr="00EC21C2">
        <w:rPr>
          <w:rFonts w:cs="Arial"/>
          <w:szCs w:val="22"/>
        </w:rPr>
        <w:t>existing pavers cannot be salvaged</w:t>
      </w:r>
      <w:r w:rsidRPr="00EC21C2">
        <w:rPr>
          <w:rFonts w:cs="Arial"/>
          <w:szCs w:val="22"/>
        </w:rPr>
        <w:t xml:space="preserve"> the Contractor shall present </w:t>
      </w:r>
      <w:r w:rsidR="009B2CA9" w:rsidRPr="00EC21C2">
        <w:rPr>
          <w:rFonts w:cs="Arial"/>
          <w:szCs w:val="22"/>
        </w:rPr>
        <w:t xml:space="preserve">replacement </w:t>
      </w:r>
      <w:r w:rsidR="00894DC8" w:rsidRPr="00EC21C2">
        <w:rPr>
          <w:rFonts w:cs="Arial"/>
          <w:szCs w:val="22"/>
        </w:rPr>
        <w:t>sample</w:t>
      </w:r>
      <w:r w:rsidRPr="00EC21C2">
        <w:rPr>
          <w:rFonts w:cs="Arial"/>
          <w:szCs w:val="22"/>
        </w:rPr>
        <w:t xml:space="preserve"> unit pavers to the</w:t>
      </w:r>
      <w:r w:rsidR="00F426CD" w:rsidRPr="00EC21C2">
        <w:rPr>
          <w:rFonts w:cs="Arial"/>
          <w:szCs w:val="22"/>
        </w:rPr>
        <w:t xml:space="preserve"> Commissioner </w:t>
      </w:r>
      <w:r w:rsidRPr="00EC21C2">
        <w:rPr>
          <w:rFonts w:cs="Arial"/>
          <w:szCs w:val="22"/>
        </w:rPr>
        <w:t>for approval prior to the placement of unit pavers.</w:t>
      </w:r>
      <w:bookmarkStart w:id="22" w:name="_Toc411607091"/>
      <w:bookmarkStart w:id="23" w:name="_Toc412820309"/>
    </w:p>
    <w:p w14:paraId="6EF3BBCB"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The Contractor shall install a 2.0 m x 2.0 m mock-up section on site for testing and approval by the Commissioner prior to the placement of any other unit pavers.</w:t>
      </w:r>
    </w:p>
    <w:p w14:paraId="17785F99"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 xml:space="preserve">The accepted mock-up will be the standard by which the remaining Work will be evaluated for technical and aesthetic merit. An accepted mock-up is a prerequisite to beginning any work. </w:t>
      </w:r>
    </w:p>
    <w:p w14:paraId="7FF82601"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The Contractor shall submit any variations from the mock-up materials or techniques to the Commissioner for approval prior to their use.</w:t>
      </w:r>
    </w:p>
    <w:p w14:paraId="6DD6E1C2"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 xml:space="preserve">The installation shall be in conformance with the Contract Drawings and the Specifications. </w:t>
      </w:r>
    </w:p>
    <w:p w14:paraId="679FB0CE" w14:textId="77777777" w:rsidR="00C7572E" w:rsidRPr="00EC21C2" w:rsidRDefault="00C7572E" w:rsidP="00C7572E">
      <w:pPr>
        <w:pStyle w:val="ListParagraph"/>
        <w:spacing w:after="120" w:line="276" w:lineRule="auto"/>
        <w:ind w:left="792"/>
        <w:rPr>
          <w:rFonts w:cs="Arial"/>
          <w:szCs w:val="22"/>
        </w:rPr>
      </w:pPr>
    </w:p>
    <w:p w14:paraId="744ECD3D" w14:textId="77777777" w:rsidR="00C7572E" w:rsidRPr="00EC21C2" w:rsidRDefault="00C7572E" w:rsidP="00AA1107">
      <w:pPr>
        <w:pStyle w:val="ListParagraph"/>
        <w:keepNext/>
        <w:numPr>
          <w:ilvl w:val="0"/>
          <w:numId w:val="40"/>
        </w:numPr>
        <w:spacing w:after="120"/>
        <w:rPr>
          <w:rFonts w:cs="Arial"/>
          <w:b/>
          <w:szCs w:val="22"/>
        </w:rPr>
      </w:pPr>
      <w:r w:rsidRPr="00EC21C2">
        <w:rPr>
          <w:rFonts w:cs="Arial"/>
          <w:b/>
          <w:szCs w:val="22"/>
        </w:rPr>
        <w:t>DELIVERY, STORAGE AND HANDLING OF PRODUCT</w:t>
      </w:r>
    </w:p>
    <w:p w14:paraId="0E248769" w14:textId="77777777" w:rsidR="00C7572E" w:rsidRPr="00EC21C2" w:rsidRDefault="00C7572E" w:rsidP="00C7572E">
      <w:pPr>
        <w:pStyle w:val="ListParagraph"/>
        <w:keepNext/>
        <w:spacing w:after="120"/>
        <w:ind w:left="360"/>
        <w:rPr>
          <w:rFonts w:cs="Arial"/>
          <w:b/>
          <w:szCs w:val="22"/>
        </w:rPr>
      </w:pPr>
    </w:p>
    <w:p w14:paraId="2A6B9080"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 xml:space="preserve">The Contractor shall comply with manufacturer’s ordering instructions and lead-time requirements to avoid construction delays. </w:t>
      </w:r>
    </w:p>
    <w:p w14:paraId="7B9351AB"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 xml:space="preserve">Concrete pavers will be delivered to the site in steel-banded, plastic-banded or plastic-wrapped packaging capable of transfer by forklift or clamp lift. </w:t>
      </w:r>
    </w:p>
    <w:p w14:paraId="5DB0FEC9"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Pavers will be unloaded at job site in such a manner that no damage occurs to the product. Materials should be protected such that they are kept free from mud, dirt, and other foreign materials.</w:t>
      </w:r>
    </w:p>
    <w:p w14:paraId="6A2B53FC"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 xml:space="preserve">Polymeric jointing sand should be securely covered with waterproof covering if required to prevent exposure to rainfall or removal by wind. </w:t>
      </w:r>
    </w:p>
    <w:p w14:paraId="1B41EB20" w14:textId="77777777" w:rsidR="00C7572E" w:rsidRPr="00EC21C2" w:rsidRDefault="00C7572E" w:rsidP="00C7572E">
      <w:pPr>
        <w:pStyle w:val="ListParagraph"/>
        <w:spacing w:after="120" w:line="276" w:lineRule="auto"/>
        <w:ind w:left="792"/>
        <w:rPr>
          <w:rFonts w:cs="Arial"/>
          <w:szCs w:val="22"/>
        </w:rPr>
      </w:pPr>
    </w:p>
    <w:p w14:paraId="4AE5F8C6" w14:textId="77777777" w:rsidR="00C7572E" w:rsidRPr="00EC21C2" w:rsidRDefault="00C7572E" w:rsidP="00AA1107">
      <w:pPr>
        <w:pStyle w:val="ListParagraph"/>
        <w:keepNext/>
        <w:numPr>
          <w:ilvl w:val="0"/>
          <w:numId w:val="40"/>
        </w:numPr>
        <w:spacing w:after="120"/>
        <w:rPr>
          <w:rFonts w:cs="Arial"/>
          <w:b/>
          <w:szCs w:val="22"/>
        </w:rPr>
      </w:pPr>
      <w:r w:rsidRPr="00EC21C2">
        <w:rPr>
          <w:rFonts w:cs="Arial"/>
          <w:b/>
          <w:szCs w:val="22"/>
        </w:rPr>
        <w:t xml:space="preserve">PAVERS AND SAND SHALL NOT BE INSTALLED UNDER THE FOLLOWING CONDITIONS: </w:t>
      </w:r>
    </w:p>
    <w:p w14:paraId="7385AF13" w14:textId="77777777" w:rsidR="00C7572E" w:rsidRPr="00EC21C2" w:rsidRDefault="00C7572E" w:rsidP="00C7572E">
      <w:pPr>
        <w:pStyle w:val="ListParagraph"/>
        <w:keepNext/>
        <w:spacing w:after="120"/>
        <w:ind w:left="360"/>
        <w:rPr>
          <w:rFonts w:cs="Arial"/>
          <w:b/>
          <w:szCs w:val="22"/>
        </w:rPr>
      </w:pPr>
    </w:p>
    <w:p w14:paraId="6A9A625D"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During rain or snowfall.</w:t>
      </w:r>
    </w:p>
    <w:p w14:paraId="3FBC6A5E"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Over frozen base materials.</w:t>
      </w:r>
    </w:p>
    <w:p w14:paraId="3A497728"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Over saturated soil.</w:t>
      </w:r>
    </w:p>
    <w:p w14:paraId="2F6D1FA9" w14:textId="77777777" w:rsidR="00381A12" w:rsidRPr="00EC21C2" w:rsidRDefault="00381A12" w:rsidP="00AA1107">
      <w:pPr>
        <w:pStyle w:val="ListParagraph"/>
        <w:numPr>
          <w:ilvl w:val="1"/>
          <w:numId w:val="40"/>
        </w:numPr>
        <w:spacing w:after="120" w:line="276" w:lineRule="auto"/>
        <w:ind w:hanging="792"/>
        <w:rPr>
          <w:rFonts w:cs="Arial"/>
          <w:szCs w:val="22"/>
        </w:rPr>
      </w:pPr>
      <w:r w:rsidRPr="00EC21C2">
        <w:rPr>
          <w:rFonts w:cs="Arial"/>
          <w:szCs w:val="22"/>
        </w:rPr>
        <w:t xml:space="preserve">Over frozen sand or </w:t>
      </w:r>
      <w:r w:rsidR="000E43E2" w:rsidRPr="000E43E2">
        <w:rPr>
          <w:rFonts w:cs="Arial"/>
          <w:szCs w:val="22"/>
        </w:rPr>
        <w:t>No. 8 stone as per ASTM D448</w:t>
      </w:r>
      <w:r w:rsidRPr="00EC21C2">
        <w:rPr>
          <w:rFonts w:cs="Arial"/>
          <w:szCs w:val="22"/>
        </w:rPr>
        <w:t xml:space="preserve"> or saturated sand.</w:t>
      </w:r>
    </w:p>
    <w:p w14:paraId="08645FFA" w14:textId="77777777" w:rsidR="00C7572E" w:rsidRPr="00EC21C2" w:rsidRDefault="00C7572E" w:rsidP="00C7572E">
      <w:pPr>
        <w:pStyle w:val="ListParagraph"/>
        <w:spacing w:after="120" w:line="276" w:lineRule="auto"/>
        <w:ind w:left="792"/>
        <w:rPr>
          <w:rFonts w:cs="Arial"/>
          <w:szCs w:val="22"/>
        </w:rPr>
      </w:pPr>
    </w:p>
    <w:p w14:paraId="0DC2BB89" w14:textId="77777777" w:rsidR="00C7572E" w:rsidRPr="00EC21C2" w:rsidRDefault="00FD5054" w:rsidP="00AA1107">
      <w:pPr>
        <w:pStyle w:val="ListParagraph"/>
        <w:keepNext/>
        <w:numPr>
          <w:ilvl w:val="0"/>
          <w:numId w:val="40"/>
        </w:numPr>
        <w:spacing w:after="120"/>
        <w:rPr>
          <w:rFonts w:cs="Arial"/>
          <w:b/>
          <w:szCs w:val="22"/>
        </w:rPr>
      </w:pPr>
      <w:r w:rsidRPr="00EC21C2">
        <w:rPr>
          <w:rFonts w:cs="Arial"/>
          <w:b/>
          <w:szCs w:val="22"/>
        </w:rPr>
        <w:t xml:space="preserve">PAVERS AND PAVER </w:t>
      </w:r>
      <w:r w:rsidR="00C7572E" w:rsidRPr="00EC21C2">
        <w:rPr>
          <w:rFonts w:cs="Arial"/>
          <w:b/>
          <w:szCs w:val="22"/>
        </w:rPr>
        <w:t>SCHEDULE</w:t>
      </w:r>
    </w:p>
    <w:p w14:paraId="02A135B7" w14:textId="77777777" w:rsidR="00C7572E" w:rsidRPr="00EC21C2" w:rsidRDefault="00C7572E" w:rsidP="00C7572E">
      <w:pPr>
        <w:pStyle w:val="ListParagraph"/>
        <w:keepNext/>
        <w:spacing w:after="120"/>
        <w:ind w:left="360"/>
        <w:rPr>
          <w:rFonts w:cs="Arial"/>
          <w:b/>
          <w:szCs w:val="22"/>
        </w:rPr>
      </w:pPr>
    </w:p>
    <w:p w14:paraId="7D9650C5" w14:textId="77777777" w:rsidR="00C7572E" w:rsidRPr="00EC21C2" w:rsidRDefault="00FD5054" w:rsidP="00AA1107">
      <w:pPr>
        <w:pStyle w:val="ListParagraph"/>
        <w:numPr>
          <w:ilvl w:val="1"/>
          <w:numId w:val="40"/>
        </w:numPr>
        <w:spacing w:after="120" w:line="276" w:lineRule="auto"/>
        <w:ind w:hanging="792"/>
        <w:rPr>
          <w:rFonts w:cs="Arial"/>
          <w:szCs w:val="22"/>
        </w:rPr>
      </w:pPr>
      <w:r w:rsidRPr="00EC21C2">
        <w:rPr>
          <w:rFonts w:cs="Arial"/>
          <w:szCs w:val="22"/>
        </w:rPr>
        <w:t xml:space="preserve">If pavers cannot be salvaged similar pavers shall be sourced by the contractor and approved by the commissioner prior to installation. </w:t>
      </w:r>
      <w:r w:rsidRPr="00EC21C2">
        <w:rPr>
          <w:rFonts w:cs="Arial"/>
          <w:szCs w:val="22"/>
        </w:rPr>
        <w:cr/>
        <w:t xml:space="preserve"> </w:t>
      </w:r>
    </w:p>
    <w:p w14:paraId="0AA5849E" w14:textId="77777777" w:rsidR="00C7572E" w:rsidRPr="00EC21C2" w:rsidRDefault="00C7572E" w:rsidP="00AA1107">
      <w:pPr>
        <w:pStyle w:val="ListParagraph"/>
        <w:keepNext/>
        <w:numPr>
          <w:ilvl w:val="0"/>
          <w:numId w:val="40"/>
        </w:numPr>
        <w:spacing w:after="120"/>
        <w:rPr>
          <w:rFonts w:cs="Arial"/>
          <w:b/>
          <w:szCs w:val="22"/>
        </w:rPr>
      </w:pPr>
      <w:r w:rsidRPr="00EC21C2">
        <w:rPr>
          <w:rFonts w:cs="Arial"/>
          <w:b/>
          <w:szCs w:val="22"/>
        </w:rPr>
        <w:lastRenderedPageBreak/>
        <w:t xml:space="preserve">EDGE RESTRAINT  </w:t>
      </w:r>
    </w:p>
    <w:p w14:paraId="0ADD4CEF" w14:textId="77777777" w:rsidR="00C7572E" w:rsidRPr="00EC21C2" w:rsidRDefault="00C7572E" w:rsidP="00FD5054">
      <w:pPr>
        <w:pStyle w:val="ListParagraph"/>
        <w:spacing w:after="120" w:line="276" w:lineRule="auto"/>
        <w:ind w:left="792"/>
        <w:rPr>
          <w:rFonts w:cs="Arial"/>
          <w:szCs w:val="22"/>
        </w:rPr>
      </w:pPr>
    </w:p>
    <w:p w14:paraId="66DD34C1"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A secure concrete or steel edge restraint shall be installed flush around the perimeter of all interlocking concrete paving units, as shown on the contract drawings. All adjacent materials shall be flush and tight with the edge restraint.  Joints between the edge restraint and pavers shall not exceed 4mm.</w:t>
      </w:r>
    </w:p>
    <w:p w14:paraId="4F3DB857" w14:textId="77777777" w:rsidR="00C7572E" w:rsidRPr="00EC21C2" w:rsidRDefault="00C7572E" w:rsidP="00C7572E">
      <w:pPr>
        <w:pStyle w:val="ListParagraph"/>
        <w:keepNext/>
        <w:spacing w:after="120"/>
        <w:ind w:left="360"/>
        <w:rPr>
          <w:rFonts w:cs="Arial"/>
          <w:b/>
          <w:szCs w:val="22"/>
        </w:rPr>
      </w:pPr>
    </w:p>
    <w:p w14:paraId="0DD5AE7C" w14:textId="77777777" w:rsidR="00C7572E" w:rsidRPr="00EC21C2" w:rsidRDefault="00C7572E" w:rsidP="00AA1107">
      <w:pPr>
        <w:pStyle w:val="ListParagraph"/>
        <w:keepNext/>
        <w:numPr>
          <w:ilvl w:val="0"/>
          <w:numId w:val="40"/>
        </w:numPr>
        <w:spacing w:after="120"/>
        <w:rPr>
          <w:rFonts w:cs="Arial"/>
          <w:b/>
          <w:szCs w:val="22"/>
        </w:rPr>
      </w:pPr>
      <w:r w:rsidRPr="00EC21C2">
        <w:rPr>
          <w:rFonts w:cs="Arial"/>
          <w:b/>
          <w:szCs w:val="22"/>
        </w:rPr>
        <w:t xml:space="preserve">BEDDING MATERIAL </w:t>
      </w:r>
    </w:p>
    <w:p w14:paraId="59938C75" w14:textId="77777777" w:rsidR="00C7572E" w:rsidRPr="00EC21C2" w:rsidRDefault="00C7572E" w:rsidP="00C7572E">
      <w:pPr>
        <w:pStyle w:val="ListParagraph"/>
        <w:keepNext/>
        <w:spacing w:after="120"/>
        <w:ind w:left="360"/>
        <w:rPr>
          <w:rFonts w:cs="Arial"/>
          <w:b/>
          <w:szCs w:val="22"/>
        </w:rPr>
      </w:pPr>
    </w:p>
    <w:p w14:paraId="0C80544D" w14:textId="77777777" w:rsidR="00C7572E" w:rsidRPr="00EC21C2" w:rsidRDefault="001460A6" w:rsidP="00AA1107">
      <w:pPr>
        <w:pStyle w:val="ListParagraph"/>
        <w:numPr>
          <w:ilvl w:val="1"/>
          <w:numId w:val="40"/>
        </w:numPr>
        <w:spacing w:after="120" w:line="276" w:lineRule="auto"/>
        <w:ind w:hanging="792"/>
        <w:rPr>
          <w:rFonts w:cs="Arial"/>
          <w:szCs w:val="22"/>
        </w:rPr>
      </w:pPr>
      <w:r w:rsidRPr="001460A6">
        <w:rPr>
          <w:rFonts w:cs="Arial"/>
          <w:szCs w:val="22"/>
        </w:rPr>
        <w:t>No. 8 stone as per ASTM D448</w:t>
      </w:r>
      <w:r>
        <w:rPr>
          <w:rFonts w:cs="Arial"/>
          <w:szCs w:val="22"/>
        </w:rPr>
        <w:t xml:space="preserve"> </w:t>
      </w:r>
      <w:r w:rsidR="00C7572E" w:rsidRPr="00EC21C2">
        <w:rPr>
          <w:rFonts w:cs="Arial"/>
          <w:szCs w:val="22"/>
        </w:rPr>
        <w:t xml:space="preserve">may be used or approved equal. The bedding shall be clean, non-plastic, and free from deleterious or foreign matter. Do not use limestone screenings or stone dust.  </w:t>
      </w:r>
    </w:p>
    <w:p w14:paraId="322EC1C0"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 xml:space="preserve">The </w:t>
      </w:r>
      <w:r w:rsidR="001460A6" w:rsidRPr="001460A6">
        <w:rPr>
          <w:rFonts w:cs="Arial"/>
          <w:szCs w:val="22"/>
        </w:rPr>
        <w:t>No. 8 stone as per ASTM D448</w:t>
      </w:r>
      <w:r w:rsidR="001460A6">
        <w:rPr>
          <w:rFonts w:cs="Arial"/>
          <w:szCs w:val="22"/>
        </w:rPr>
        <w:t xml:space="preserve"> </w:t>
      </w:r>
      <w:r w:rsidRPr="00EC21C2">
        <w:rPr>
          <w:rFonts w:cs="Arial"/>
          <w:szCs w:val="22"/>
        </w:rPr>
        <w:t>shall be a washed, well graded material</w:t>
      </w:r>
      <w:r w:rsidR="001460A6">
        <w:rPr>
          <w:rFonts w:cs="Arial"/>
          <w:szCs w:val="22"/>
        </w:rPr>
        <w:t xml:space="preserve">. </w:t>
      </w:r>
    </w:p>
    <w:p w14:paraId="46CBA9EF"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Contractor to provide supplier data sheets and product sample for approval prior to installation.</w:t>
      </w:r>
    </w:p>
    <w:p w14:paraId="0E42FEBC" w14:textId="77777777" w:rsidR="00C7572E" w:rsidRPr="00EC21C2" w:rsidRDefault="00C7572E" w:rsidP="00C7572E">
      <w:pPr>
        <w:pStyle w:val="ListParagraph"/>
        <w:spacing w:after="120" w:line="276" w:lineRule="auto"/>
        <w:ind w:left="792"/>
        <w:rPr>
          <w:rFonts w:cs="Arial"/>
          <w:szCs w:val="22"/>
        </w:rPr>
      </w:pPr>
    </w:p>
    <w:p w14:paraId="3B331BA8" w14:textId="77777777" w:rsidR="00C7572E" w:rsidRPr="00EC21C2" w:rsidRDefault="00C7572E" w:rsidP="00AA1107">
      <w:pPr>
        <w:pStyle w:val="ListParagraph"/>
        <w:keepNext/>
        <w:numPr>
          <w:ilvl w:val="0"/>
          <w:numId w:val="40"/>
        </w:numPr>
        <w:spacing w:after="120"/>
        <w:rPr>
          <w:rFonts w:cs="Arial"/>
          <w:b/>
          <w:szCs w:val="22"/>
        </w:rPr>
      </w:pPr>
      <w:r w:rsidRPr="00EC21C2">
        <w:rPr>
          <w:rFonts w:cs="Arial"/>
          <w:b/>
          <w:szCs w:val="22"/>
        </w:rPr>
        <w:t>SITE PREPARATION</w:t>
      </w:r>
    </w:p>
    <w:p w14:paraId="32B8E010" w14:textId="77777777" w:rsidR="00C7572E" w:rsidRPr="00EC21C2" w:rsidRDefault="00C7572E" w:rsidP="00C7572E">
      <w:pPr>
        <w:autoSpaceDE w:val="0"/>
        <w:autoSpaceDN w:val="0"/>
        <w:adjustRightInd w:val="0"/>
        <w:rPr>
          <w:rFonts w:eastAsiaTheme="minorHAnsi" w:cs="Arial"/>
          <w:szCs w:val="22"/>
        </w:rPr>
      </w:pPr>
    </w:p>
    <w:p w14:paraId="79788C18"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Strip the site of all topsoil, unstable or unconsolidated materials to the grades indicated on the contract drawings.</w:t>
      </w:r>
    </w:p>
    <w:p w14:paraId="20A35D19"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All sub drainage or underground services within the pavement area shall have been completed in conjunction with subgrade preparation before the commencement of base construction.</w:t>
      </w:r>
    </w:p>
    <w:p w14:paraId="36373C9C" w14:textId="77777777" w:rsidR="00C7572E" w:rsidRPr="00EC21C2" w:rsidRDefault="00C7572E" w:rsidP="00C7572E">
      <w:pPr>
        <w:pStyle w:val="ListParagraph"/>
        <w:spacing w:after="120" w:line="276" w:lineRule="auto"/>
        <w:ind w:left="792"/>
        <w:rPr>
          <w:rFonts w:cs="Arial"/>
          <w:szCs w:val="22"/>
        </w:rPr>
      </w:pPr>
    </w:p>
    <w:p w14:paraId="001CECD1" w14:textId="77777777" w:rsidR="00C7572E" w:rsidRPr="00EC21C2" w:rsidRDefault="00C7572E" w:rsidP="00AA1107">
      <w:pPr>
        <w:pStyle w:val="ListParagraph"/>
        <w:keepNext/>
        <w:numPr>
          <w:ilvl w:val="0"/>
          <w:numId w:val="40"/>
        </w:numPr>
        <w:spacing w:after="120"/>
        <w:rPr>
          <w:rFonts w:cs="Arial"/>
          <w:b/>
          <w:szCs w:val="22"/>
        </w:rPr>
      </w:pPr>
      <w:r w:rsidRPr="00EC21C2">
        <w:rPr>
          <w:rFonts w:cs="Arial"/>
          <w:b/>
          <w:szCs w:val="22"/>
        </w:rPr>
        <w:t>VERIFICATION OF SUBGRADE</w:t>
      </w:r>
    </w:p>
    <w:p w14:paraId="70B5AD9E" w14:textId="77777777" w:rsidR="00C7572E" w:rsidRPr="00EC21C2" w:rsidRDefault="00C7572E" w:rsidP="00C7572E">
      <w:pPr>
        <w:pStyle w:val="ListParagraph"/>
        <w:keepNext/>
        <w:spacing w:after="120"/>
        <w:ind w:left="360"/>
        <w:rPr>
          <w:rFonts w:cs="Arial"/>
          <w:b/>
          <w:szCs w:val="22"/>
        </w:rPr>
      </w:pPr>
    </w:p>
    <w:p w14:paraId="04D2803D"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Construction will not proceed until the subgrade has been inspected and approved by the Commissioner. Compacted subgrade to be compacted to 98% Standard Protector maximum dry density.</w:t>
      </w:r>
    </w:p>
    <w:p w14:paraId="1A8E4D00" w14:textId="77777777" w:rsidR="00C7572E" w:rsidRPr="00EC21C2" w:rsidRDefault="00C7572E" w:rsidP="00C7572E">
      <w:pPr>
        <w:pStyle w:val="ListParagraph"/>
        <w:spacing w:after="120" w:line="276" w:lineRule="auto"/>
        <w:ind w:left="792"/>
        <w:rPr>
          <w:rFonts w:cs="Arial"/>
          <w:szCs w:val="22"/>
        </w:rPr>
      </w:pPr>
    </w:p>
    <w:p w14:paraId="602CAC40" w14:textId="77777777" w:rsidR="00C7572E" w:rsidRPr="00EC21C2" w:rsidRDefault="00C7572E" w:rsidP="00AA1107">
      <w:pPr>
        <w:pStyle w:val="ListParagraph"/>
        <w:keepNext/>
        <w:numPr>
          <w:ilvl w:val="0"/>
          <w:numId w:val="40"/>
        </w:numPr>
        <w:spacing w:after="120"/>
        <w:rPr>
          <w:rFonts w:cs="Arial"/>
          <w:b/>
          <w:szCs w:val="22"/>
        </w:rPr>
      </w:pPr>
      <w:r w:rsidRPr="00EC21C2">
        <w:rPr>
          <w:rFonts w:cs="Arial"/>
          <w:b/>
          <w:szCs w:val="22"/>
        </w:rPr>
        <w:t>DRAINAGE</w:t>
      </w:r>
    </w:p>
    <w:p w14:paraId="2CD8F662" w14:textId="77777777" w:rsidR="00C7572E" w:rsidRPr="00EC21C2" w:rsidRDefault="00C7572E" w:rsidP="00C7572E">
      <w:pPr>
        <w:pStyle w:val="ListParagraph"/>
        <w:spacing w:after="120" w:line="276" w:lineRule="auto"/>
        <w:ind w:left="792"/>
        <w:rPr>
          <w:rFonts w:cs="Arial"/>
          <w:szCs w:val="22"/>
        </w:rPr>
      </w:pPr>
    </w:p>
    <w:p w14:paraId="1A70CCFE"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If poor draining soil is found during excavation a 150mm diameter pipe sub drain shall be installed at the lowest elevations and connected to storm structures as specified in OPSD 809.010</w:t>
      </w:r>
      <w:r w:rsidR="00497064">
        <w:rPr>
          <w:rFonts w:cs="Arial"/>
          <w:szCs w:val="22"/>
        </w:rPr>
        <w:t xml:space="preserve"> </w:t>
      </w:r>
      <w:r w:rsidR="00497064" w:rsidRPr="00497064">
        <w:rPr>
          <w:rFonts w:cs="Arial"/>
          <w:szCs w:val="22"/>
        </w:rPr>
        <w:t>[date]</w:t>
      </w:r>
      <w:r w:rsidRPr="00EC21C2">
        <w:rPr>
          <w:rFonts w:cs="Arial"/>
          <w:szCs w:val="22"/>
        </w:rPr>
        <w:t xml:space="preserve">.  </w:t>
      </w:r>
    </w:p>
    <w:p w14:paraId="7474F95F" w14:textId="77777777" w:rsidR="00C7572E" w:rsidRPr="00EC21C2" w:rsidRDefault="00C7572E" w:rsidP="00C7572E">
      <w:pPr>
        <w:pStyle w:val="ListParagraph"/>
        <w:spacing w:after="120" w:line="276" w:lineRule="auto"/>
        <w:ind w:left="792"/>
        <w:rPr>
          <w:rFonts w:cs="Arial"/>
          <w:szCs w:val="22"/>
        </w:rPr>
      </w:pPr>
    </w:p>
    <w:p w14:paraId="468FAE31" w14:textId="77777777" w:rsidR="00C7572E" w:rsidRPr="00EC21C2" w:rsidRDefault="00C7572E" w:rsidP="00AA1107">
      <w:pPr>
        <w:pStyle w:val="ListParagraph"/>
        <w:keepNext/>
        <w:numPr>
          <w:ilvl w:val="0"/>
          <w:numId w:val="40"/>
        </w:numPr>
        <w:spacing w:after="120"/>
        <w:rPr>
          <w:rFonts w:cs="Arial"/>
          <w:b/>
          <w:szCs w:val="22"/>
        </w:rPr>
      </w:pPr>
      <w:r w:rsidRPr="00EC21C2">
        <w:rPr>
          <w:rFonts w:cs="Arial"/>
          <w:b/>
          <w:szCs w:val="22"/>
        </w:rPr>
        <w:t>SURFACE DRAINAGE</w:t>
      </w:r>
    </w:p>
    <w:p w14:paraId="111A713C" w14:textId="77777777" w:rsidR="00C7572E" w:rsidRPr="00EC21C2" w:rsidRDefault="00C7572E" w:rsidP="00C7572E">
      <w:pPr>
        <w:pStyle w:val="ListParagraph"/>
        <w:keepNext/>
        <w:spacing w:after="120"/>
        <w:ind w:left="360"/>
        <w:rPr>
          <w:rFonts w:cs="Arial"/>
          <w:b/>
          <w:szCs w:val="22"/>
        </w:rPr>
      </w:pPr>
    </w:p>
    <w:p w14:paraId="3E76BFB2"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Gradients and cross falls are to have a minimum value of 2% and are to be channeled to appropriate drains away from any unrestrained edge.</w:t>
      </w:r>
    </w:p>
    <w:p w14:paraId="6CA4F2A4" w14:textId="77777777" w:rsidR="00C7572E" w:rsidRPr="00EC21C2" w:rsidRDefault="00C7572E" w:rsidP="00C7572E">
      <w:pPr>
        <w:autoSpaceDE w:val="0"/>
        <w:autoSpaceDN w:val="0"/>
        <w:adjustRightInd w:val="0"/>
        <w:rPr>
          <w:rFonts w:eastAsiaTheme="minorHAnsi" w:cs="Arial"/>
          <w:szCs w:val="22"/>
        </w:rPr>
      </w:pPr>
    </w:p>
    <w:p w14:paraId="0EFD7BC3" w14:textId="77777777" w:rsidR="00C7572E" w:rsidRPr="00EC21C2" w:rsidRDefault="00C7572E" w:rsidP="00AA1107">
      <w:pPr>
        <w:pStyle w:val="ListParagraph"/>
        <w:keepNext/>
        <w:numPr>
          <w:ilvl w:val="0"/>
          <w:numId w:val="40"/>
        </w:numPr>
        <w:spacing w:after="120"/>
        <w:rPr>
          <w:rFonts w:cs="Arial"/>
          <w:b/>
          <w:szCs w:val="22"/>
        </w:rPr>
      </w:pPr>
      <w:r w:rsidRPr="00EC21C2">
        <w:rPr>
          <w:rFonts w:cs="Arial"/>
          <w:b/>
          <w:szCs w:val="22"/>
        </w:rPr>
        <w:t>LEVELING COURSE</w:t>
      </w:r>
    </w:p>
    <w:p w14:paraId="2D8196D2" w14:textId="77777777" w:rsidR="00C7572E" w:rsidRPr="00EC21C2" w:rsidRDefault="00C7572E" w:rsidP="00C7572E">
      <w:pPr>
        <w:pStyle w:val="ListParagraph"/>
        <w:keepNext/>
        <w:spacing w:after="120"/>
        <w:ind w:left="360"/>
        <w:rPr>
          <w:rFonts w:cs="Arial"/>
          <w:b/>
          <w:szCs w:val="22"/>
        </w:rPr>
      </w:pPr>
    </w:p>
    <w:p w14:paraId="5F83CBDB"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The</w:t>
      </w:r>
      <w:r w:rsidR="005546FF" w:rsidRPr="005546FF">
        <w:rPr>
          <w:rFonts w:cs="Arial"/>
          <w:szCs w:val="22"/>
        </w:rPr>
        <w:t xml:space="preserve"> No. 8 stone as per ASTM D448</w:t>
      </w:r>
      <w:r w:rsidR="005546FF">
        <w:rPr>
          <w:rFonts w:cs="Arial"/>
          <w:szCs w:val="22"/>
        </w:rPr>
        <w:t xml:space="preserve"> </w:t>
      </w:r>
      <w:r w:rsidR="005546FF" w:rsidRPr="00EC21C2">
        <w:rPr>
          <w:rFonts w:cs="Arial"/>
          <w:szCs w:val="22"/>
        </w:rPr>
        <w:t>is</w:t>
      </w:r>
      <w:r w:rsidRPr="00EC21C2">
        <w:rPr>
          <w:rFonts w:cs="Arial"/>
          <w:szCs w:val="22"/>
        </w:rPr>
        <w:t xml:space="preserve"> to be spread loose in a uniform layer to give a depth after compaction of the paving units.</w:t>
      </w:r>
    </w:p>
    <w:p w14:paraId="5E307B08"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The spread</w:t>
      </w:r>
      <w:r w:rsidR="005546FF" w:rsidRPr="005546FF">
        <w:rPr>
          <w:rFonts w:cs="Arial"/>
          <w:szCs w:val="22"/>
        </w:rPr>
        <w:t xml:space="preserve"> No. 8 stone as per ASTM D448</w:t>
      </w:r>
      <w:r w:rsidRPr="00EC21C2">
        <w:rPr>
          <w:rFonts w:cs="Arial"/>
          <w:szCs w:val="22"/>
        </w:rPr>
        <w:t xml:space="preserve"> will be carefully maintained in a loose condition and protected against pre-compaction by traffic or rain both prior to and </w:t>
      </w:r>
      <w:r w:rsidRPr="00EC21C2">
        <w:rPr>
          <w:rFonts w:cs="Arial"/>
          <w:szCs w:val="22"/>
        </w:rPr>
        <w:lastRenderedPageBreak/>
        <w:t xml:space="preserve">following delivery. Neither pedestrian nor vehicular traffic will be permitted on the </w:t>
      </w:r>
      <w:r w:rsidR="005546FF" w:rsidRPr="005546FF">
        <w:rPr>
          <w:rFonts w:cs="Arial"/>
          <w:szCs w:val="22"/>
        </w:rPr>
        <w:t>No. 8 stone as per ASTM D448</w:t>
      </w:r>
      <w:r w:rsidRPr="00EC21C2">
        <w:rPr>
          <w:rFonts w:cs="Arial"/>
          <w:szCs w:val="22"/>
        </w:rPr>
        <w:t xml:space="preserve"> bedding.</w:t>
      </w:r>
    </w:p>
    <w:p w14:paraId="04ECC005" w14:textId="77777777" w:rsidR="00C7572E" w:rsidRPr="00EC21C2" w:rsidRDefault="00C7572E" w:rsidP="00C7572E">
      <w:pPr>
        <w:autoSpaceDE w:val="0"/>
        <w:autoSpaceDN w:val="0"/>
        <w:adjustRightInd w:val="0"/>
        <w:rPr>
          <w:rFonts w:eastAsiaTheme="minorHAnsi" w:cs="Arial"/>
          <w:szCs w:val="22"/>
        </w:rPr>
      </w:pPr>
    </w:p>
    <w:p w14:paraId="098F38B1" w14:textId="77777777" w:rsidR="00C7572E" w:rsidRPr="00EC21C2" w:rsidRDefault="00C7572E" w:rsidP="00AA1107">
      <w:pPr>
        <w:pStyle w:val="ListParagraph"/>
        <w:keepNext/>
        <w:numPr>
          <w:ilvl w:val="0"/>
          <w:numId w:val="40"/>
        </w:numPr>
        <w:spacing w:after="120"/>
        <w:rPr>
          <w:rFonts w:cs="Arial"/>
          <w:b/>
          <w:szCs w:val="22"/>
        </w:rPr>
      </w:pPr>
      <w:r w:rsidRPr="00EC21C2">
        <w:rPr>
          <w:rFonts w:cs="Arial"/>
          <w:b/>
          <w:szCs w:val="22"/>
        </w:rPr>
        <w:t>INSTALLATION OF PAVERS</w:t>
      </w:r>
    </w:p>
    <w:p w14:paraId="567E8C9B" w14:textId="77777777" w:rsidR="00C7572E" w:rsidRPr="00EC21C2" w:rsidRDefault="00C7572E" w:rsidP="00C7572E">
      <w:pPr>
        <w:pStyle w:val="ListParagraph"/>
        <w:keepNext/>
        <w:spacing w:after="120"/>
        <w:ind w:left="360"/>
        <w:rPr>
          <w:rFonts w:cs="Arial"/>
          <w:b/>
          <w:szCs w:val="22"/>
        </w:rPr>
      </w:pPr>
    </w:p>
    <w:p w14:paraId="4FE4F9E3"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Pavers with excessive chips, cracks, voids, discolorations or other defects are not to be installed.</w:t>
      </w:r>
    </w:p>
    <w:p w14:paraId="1E5362AB"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Pattern: The pavers are to be laid in pattern as indicated on drawings unless otherwise instructed by the Commissioner.</w:t>
      </w:r>
    </w:p>
    <w:p w14:paraId="7FFCEE7E"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Joints: In order to maintain the desired pattern, joint spacing must be consistent. For maximum interlock, joint spacing of 2 mm to 4 mm (is to be maintained. This spacing must also be provided for the first row abutting the edge restraint for final infill jointing sand.</w:t>
      </w:r>
    </w:p>
    <w:p w14:paraId="255656B4"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Alignment: All pattern lines are to be straight and true as per the contract drawings.</w:t>
      </w:r>
    </w:p>
    <w:p w14:paraId="7C4905D6"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Cutting: The gaps at the edge of the paving surface are to be filled with manufactured edge pavers or with pavers cut to fit. Cutting will be accomplished to leave a clean edge to the traffic surface using a mechanical hydraulic or guillotine cutter or masonry saw. Where there are gaps remaining of less than 50mm larger pavers are to be cut and used to fill the required gap.</w:t>
      </w:r>
    </w:p>
    <w:p w14:paraId="1871E9C4"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Dust:  Make every effort to minimize dust pollution from cutting.</w:t>
      </w:r>
    </w:p>
    <w:p w14:paraId="6521C3F7"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 xml:space="preserve">Sweeping Clean: Upon completion of cutting, the area must be swept clean of all debris to facilitate inspection and to ensure pavers are not damaged during compaction. </w:t>
      </w:r>
    </w:p>
    <w:p w14:paraId="5B67CAAC"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 xml:space="preserve">Inspection of Installed Pavers: After sweeping and prior to compaction, the paved area must be inspected by the Commissioner to ensure satisfactory installation. </w:t>
      </w:r>
    </w:p>
    <w:p w14:paraId="37D71090" w14:textId="77777777" w:rsidR="00C7572E" w:rsidRPr="00EC21C2" w:rsidRDefault="00C7572E" w:rsidP="00C7572E">
      <w:pPr>
        <w:autoSpaceDE w:val="0"/>
        <w:autoSpaceDN w:val="0"/>
        <w:adjustRightInd w:val="0"/>
        <w:rPr>
          <w:rFonts w:eastAsiaTheme="minorHAnsi" w:cs="Arial"/>
          <w:szCs w:val="22"/>
        </w:rPr>
      </w:pPr>
    </w:p>
    <w:p w14:paraId="50A32340" w14:textId="77777777" w:rsidR="00C7572E" w:rsidRPr="00EC21C2" w:rsidRDefault="00C7572E" w:rsidP="00AA1107">
      <w:pPr>
        <w:pStyle w:val="ListParagraph"/>
        <w:keepNext/>
        <w:numPr>
          <w:ilvl w:val="0"/>
          <w:numId w:val="40"/>
        </w:numPr>
        <w:spacing w:after="120"/>
        <w:rPr>
          <w:rFonts w:cs="Arial"/>
          <w:b/>
          <w:szCs w:val="22"/>
        </w:rPr>
      </w:pPr>
      <w:r w:rsidRPr="00EC21C2">
        <w:rPr>
          <w:rFonts w:cs="Arial"/>
          <w:b/>
          <w:szCs w:val="22"/>
        </w:rPr>
        <w:t>POLYMERIC JOINTING SAND</w:t>
      </w:r>
    </w:p>
    <w:p w14:paraId="1D8C3E45" w14:textId="77777777" w:rsidR="00C7572E" w:rsidRPr="00EC21C2" w:rsidRDefault="00C7572E" w:rsidP="00C7572E">
      <w:pPr>
        <w:pStyle w:val="ListParagraph"/>
        <w:keepNext/>
        <w:spacing w:after="120"/>
        <w:ind w:left="360"/>
        <w:rPr>
          <w:rFonts w:cs="Arial"/>
          <w:b/>
          <w:szCs w:val="22"/>
        </w:rPr>
      </w:pPr>
    </w:p>
    <w:p w14:paraId="283DA5C0"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Unit paver joints to be filled with polymeric jointing sand. The sand shall be installed using the installation method described by the manufacturer.  Contractor to follow manufacturer’s procedure for cleaning pavers prior to sand installation using the “Wetting In” installation process. Excess sand shall be removed from the pavement surface and the pavers are to be compacted to settle the jointing sand.</w:t>
      </w:r>
    </w:p>
    <w:p w14:paraId="600C7191" w14:textId="77777777" w:rsidR="00C7572E" w:rsidRPr="00EC21C2" w:rsidRDefault="00C7572E" w:rsidP="00FD5054">
      <w:pPr>
        <w:pStyle w:val="ListParagraph"/>
        <w:keepNext/>
        <w:spacing w:after="120"/>
        <w:ind w:left="450"/>
        <w:rPr>
          <w:rFonts w:cs="Arial"/>
          <w:b/>
          <w:szCs w:val="22"/>
        </w:rPr>
      </w:pPr>
    </w:p>
    <w:p w14:paraId="586DB811" w14:textId="77777777" w:rsidR="00C7572E" w:rsidRPr="00EC21C2" w:rsidRDefault="00C7572E" w:rsidP="00AA1107">
      <w:pPr>
        <w:pStyle w:val="ListParagraph"/>
        <w:keepNext/>
        <w:numPr>
          <w:ilvl w:val="0"/>
          <w:numId w:val="40"/>
        </w:numPr>
        <w:spacing w:after="120"/>
        <w:rPr>
          <w:rFonts w:cs="Arial"/>
          <w:b/>
          <w:szCs w:val="22"/>
        </w:rPr>
      </w:pPr>
      <w:r w:rsidRPr="00EC21C2">
        <w:rPr>
          <w:rFonts w:cs="Arial"/>
          <w:b/>
          <w:szCs w:val="22"/>
        </w:rPr>
        <w:t>COMPACTION OF PAVERS</w:t>
      </w:r>
    </w:p>
    <w:p w14:paraId="043B4FB4" w14:textId="77777777" w:rsidR="00C7572E" w:rsidRPr="00EC21C2" w:rsidRDefault="00C7572E" w:rsidP="00C7572E">
      <w:pPr>
        <w:pStyle w:val="ListParagraph"/>
        <w:keepNext/>
        <w:spacing w:after="120"/>
        <w:ind w:left="360"/>
        <w:rPr>
          <w:rFonts w:cs="Arial"/>
          <w:b/>
          <w:szCs w:val="22"/>
        </w:rPr>
      </w:pPr>
    </w:p>
    <w:p w14:paraId="726D529A"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After jointing sand has been installed and the pavement surface swept clean, final compaction will be accomplished by not less than two passes of a vibratory plate compactor. All plate compactors must be fitted with a protective pad designed for compacting unit pavers.</w:t>
      </w:r>
    </w:p>
    <w:p w14:paraId="6706D035"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Final compaction will proceed as closely as possible following installation of jointing sand and prior to the acceptance of any traffic.</w:t>
      </w:r>
    </w:p>
    <w:p w14:paraId="0B6E819C"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Inspection by the Commissioner will determine whether an additional application of jointing sand and compaction is required.</w:t>
      </w:r>
    </w:p>
    <w:p w14:paraId="296EF6EB" w14:textId="77777777" w:rsidR="00C7572E" w:rsidRPr="00EC21C2" w:rsidRDefault="00C7572E" w:rsidP="00C7572E">
      <w:pPr>
        <w:pStyle w:val="ListParagraph"/>
        <w:spacing w:after="120" w:line="276" w:lineRule="auto"/>
        <w:ind w:left="792"/>
        <w:rPr>
          <w:rFonts w:cs="Arial"/>
          <w:szCs w:val="22"/>
        </w:rPr>
      </w:pPr>
    </w:p>
    <w:p w14:paraId="21036685" w14:textId="77777777" w:rsidR="00C7572E" w:rsidRPr="00EC21C2" w:rsidRDefault="00C7572E" w:rsidP="00AA1107">
      <w:pPr>
        <w:pStyle w:val="ListParagraph"/>
        <w:keepNext/>
        <w:numPr>
          <w:ilvl w:val="0"/>
          <w:numId w:val="40"/>
        </w:numPr>
        <w:spacing w:after="120"/>
        <w:rPr>
          <w:rFonts w:cs="Arial"/>
          <w:b/>
          <w:szCs w:val="22"/>
        </w:rPr>
      </w:pPr>
      <w:r w:rsidRPr="00EC21C2">
        <w:rPr>
          <w:rFonts w:cs="Arial"/>
          <w:b/>
          <w:szCs w:val="22"/>
        </w:rPr>
        <w:t>CLEAN UP</w:t>
      </w:r>
    </w:p>
    <w:p w14:paraId="1A80CB4B" w14:textId="77777777" w:rsidR="00C7572E" w:rsidRPr="00EC21C2" w:rsidRDefault="00C7572E" w:rsidP="00C7572E">
      <w:pPr>
        <w:pStyle w:val="ListParagraph"/>
        <w:spacing w:after="120" w:line="276" w:lineRule="auto"/>
        <w:ind w:left="792"/>
        <w:rPr>
          <w:rFonts w:cs="Arial"/>
          <w:szCs w:val="22"/>
        </w:rPr>
      </w:pPr>
    </w:p>
    <w:p w14:paraId="5A03C0F4"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lastRenderedPageBreak/>
        <w:t xml:space="preserve">Sweep clean all paved areas of excess sand and dirt. After everything is cleaned the unit pavers are to be watered as per the polymeric sand manufactures specifications and recommendations. </w:t>
      </w:r>
    </w:p>
    <w:p w14:paraId="5D0E4022"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Pick-up and remove from the site all surplus materials, equipment and debris resulting from the Work.</w:t>
      </w:r>
    </w:p>
    <w:p w14:paraId="06BF3CFC" w14:textId="77777777" w:rsidR="00C7572E" w:rsidRPr="00EC21C2" w:rsidRDefault="00C7572E" w:rsidP="00C7572E">
      <w:pPr>
        <w:autoSpaceDE w:val="0"/>
        <w:autoSpaceDN w:val="0"/>
        <w:adjustRightInd w:val="0"/>
        <w:rPr>
          <w:rFonts w:eastAsiaTheme="minorHAnsi" w:cs="Arial"/>
          <w:szCs w:val="22"/>
        </w:rPr>
      </w:pPr>
      <w:bookmarkStart w:id="24" w:name="_Hlk66177825"/>
    </w:p>
    <w:p w14:paraId="719340D9" w14:textId="77777777" w:rsidR="00C7572E" w:rsidRPr="00EC21C2" w:rsidRDefault="00C7572E" w:rsidP="00AA1107">
      <w:pPr>
        <w:pStyle w:val="ListParagraph"/>
        <w:keepNext/>
        <w:numPr>
          <w:ilvl w:val="0"/>
          <w:numId w:val="40"/>
        </w:numPr>
        <w:spacing w:after="120"/>
        <w:rPr>
          <w:rFonts w:cs="Arial"/>
          <w:b/>
          <w:szCs w:val="22"/>
        </w:rPr>
      </w:pPr>
      <w:r w:rsidRPr="00EC21C2">
        <w:rPr>
          <w:rFonts w:cs="Arial"/>
          <w:b/>
          <w:szCs w:val="22"/>
        </w:rPr>
        <w:t xml:space="preserve">TOLERANCE OF SURFACE PROFILE </w:t>
      </w:r>
    </w:p>
    <w:p w14:paraId="392BB29A" w14:textId="77777777" w:rsidR="00C7572E" w:rsidRPr="00EC21C2" w:rsidRDefault="00C7572E" w:rsidP="00C7572E">
      <w:pPr>
        <w:pStyle w:val="ListParagraph"/>
        <w:keepNext/>
        <w:spacing w:after="120"/>
        <w:ind w:left="360"/>
        <w:rPr>
          <w:rFonts w:cs="Arial"/>
          <w:b/>
          <w:szCs w:val="22"/>
        </w:rPr>
      </w:pPr>
    </w:p>
    <w:p w14:paraId="5C6F9BD4"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All surface and pavement structures will be true to the lines, levels, grades, thickness and cross sections as shown on the drawings.</w:t>
      </w:r>
    </w:p>
    <w:p w14:paraId="40BA04B5"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All pavements will be finished to lines and levels to ensure positive drainage at all drainage outlets and channels.</w:t>
      </w:r>
    </w:p>
    <w:p w14:paraId="3B5374C9"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The surface elevation of pavers shall be 3mm to 6mm above adjacent drainage inlets, concrete collars or channels.</w:t>
      </w:r>
    </w:p>
    <w:p w14:paraId="0BB4257B" w14:textId="77777777" w:rsidR="00C7572E"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The pavement surface will not deviate by more than 7mm in 2 m from a straight edge laid in any direction.</w:t>
      </w:r>
    </w:p>
    <w:p w14:paraId="190E86B9" w14:textId="280EFF0A" w:rsidR="00C7572E" w:rsidRDefault="00C7572E" w:rsidP="00AA1107">
      <w:pPr>
        <w:pStyle w:val="ListParagraph"/>
        <w:numPr>
          <w:ilvl w:val="1"/>
          <w:numId w:val="40"/>
        </w:numPr>
        <w:spacing w:after="120" w:line="276" w:lineRule="auto"/>
        <w:ind w:hanging="792"/>
        <w:rPr>
          <w:rFonts w:cs="Arial"/>
          <w:szCs w:val="22"/>
        </w:rPr>
      </w:pPr>
      <w:r w:rsidRPr="00EC21C2">
        <w:rPr>
          <w:rFonts w:cs="Arial"/>
          <w:szCs w:val="22"/>
        </w:rPr>
        <w:t xml:space="preserve">There shall be no more than 3 mm difference in height between adjacent pavers. </w:t>
      </w:r>
    </w:p>
    <w:p w14:paraId="625AEBFC" w14:textId="77777777" w:rsidR="00C70EA8" w:rsidRPr="00EC21C2" w:rsidRDefault="00C70EA8" w:rsidP="00C70EA8">
      <w:pPr>
        <w:pStyle w:val="ListParagraph"/>
        <w:spacing w:after="120" w:line="276" w:lineRule="auto"/>
        <w:ind w:left="792"/>
        <w:rPr>
          <w:rFonts w:cs="Arial"/>
          <w:szCs w:val="22"/>
        </w:rPr>
      </w:pPr>
    </w:p>
    <w:bookmarkEnd w:id="24"/>
    <w:p w14:paraId="1EFA8D9B" w14:textId="77777777" w:rsidR="00C70EA8" w:rsidRPr="00EC21C2" w:rsidRDefault="00C70EA8" w:rsidP="00AA1107">
      <w:pPr>
        <w:pStyle w:val="ListParagraph"/>
        <w:keepNext/>
        <w:numPr>
          <w:ilvl w:val="0"/>
          <w:numId w:val="11"/>
        </w:numPr>
        <w:spacing w:after="120"/>
        <w:rPr>
          <w:rFonts w:cs="Arial"/>
          <w:b/>
          <w:szCs w:val="22"/>
        </w:rPr>
      </w:pPr>
      <w:r w:rsidRPr="00EC21C2">
        <w:rPr>
          <w:rFonts w:cs="Arial"/>
          <w:b/>
          <w:szCs w:val="22"/>
        </w:rPr>
        <w:t>WARRANTY</w:t>
      </w:r>
    </w:p>
    <w:p w14:paraId="0D172464" w14:textId="77777777" w:rsidR="00C70EA8" w:rsidRPr="00EC21C2" w:rsidRDefault="00C70EA8" w:rsidP="00C70EA8">
      <w:pPr>
        <w:pStyle w:val="ListParagraph"/>
        <w:keepNext/>
        <w:spacing w:after="120"/>
        <w:ind w:left="360"/>
        <w:rPr>
          <w:rFonts w:cs="Arial"/>
          <w:b/>
          <w:szCs w:val="22"/>
        </w:rPr>
      </w:pPr>
    </w:p>
    <w:p w14:paraId="4BDBC2D4" w14:textId="77777777" w:rsidR="00C70EA8" w:rsidRPr="00EC21C2" w:rsidRDefault="00C70EA8" w:rsidP="00AA1107">
      <w:pPr>
        <w:pStyle w:val="ListParagraph"/>
        <w:numPr>
          <w:ilvl w:val="1"/>
          <w:numId w:val="24"/>
        </w:numPr>
        <w:spacing w:after="120" w:line="276" w:lineRule="auto"/>
        <w:ind w:hanging="792"/>
        <w:rPr>
          <w:rFonts w:cs="Arial"/>
          <w:szCs w:val="22"/>
        </w:rPr>
      </w:pPr>
      <w:r w:rsidRPr="00EC21C2">
        <w:rPr>
          <w:rFonts w:cs="Arial"/>
          <w:szCs w:val="22"/>
        </w:rPr>
        <w:t xml:space="preserve">This work shall be warrantied for two (2) years from the date of Total Performance of the Work against cracking, </w:t>
      </w:r>
      <w:r>
        <w:rPr>
          <w:rFonts w:cs="Arial"/>
          <w:szCs w:val="22"/>
        </w:rPr>
        <w:t xml:space="preserve">inconsistent discoloration, </w:t>
      </w:r>
      <w:r w:rsidRPr="00EC21C2">
        <w:rPr>
          <w:rFonts w:cs="Arial"/>
          <w:szCs w:val="22"/>
        </w:rPr>
        <w:t>spalling, settlement and shifting.</w:t>
      </w:r>
    </w:p>
    <w:p w14:paraId="6F488142" w14:textId="5594E4DA" w:rsidR="00C70EA8" w:rsidRPr="00C70EA8" w:rsidRDefault="00C70EA8" w:rsidP="00AA1107">
      <w:pPr>
        <w:pStyle w:val="ListParagraph"/>
        <w:numPr>
          <w:ilvl w:val="1"/>
          <w:numId w:val="24"/>
        </w:numPr>
        <w:spacing w:after="120" w:line="276" w:lineRule="auto"/>
        <w:ind w:hanging="792"/>
        <w:rPr>
          <w:rFonts w:cs="Arial"/>
          <w:szCs w:val="22"/>
        </w:rPr>
      </w:pPr>
      <w:r w:rsidRPr="00EC21C2">
        <w:rPr>
          <w:rFonts w:cs="Arial"/>
          <w:szCs w:val="22"/>
        </w:rPr>
        <w:t>All materials and workmanship shall be warrantied for a period of two (2) years from the date of substantial completion of the work against defects.  All deficiencies as noted by the Contract Administrator or Commissioner are to be repaired by the Contractor at no additional cost to the Region and shall be executed within one (1) week from the date of receipt of written notification from the Contract Administrator  or Commissioner</w:t>
      </w:r>
    </w:p>
    <w:p w14:paraId="7B58F6A2" w14:textId="77777777" w:rsidR="00C70EA8" w:rsidRPr="00EC21C2" w:rsidRDefault="00C70EA8" w:rsidP="00C7572E">
      <w:pPr>
        <w:rPr>
          <w:rFonts w:eastAsiaTheme="minorHAnsi" w:cs="Arial"/>
          <w:szCs w:val="22"/>
        </w:rPr>
      </w:pPr>
    </w:p>
    <w:p w14:paraId="5BD9B337" w14:textId="77777777" w:rsidR="00C7572E" w:rsidRPr="00EC21C2" w:rsidRDefault="00C7572E" w:rsidP="00AA1107">
      <w:pPr>
        <w:pStyle w:val="ListParagraph"/>
        <w:keepNext/>
        <w:numPr>
          <w:ilvl w:val="0"/>
          <w:numId w:val="40"/>
        </w:numPr>
        <w:spacing w:after="120"/>
        <w:rPr>
          <w:rFonts w:cs="Arial"/>
          <w:b/>
          <w:szCs w:val="22"/>
        </w:rPr>
      </w:pPr>
      <w:r w:rsidRPr="00EC21C2">
        <w:rPr>
          <w:rFonts w:cs="Arial"/>
          <w:b/>
          <w:szCs w:val="22"/>
        </w:rPr>
        <w:t xml:space="preserve">MAINTENANCE DURING WARRANTY </w:t>
      </w:r>
    </w:p>
    <w:p w14:paraId="49BD21BE" w14:textId="77777777" w:rsidR="00C7572E" w:rsidRPr="00EC21C2" w:rsidRDefault="00C7572E" w:rsidP="00C7572E">
      <w:pPr>
        <w:pStyle w:val="ListParagraph"/>
        <w:keepNext/>
        <w:spacing w:after="120"/>
        <w:ind w:left="360"/>
        <w:rPr>
          <w:rFonts w:cs="Arial"/>
          <w:b/>
          <w:szCs w:val="22"/>
        </w:rPr>
      </w:pPr>
    </w:p>
    <w:p w14:paraId="77C44AEA" w14:textId="77777777" w:rsidR="00B7254F" w:rsidRPr="00EC21C2" w:rsidRDefault="00B7254F" w:rsidP="00AA1107">
      <w:pPr>
        <w:pStyle w:val="ListParagraph"/>
        <w:numPr>
          <w:ilvl w:val="1"/>
          <w:numId w:val="40"/>
        </w:numPr>
        <w:spacing w:after="120" w:line="276" w:lineRule="auto"/>
        <w:ind w:hanging="792"/>
        <w:rPr>
          <w:rFonts w:cs="Arial"/>
          <w:szCs w:val="22"/>
        </w:rPr>
      </w:pPr>
      <w:r w:rsidRPr="00EC21C2">
        <w:rPr>
          <w:rFonts w:cs="Arial"/>
          <w:szCs w:val="22"/>
        </w:rPr>
        <w:t>During year one (1) and two (2) of the warranty period the contractor is to remove all weeds that may grow within the paver joints. All weeds that are found growing in the joints are to be pulled by hand so that all the roots are removed. And any voids in the</w:t>
      </w:r>
      <w:r>
        <w:rPr>
          <w:rFonts w:cs="Arial"/>
          <w:szCs w:val="22"/>
        </w:rPr>
        <w:t xml:space="preserve"> unit paver</w:t>
      </w:r>
      <w:r w:rsidRPr="00EC21C2">
        <w:rPr>
          <w:rFonts w:cs="Arial"/>
          <w:szCs w:val="22"/>
        </w:rPr>
        <w:t xml:space="preserve"> joint</w:t>
      </w:r>
      <w:r>
        <w:rPr>
          <w:rFonts w:cs="Arial"/>
          <w:szCs w:val="22"/>
        </w:rPr>
        <w:t>s</w:t>
      </w:r>
      <w:r w:rsidRPr="00EC21C2">
        <w:rPr>
          <w:rFonts w:cs="Arial"/>
          <w:szCs w:val="22"/>
        </w:rPr>
        <w:t xml:space="preserve"> are to be filled with the exact same type, brand, and colour of polymeric sand as stated </w:t>
      </w:r>
      <w:r>
        <w:rPr>
          <w:rFonts w:cs="Arial"/>
          <w:szCs w:val="22"/>
        </w:rPr>
        <w:t>in the Contract.</w:t>
      </w:r>
    </w:p>
    <w:p w14:paraId="407AEB7E" w14:textId="77777777" w:rsidR="00C7572E" w:rsidRPr="00EC21C2" w:rsidRDefault="00C7572E" w:rsidP="00C7572E">
      <w:pPr>
        <w:pStyle w:val="ListParagraph"/>
        <w:spacing w:after="120" w:line="276" w:lineRule="auto"/>
        <w:ind w:left="792"/>
        <w:rPr>
          <w:rFonts w:cs="Arial"/>
          <w:szCs w:val="22"/>
        </w:rPr>
      </w:pPr>
    </w:p>
    <w:p w14:paraId="46A91D9C" w14:textId="77777777" w:rsidR="00C7572E" w:rsidRPr="00EC21C2" w:rsidRDefault="00C7572E" w:rsidP="00AA1107">
      <w:pPr>
        <w:pStyle w:val="ListParagraph"/>
        <w:keepNext/>
        <w:numPr>
          <w:ilvl w:val="0"/>
          <w:numId w:val="40"/>
        </w:numPr>
        <w:spacing w:after="120"/>
        <w:rPr>
          <w:rFonts w:cs="Arial"/>
          <w:b/>
          <w:szCs w:val="22"/>
        </w:rPr>
      </w:pPr>
      <w:r w:rsidRPr="00EC21C2">
        <w:rPr>
          <w:rFonts w:cs="Arial"/>
          <w:b/>
          <w:szCs w:val="22"/>
        </w:rPr>
        <w:t>MEASUREMENT AND BASIS OF PAYMENT</w:t>
      </w:r>
    </w:p>
    <w:p w14:paraId="60E1C588" w14:textId="77777777" w:rsidR="00C7572E" w:rsidRPr="00EC21C2" w:rsidRDefault="00C7572E" w:rsidP="00C7572E">
      <w:pPr>
        <w:pStyle w:val="ListParagraph"/>
        <w:keepNext/>
        <w:spacing w:after="120"/>
        <w:ind w:left="360"/>
        <w:rPr>
          <w:rFonts w:cs="Arial"/>
          <w:b/>
          <w:szCs w:val="22"/>
        </w:rPr>
      </w:pPr>
    </w:p>
    <w:p w14:paraId="5063E6C5" w14:textId="77777777" w:rsidR="00A56674" w:rsidRPr="00EC21C2" w:rsidRDefault="00C7572E" w:rsidP="00AA1107">
      <w:pPr>
        <w:pStyle w:val="ListParagraph"/>
        <w:numPr>
          <w:ilvl w:val="1"/>
          <w:numId w:val="40"/>
        </w:numPr>
        <w:spacing w:after="120" w:line="276" w:lineRule="auto"/>
        <w:ind w:hanging="792"/>
        <w:rPr>
          <w:rFonts w:cs="Arial"/>
          <w:szCs w:val="22"/>
        </w:rPr>
      </w:pPr>
      <w:r w:rsidRPr="00EC21C2">
        <w:rPr>
          <w:rFonts w:cs="Arial"/>
          <w:szCs w:val="22"/>
        </w:rPr>
        <w:t>Payment at the applicable unit price shall be full compensation for all costs relating to the supply and installation of paving stones, granular base, drainage and the provision of maintenance during the two (2) year warranty period. Payment shall be made based on the actual area of material installed, calculated on a square metre basis.</w:t>
      </w:r>
    </w:p>
    <w:p w14:paraId="2398F0C7" w14:textId="77777777" w:rsidR="00C7572E" w:rsidRPr="00EC21C2" w:rsidRDefault="00C7572E" w:rsidP="00C7572E">
      <w:pPr>
        <w:pStyle w:val="ListParagraph"/>
        <w:spacing w:after="120" w:line="276" w:lineRule="auto"/>
        <w:ind w:left="792"/>
        <w:rPr>
          <w:rFonts w:cs="Arial"/>
          <w:szCs w:val="22"/>
        </w:rPr>
      </w:pPr>
    </w:p>
    <w:p w14:paraId="3D59DAA2" w14:textId="77777777" w:rsidR="007C2C9E" w:rsidRDefault="007C2C9E" w:rsidP="00DD33B0">
      <w:pPr>
        <w:pStyle w:val="Heading1"/>
      </w:pPr>
      <w:bookmarkStart w:id="25" w:name="_Toc127187511"/>
      <w:r w:rsidRPr="007C2C9E">
        <w:t>Item [No.] Vegetative Paving</w:t>
      </w:r>
      <w:bookmarkEnd w:id="25"/>
    </w:p>
    <w:p w14:paraId="3B25589C" w14:textId="77777777" w:rsidR="007C2C9E" w:rsidRPr="007C2C9E" w:rsidRDefault="007C2C9E" w:rsidP="007C2C9E"/>
    <w:p w14:paraId="22C537C2" w14:textId="77777777" w:rsidR="007C2C9E" w:rsidRPr="00EC21C2" w:rsidRDefault="007C2C9E" w:rsidP="00AA1107">
      <w:pPr>
        <w:pStyle w:val="ListParagraph"/>
        <w:keepNext/>
        <w:numPr>
          <w:ilvl w:val="0"/>
          <w:numId w:val="12"/>
        </w:numPr>
        <w:spacing w:after="120"/>
        <w:rPr>
          <w:rFonts w:cs="Arial"/>
          <w:b/>
          <w:szCs w:val="22"/>
        </w:rPr>
      </w:pPr>
      <w:r w:rsidRPr="00EC21C2">
        <w:rPr>
          <w:rFonts w:cs="Arial"/>
          <w:b/>
          <w:szCs w:val="22"/>
        </w:rPr>
        <w:lastRenderedPageBreak/>
        <w:t>GENERAL</w:t>
      </w:r>
    </w:p>
    <w:p w14:paraId="02F8D437" w14:textId="77777777" w:rsidR="007C2C9E" w:rsidRPr="00EC21C2" w:rsidRDefault="007C2C9E" w:rsidP="007C2C9E">
      <w:pPr>
        <w:pStyle w:val="ListParagraph"/>
        <w:keepNext/>
        <w:spacing w:after="120"/>
        <w:ind w:left="360"/>
        <w:rPr>
          <w:rFonts w:cs="Arial"/>
          <w:b/>
          <w:szCs w:val="22"/>
        </w:rPr>
      </w:pPr>
    </w:p>
    <w:p w14:paraId="1EF1E114" w14:textId="77777777" w:rsidR="007C2C9E" w:rsidRPr="00EC21C2" w:rsidRDefault="007C2C9E" w:rsidP="00AA1107">
      <w:pPr>
        <w:pStyle w:val="ListParagraph"/>
        <w:numPr>
          <w:ilvl w:val="1"/>
          <w:numId w:val="38"/>
        </w:numPr>
        <w:spacing w:after="120" w:line="276" w:lineRule="auto"/>
        <w:ind w:hanging="792"/>
        <w:rPr>
          <w:rFonts w:cs="Arial"/>
          <w:szCs w:val="22"/>
        </w:rPr>
      </w:pPr>
      <w:r>
        <w:rPr>
          <w:rFonts w:cs="Arial"/>
          <w:szCs w:val="22"/>
        </w:rPr>
        <w:t>The following specification</w:t>
      </w:r>
      <w:r w:rsidRPr="00EC21C2">
        <w:rPr>
          <w:rFonts w:cs="Arial"/>
          <w:szCs w:val="22"/>
        </w:rPr>
        <w:t xml:space="preserve"> </w:t>
      </w:r>
      <w:r w:rsidRPr="007C2C9E">
        <w:rPr>
          <w:rFonts w:cs="Arial"/>
          <w:szCs w:val="22"/>
        </w:rPr>
        <w:t>Vegetative Paving</w:t>
      </w:r>
      <w:r w:rsidRPr="00EC21C2">
        <w:rPr>
          <w:rFonts w:cs="Arial"/>
          <w:szCs w:val="22"/>
        </w:rPr>
        <w:t xml:space="preserve"> shall be read in conjunction with</w:t>
      </w:r>
      <w:r w:rsidRPr="007C2C9E">
        <w:rPr>
          <w:rFonts w:cs="Arial"/>
          <w:szCs w:val="22"/>
        </w:rPr>
        <w:t xml:space="preserve"> </w:t>
      </w:r>
      <w:r>
        <w:rPr>
          <w:rFonts w:cs="Arial"/>
          <w:szCs w:val="22"/>
        </w:rPr>
        <w:t>the Contract Drawings</w:t>
      </w:r>
      <w:r w:rsidRPr="00EC21C2">
        <w:rPr>
          <w:rFonts w:cs="Arial"/>
          <w:szCs w:val="22"/>
        </w:rPr>
        <w:t>.</w:t>
      </w:r>
    </w:p>
    <w:p w14:paraId="40547E5B" w14:textId="77777777" w:rsidR="009E7FEB" w:rsidRPr="00D75692" w:rsidRDefault="00844B2C" w:rsidP="00AA1107">
      <w:pPr>
        <w:pStyle w:val="ListParagraph"/>
        <w:numPr>
          <w:ilvl w:val="1"/>
          <w:numId w:val="38"/>
        </w:numPr>
        <w:spacing w:after="120" w:line="276" w:lineRule="auto"/>
        <w:ind w:hanging="792"/>
        <w:rPr>
          <w:rFonts w:cs="Arial"/>
          <w:szCs w:val="22"/>
        </w:rPr>
      </w:pPr>
      <w:r w:rsidRPr="00844B2C">
        <w:rPr>
          <w:rFonts w:cs="Arial"/>
          <w:szCs w:val="22"/>
        </w:rPr>
        <w:t>Vegetative paving</w:t>
      </w:r>
      <w:r w:rsidR="007C2C9E" w:rsidRPr="00EC21C2">
        <w:rPr>
          <w:rFonts w:cs="Arial"/>
          <w:szCs w:val="22"/>
        </w:rPr>
        <w:t xml:space="preserve"> that have unsupported edges are to be laterally contained by the installation of a </w:t>
      </w:r>
      <w:r>
        <w:rPr>
          <w:rFonts w:cs="Arial"/>
          <w:szCs w:val="22"/>
        </w:rPr>
        <w:t xml:space="preserve">steel </w:t>
      </w:r>
      <w:r w:rsidR="007C2C9E" w:rsidRPr="00EC21C2">
        <w:rPr>
          <w:rFonts w:cs="Arial"/>
          <w:szCs w:val="22"/>
        </w:rPr>
        <w:t xml:space="preserve">edge restraint as shown on the contract drawings.  </w:t>
      </w:r>
    </w:p>
    <w:p w14:paraId="04803B7C" w14:textId="77777777" w:rsidR="009E7FEB" w:rsidRDefault="009E7FEB" w:rsidP="00AA1107">
      <w:pPr>
        <w:pStyle w:val="ListParagraph"/>
        <w:numPr>
          <w:ilvl w:val="1"/>
          <w:numId w:val="38"/>
        </w:numPr>
        <w:spacing w:after="120" w:line="276" w:lineRule="auto"/>
        <w:ind w:hanging="792"/>
        <w:rPr>
          <w:rFonts w:cs="Arial"/>
          <w:szCs w:val="22"/>
        </w:rPr>
      </w:pPr>
      <w:r>
        <w:rPr>
          <w:rFonts w:cs="Arial"/>
          <w:szCs w:val="22"/>
        </w:rPr>
        <w:t>Available suppliers of vegetative paving products are</w:t>
      </w:r>
      <w:r w:rsidR="00F83FF8">
        <w:rPr>
          <w:rFonts w:cs="Arial"/>
          <w:szCs w:val="22"/>
        </w:rPr>
        <w:t xml:space="preserve"> but not limited to</w:t>
      </w:r>
      <w:r>
        <w:rPr>
          <w:rFonts w:cs="Arial"/>
          <w:szCs w:val="22"/>
        </w:rPr>
        <w:t>:</w:t>
      </w:r>
    </w:p>
    <w:p w14:paraId="4676B008" w14:textId="77777777" w:rsidR="0028492F" w:rsidRPr="007F2AF2" w:rsidRDefault="0028492F" w:rsidP="00AA1107">
      <w:pPr>
        <w:pStyle w:val="ListParagraph"/>
        <w:numPr>
          <w:ilvl w:val="2"/>
          <w:numId w:val="38"/>
        </w:numPr>
        <w:spacing w:after="120" w:line="276" w:lineRule="auto"/>
        <w:rPr>
          <w:rFonts w:cs="Arial"/>
          <w:szCs w:val="22"/>
        </w:rPr>
      </w:pPr>
      <w:proofErr w:type="spellStart"/>
      <w:r w:rsidRPr="009E7FEB">
        <w:rPr>
          <w:rFonts w:cs="Arial"/>
          <w:szCs w:val="22"/>
        </w:rPr>
        <w:t>Tufftrack</w:t>
      </w:r>
      <w:proofErr w:type="spellEnd"/>
      <w:r w:rsidRPr="009E7FEB">
        <w:rPr>
          <w:rFonts w:cs="Arial"/>
          <w:szCs w:val="22"/>
        </w:rPr>
        <w:t>™ Grass Pavers</w:t>
      </w:r>
      <w:r>
        <w:rPr>
          <w:rFonts w:cs="Arial"/>
          <w:szCs w:val="22"/>
        </w:rPr>
        <w:t xml:space="preserve"> by </w:t>
      </w:r>
      <w:r w:rsidRPr="009E7FEB">
        <w:rPr>
          <w:rFonts w:cs="Arial"/>
          <w:szCs w:val="22"/>
        </w:rPr>
        <w:t>NDS Inc.</w:t>
      </w:r>
      <w:r>
        <w:rPr>
          <w:rFonts w:cs="Arial"/>
          <w:szCs w:val="22"/>
        </w:rPr>
        <w:t xml:space="preserve"> </w:t>
      </w:r>
      <w:r w:rsidRPr="0028492F">
        <w:rPr>
          <w:rFonts w:cs="Arial"/>
          <w:szCs w:val="22"/>
        </w:rPr>
        <w:t>or approved equal.</w:t>
      </w:r>
    </w:p>
    <w:p w14:paraId="524BEE49" w14:textId="77777777" w:rsidR="00844B2C" w:rsidRDefault="0028492F" w:rsidP="00AA1107">
      <w:pPr>
        <w:pStyle w:val="ListParagraph"/>
        <w:numPr>
          <w:ilvl w:val="2"/>
          <w:numId w:val="38"/>
        </w:numPr>
        <w:spacing w:after="120" w:line="276" w:lineRule="auto"/>
        <w:rPr>
          <w:rFonts w:cs="Arial"/>
          <w:szCs w:val="22"/>
        </w:rPr>
      </w:pPr>
      <w:r>
        <w:rPr>
          <w:rFonts w:cs="Arial"/>
          <w:szCs w:val="22"/>
        </w:rPr>
        <w:t xml:space="preserve">EZ Roll Grass Pavers </w:t>
      </w:r>
      <w:r w:rsidR="00495B53" w:rsidRPr="00495B53">
        <w:rPr>
          <w:rFonts w:cs="Arial"/>
          <w:szCs w:val="22"/>
        </w:rPr>
        <w:t>Hanes Geo Components or approved equal.</w:t>
      </w:r>
    </w:p>
    <w:p w14:paraId="46013605" w14:textId="77777777" w:rsidR="007F2AF2" w:rsidRPr="0028492F" w:rsidRDefault="007F2AF2" w:rsidP="00AA1107">
      <w:pPr>
        <w:pStyle w:val="ListParagraph"/>
        <w:numPr>
          <w:ilvl w:val="2"/>
          <w:numId w:val="38"/>
        </w:numPr>
        <w:spacing w:after="120" w:line="276" w:lineRule="auto"/>
        <w:rPr>
          <w:rFonts w:cs="Arial"/>
          <w:szCs w:val="22"/>
        </w:rPr>
      </w:pPr>
      <w:proofErr w:type="spellStart"/>
      <w:r>
        <w:rPr>
          <w:rFonts w:cs="Arial"/>
          <w:szCs w:val="22"/>
        </w:rPr>
        <w:t>Lockgrid</w:t>
      </w:r>
      <w:proofErr w:type="spellEnd"/>
      <w:r>
        <w:rPr>
          <w:rFonts w:cs="Arial"/>
          <w:szCs w:val="22"/>
        </w:rPr>
        <w:t xml:space="preserve"> Surface </w:t>
      </w:r>
    </w:p>
    <w:p w14:paraId="37822CF1" w14:textId="77777777" w:rsidR="009E7FEB" w:rsidRDefault="00B43C59" w:rsidP="00AA1107">
      <w:pPr>
        <w:pStyle w:val="ListParagraph"/>
        <w:numPr>
          <w:ilvl w:val="1"/>
          <w:numId w:val="38"/>
        </w:numPr>
        <w:spacing w:after="120" w:line="276" w:lineRule="auto"/>
        <w:ind w:hanging="792"/>
        <w:rPr>
          <w:rFonts w:cs="Arial"/>
          <w:szCs w:val="22"/>
        </w:rPr>
      </w:pPr>
      <w:r>
        <w:rPr>
          <w:rFonts w:cs="Arial"/>
          <w:szCs w:val="22"/>
        </w:rPr>
        <w:t>Vegetative paved s</w:t>
      </w:r>
      <w:r w:rsidR="009E7FEB">
        <w:rPr>
          <w:rFonts w:cs="Arial"/>
          <w:szCs w:val="22"/>
        </w:rPr>
        <w:t>lopes shall no</w:t>
      </w:r>
      <w:r w:rsidR="00750F27">
        <w:rPr>
          <w:rFonts w:cs="Arial"/>
          <w:szCs w:val="22"/>
        </w:rPr>
        <w:t>t</w:t>
      </w:r>
      <w:r w:rsidR="009E7FEB">
        <w:rPr>
          <w:rFonts w:cs="Arial"/>
          <w:szCs w:val="22"/>
        </w:rPr>
        <w:t xml:space="preserve"> exceed </w:t>
      </w:r>
      <w:r w:rsidR="00495B53">
        <w:rPr>
          <w:rFonts w:cs="Arial"/>
          <w:szCs w:val="22"/>
        </w:rPr>
        <w:t>8</w:t>
      </w:r>
      <w:r w:rsidR="009E7FEB">
        <w:rPr>
          <w:rFonts w:cs="Arial"/>
          <w:szCs w:val="22"/>
        </w:rPr>
        <w:t xml:space="preserve">%. </w:t>
      </w:r>
    </w:p>
    <w:p w14:paraId="1802EC33" w14:textId="77777777" w:rsidR="009E7FEB" w:rsidRDefault="00D75692" w:rsidP="00AA1107">
      <w:pPr>
        <w:pStyle w:val="ListParagraph"/>
        <w:numPr>
          <w:ilvl w:val="1"/>
          <w:numId w:val="38"/>
        </w:numPr>
        <w:spacing w:after="120" w:line="276" w:lineRule="auto"/>
        <w:ind w:hanging="792"/>
        <w:rPr>
          <w:rFonts w:cs="Arial"/>
          <w:szCs w:val="22"/>
        </w:rPr>
      </w:pPr>
      <w:r>
        <w:rPr>
          <w:rFonts w:cs="Arial"/>
          <w:szCs w:val="22"/>
        </w:rPr>
        <w:t xml:space="preserve">The manufactures </w:t>
      </w:r>
      <w:r w:rsidRPr="00D75692">
        <w:rPr>
          <w:rFonts w:cs="Arial"/>
          <w:szCs w:val="22"/>
        </w:rPr>
        <w:t>Product Guide Specification</w:t>
      </w:r>
      <w:r>
        <w:rPr>
          <w:rFonts w:cs="Arial"/>
          <w:szCs w:val="22"/>
        </w:rPr>
        <w:t xml:space="preserve"> shall </w:t>
      </w:r>
      <w:r w:rsidR="00B43C59">
        <w:rPr>
          <w:rFonts w:cs="Arial"/>
          <w:szCs w:val="22"/>
        </w:rPr>
        <w:t>form</w:t>
      </w:r>
      <w:r w:rsidR="00750F27">
        <w:rPr>
          <w:rFonts w:cs="Arial"/>
          <w:szCs w:val="22"/>
        </w:rPr>
        <w:t xml:space="preserve"> part of</w:t>
      </w:r>
      <w:r>
        <w:rPr>
          <w:rFonts w:cs="Arial"/>
          <w:szCs w:val="22"/>
        </w:rPr>
        <w:t xml:space="preserve"> this specification and the Contract Drawings. </w:t>
      </w:r>
    </w:p>
    <w:p w14:paraId="432C216A" w14:textId="77777777" w:rsidR="009E7FEB" w:rsidRDefault="00D75692" w:rsidP="00AA1107">
      <w:pPr>
        <w:pStyle w:val="ListParagraph"/>
        <w:numPr>
          <w:ilvl w:val="1"/>
          <w:numId w:val="38"/>
        </w:numPr>
        <w:spacing w:after="120" w:line="276" w:lineRule="auto"/>
        <w:ind w:hanging="792"/>
        <w:rPr>
          <w:rFonts w:cs="Arial"/>
          <w:szCs w:val="22"/>
        </w:rPr>
      </w:pPr>
      <w:r w:rsidRPr="00D75692">
        <w:rPr>
          <w:rFonts w:cs="Arial"/>
          <w:szCs w:val="22"/>
        </w:rPr>
        <w:t>All vegetative paving shall</w:t>
      </w:r>
      <w:r>
        <w:rPr>
          <w:rFonts w:cs="Arial"/>
          <w:szCs w:val="22"/>
        </w:rPr>
        <w:t xml:space="preserve"> meet</w:t>
      </w:r>
      <w:r w:rsidRPr="00D75692">
        <w:rPr>
          <w:rFonts w:cs="Arial"/>
          <w:szCs w:val="22"/>
        </w:rPr>
        <w:t xml:space="preserve"> live Highway H-20 Loading</w:t>
      </w:r>
      <w:r>
        <w:rPr>
          <w:rFonts w:cs="Arial"/>
          <w:szCs w:val="22"/>
        </w:rPr>
        <w:t xml:space="preserve">. </w:t>
      </w:r>
    </w:p>
    <w:p w14:paraId="0F0AC4E4" w14:textId="77777777" w:rsidR="0089033B" w:rsidRPr="006B5D36" w:rsidRDefault="0089033B" w:rsidP="00AA1107">
      <w:pPr>
        <w:pStyle w:val="ListParagraph"/>
        <w:numPr>
          <w:ilvl w:val="1"/>
          <w:numId w:val="38"/>
        </w:numPr>
        <w:spacing w:after="120" w:line="276" w:lineRule="auto"/>
        <w:ind w:hanging="792"/>
        <w:rPr>
          <w:rFonts w:cs="Arial"/>
          <w:szCs w:val="22"/>
        </w:rPr>
      </w:pPr>
      <w:r w:rsidRPr="006B5D36">
        <w:rPr>
          <w:rFonts w:cs="Arial"/>
          <w:szCs w:val="22"/>
        </w:rPr>
        <w:t>The</w:t>
      </w:r>
      <w:r>
        <w:rPr>
          <w:rFonts w:cs="Arial"/>
          <w:szCs w:val="22"/>
        </w:rPr>
        <w:t xml:space="preserve"> Contractor shall install a 2.0</w:t>
      </w:r>
      <w:r w:rsidRPr="006B5D36">
        <w:rPr>
          <w:rFonts w:cs="Arial"/>
          <w:szCs w:val="22"/>
        </w:rPr>
        <w:t>m</w:t>
      </w:r>
      <w:r>
        <w:rPr>
          <w:rFonts w:cs="Arial"/>
          <w:szCs w:val="22"/>
        </w:rPr>
        <w:t xml:space="preserve"> x 2m</w:t>
      </w:r>
      <w:r w:rsidRPr="006B5D36">
        <w:rPr>
          <w:rFonts w:cs="Arial"/>
          <w:szCs w:val="22"/>
        </w:rPr>
        <w:t xml:space="preserve"> mock-up section on site for testing and approval by the Commissioner prior to the placement of </w:t>
      </w:r>
      <w:r w:rsidRPr="0089033B">
        <w:rPr>
          <w:rFonts w:cs="Arial"/>
          <w:szCs w:val="22"/>
        </w:rPr>
        <w:t>Vegetative Paving</w:t>
      </w:r>
      <w:r>
        <w:rPr>
          <w:rFonts w:cs="Arial"/>
          <w:szCs w:val="22"/>
        </w:rPr>
        <w:t>.</w:t>
      </w:r>
    </w:p>
    <w:p w14:paraId="2B300917" w14:textId="5E2E582B" w:rsidR="0089033B" w:rsidRDefault="0089033B" w:rsidP="00AA1107">
      <w:pPr>
        <w:pStyle w:val="ListParagraph"/>
        <w:numPr>
          <w:ilvl w:val="1"/>
          <w:numId w:val="38"/>
        </w:numPr>
        <w:spacing w:after="120" w:line="276" w:lineRule="auto"/>
        <w:ind w:hanging="792"/>
        <w:rPr>
          <w:rFonts w:cs="Arial"/>
          <w:szCs w:val="22"/>
        </w:rPr>
      </w:pPr>
      <w:r w:rsidRPr="006B5D36">
        <w:rPr>
          <w:rFonts w:cs="Arial"/>
          <w:szCs w:val="22"/>
        </w:rPr>
        <w:t>The accepted mock-up will be the standard by which the remaining Work will be evaluated for technical and aesthetic merit. An accepted mock-up is a pr</w:t>
      </w:r>
      <w:r w:rsidR="008B1D0C">
        <w:rPr>
          <w:rFonts w:cs="Arial"/>
          <w:szCs w:val="22"/>
        </w:rPr>
        <w:t xml:space="preserve">erequisite to beginning any </w:t>
      </w:r>
      <w:r w:rsidRPr="006B5D36">
        <w:rPr>
          <w:rFonts w:cs="Arial"/>
          <w:szCs w:val="22"/>
        </w:rPr>
        <w:t xml:space="preserve">work. The Contractor shall submit any variations from the mock-up materials or techniques to the Commissioner for approval prior to their use. </w:t>
      </w:r>
    </w:p>
    <w:p w14:paraId="4AA83079" w14:textId="77777777" w:rsidR="00E91B58" w:rsidRPr="00E91B58" w:rsidRDefault="00E91B58" w:rsidP="00E91B58">
      <w:pPr>
        <w:pStyle w:val="ListParagraph"/>
        <w:keepNext/>
        <w:spacing w:after="120"/>
        <w:ind w:left="360"/>
        <w:rPr>
          <w:rFonts w:cs="Arial"/>
          <w:b/>
          <w:szCs w:val="22"/>
        </w:rPr>
      </w:pPr>
    </w:p>
    <w:p w14:paraId="31587CE2" w14:textId="77777777" w:rsidR="00E91B58" w:rsidRPr="00EC21C2" w:rsidRDefault="00E91B58" w:rsidP="00AA1107">
      <w:pPr>
        <w:pStyle w:val="ListParagraph"/>
        <w:keepNext/>
        <w:numPr>
          <w:ilvl w:val="0"/>
          <w:numId w:val="12"/>
        </w:numPr>
        <w:spacing w:after="120"/>
        <w:rPr>
          <w:rFonts w:cs="Arial"/>
          <w:b/>
          <w:szCs w:val="22"/>
        </w:rPr>
      </w:pPr>
      <w:r w:rsidRPr="00EC21C2">
        <w:rPr>
          <w:rFonts w:cs="Arial"/>
          <w:b/>
          <w:szCs w:val="22"/>
        </w:rPr>
        <w:t xml:space="preserve">TOLERANCE OF SURFACE PROFILE </w:t>
      </w:r>
    </w:p>
    <w:p w14:paraId="2ABBA54C" w14:textId="77777777" w:rsidR="00E91B58" w:rsidRPr="00EC21C2" w:rsidRDefault="00E91B58" w:rsidP="00E91B58">
      <w:pPr>
        <w:pStyle w:val="ListParagraph"/>
        <w:keepNext/>
        <w:spacing w:after="120"/>
        <w:ind w:left="360"/>
        <w:rPr>
          <w:rFonts w:cs="Arial"/>
          <w:b/>
          <w:szCs w:val="22"/>
        </w:rPr>
      </w:pPr>
    </w:p>
    <w:p w14:paraId="7BC11B1D" w14:textId="77777777" w:rsidR="00E91B58" w:rsidRPr="00EC21C2" w:rsidRDefault="00E91B58" w:rsidP="00AA1107">
      <w:pPr>
        <w:pStyle w:val="ListParagraph"/>
        <w:numPr>
          <w:ilvl w:val="1"/>
          <w:numId w:val="12"/>
        </w:numPr>
        <w:spacing w:after="120" w:line="276" w:lineRule="auto"/>
        <w:ind w:hanging="792"/>
        <w:rPr>
          <w:rFonts w:cs="Arial"/>
          <w:szCs w:val="22"/>
        </w:rPr>
      </w:pPr>
      <w:r w:rsidRPr="00EC21C2">
        <w:rPr>
          <w:rFonts w:cs="Arial"/>
          <w:szCs w:val="22"/>
        </w:rPr>
        <w:t>All surface and pavement structures will be true to the lines, levels, grades, thickness and cross sections as shown on the drawings.</w:t>
      </w:r>
    </w:p>
    <w:p w14:paraId="3A3A24D1" w14:textId="77777777" w:rsidR="00E91B58" w:rsidRPr="00EC21C2" w:rsidRDefault="00E91B58" w:rsidP="00AA1107">
      <w:pPr>
        <w:pStyle w:val="ListParagraph"/>
        <w:numPr>
          <w:ilvl w:val="1"/>
          <w:numId w:val="12"/>
        </w:numPr>
        <w:spacing w:after="120" w:line="276" w:lineRule="auto"/>
        <w:ind w:hanging="792"/>
        <w:rPr>
          <w:rFonts w:cs="Arial"/>
          <w:szCs w:val="22"/>
        </w:rPr>
      </w:pPr>
      <w:r w:rsidRPr="00EC21C2">
        <w:rPr>
          <w:rFonts w:cs="Arial"/>
          <w:szCs w:val="22"/>
        </w:rPr>
        <w:t>All pavements will be finished to lines and levels to ensure positive drainage at all drainage outlets and channels.</w:t>
      </w:r>
    </w:p>
    <w:p w14:paraId="63A33460" w14:textId="77777777" w:rsidR="00E91B58" w:rsidRPr="00EC21C2" w:rsidRDefault="00E91B58" w:rsidP="00AA1107">
      <w:pPr>
        <w:pStyle w:val="ListParagraph"/>
        <w:numPr>
          <w:ilvl w:val="1"/>
          <w:numId w:val="12"/>
        </w:numPr>
        <w:spacing w:after="120" w:line="276" w:lineRule="auto"/>
        <w:ind w:hanging="792"/>
        <w:rPr>
          <w:rFonts w:cs="Arial"/>
          <w:szCs w:val="22"/>
        </w:rPr>
      </w:pPr>
      <w:r w:rsidRPr="00EC21C2">
        <w:rPr>
          <w:rFonts w:cs="Arial"/>
          <w:szCs w:val="22"/>
        </w:rPr>
        <w:t>The surface elevation of pavers shall be 3mm to 6mm above adjacent drainage inlets, concrete collars or channels.</w:t>
      </w:r>
    </w:p>
    <w:p w14:paraId="071D2789" w14:textId="77777777" w:rsidR="00E91B58" w:rsidRPr="00EC21C2" w:rsidRDefault="00E91B58" w:rsidP="00AA1107">
      <w:pPr>
        <w:pStyle w:val="ListParagraph"/>
        <w:numPr>
          <w:ilvl w:val="1"/>
          <w:numId w:val="12"/>
        </w:numPr>
        <w:spacing w:after="120" w:line="276" w:lineRule="auto"/>
        <w:ind w:hanging="792"/>
        <w:rPr>
          <w:rFonts w:cs="Arial"/>
          <w:szCs w:val="22"/>
        </w:rPr>
      </w:pPr>
      <w:r w:rsidRPr="00EC21C2">
        <w:rPr>
          <w:rFonts w:cs="Arial"/>
          <w:szCs w:val="22"/>
        </w:rPr>
        <w:t>The pavement surface will not deviate by more than 7mm in 2 m from a straight edge laid in any direction.</w:t>
      </w:r>
    </w:p>
    <w:p w14:paraId="04827263" w14:textId="04182CA1" w:rsidR="00E91B58" w:rsidRDefault="00E91B58" w:rsidP="00AA1107">
      <w:pPr>
        <w:pStyle w:val="ListParagraph"/>
        <w:numPr>
          <w:ilvl w:val="1"/>
          <w:numId w:val="12"/>
        </w:numPr>
        <w:spacing w:after="120" w:line="276" w:lineRule="auto"/>
        <w:ind w:hanging="792"/>
        <w:rPr>
          <w:rFonts w:cs="Arial"/>
          <w:szCs w:val="22"/>
        </w:rPr>
      </w:pPr>
      <w:r w:rsidRPr="00EC21C2">
        <w:rPr>
          <w:rFonts w:cs="Arial"/>
          <w:szCs w:val="22"/>
        </w:rPr>
        <w:t xml:space="preserve">There shall be no more than 3 mm difference in height between adjacent pavers. </w:t>
      </w:r>
    </w:p>
    <w:p w14:paraId="2E74C6F9" w14:textId="77777777" w:rsidR="009072D4" w:rsidRPr="009072D4" w:rsidRDefault="009072D4" w:rsidP="009072D4">
      <w:pPr>
        <w:spacing w:after="120" w:line="276" w:lineRule="auto"/>
        <w:rPr>
          <w:rFonts w:cs="Arial"/>
          <w:szCs w:val="22"/>
        </w:rPr>
      </w:pPr>
    </w:p>
    <w:p w14:paraId="0FC0FCDF" w14:textId="77777777" w:rsidR="009072D4" w:rsidRPr="00EC21C2" w:rsidRDefault="009072D4" w:rsidP="00AA1107">
      <w:pPr>
        <w:pStyle w:val="ListParagraph"/>
        <w:keepNext/>
        <w:numPr>
          <w:ilvl w:val="0"/>
          <w:numId w:val="12"/>
        </w:numPr>
        <w:spacing w:after="120"/>
        <w:rPr>
          <w:rFonts w:cs="Arial"/>
          <w:b/>
          <w:szCs w:val="22"/>
        </w:rPr>
      </w:pPr>
      <w:r w:rsidRPr="00EC21C2">
        <w:rPr>
          <w:rFonts w:cs="Arial"/>
          <w:b/>
          <w:szCs w:val="22"/>
        </w:rPr>
        <w:t>WARRANTY</w:t>
      </w:r>
    </w:p>
    <w:p w14:paraId="79B1B2F3" w14:textId="77777777" w:rsidR="009072D4" w:rsidRPr="00EC21C2" w:rsidRDefault="009072D4" w:rsidP="009072D4">
      <w:pPr>
        <w:pStyle w:val="ListParagraph"/>
        <w:keepNext/>
        <w:spacing w:after="120"/>
        <w:ind w:left="360"/>
        <w:rPr>
          <w:rFonts w:cs="Arial"/>
          <w:b/>
          <w:szCs w:val="22"/>
        </w:rPr>
      </w:pPr>
    </w:p>
    <w:p w14:paraId="312B2078" w14:textId="77777777" w:rsidR="009072D4" w:rsidRPr="00EC21C2" w:rsidRDefault="009072D4" w:rsidP="00AA1107">
      <w:pPr>
        <w:pStyle w:val="ListParagraph"/>
        <w:numPr>
          <w:ilvl w:val="1"/>
          <w:numId w:val="12"/>
        </w:numPr>
        <w:spacing w:after="120" w:line="276" w:lineRule="auto"/>
        <w:ind w:hanging="792"/>
        <w:rPr>
          <w:rFonts w:cs="Arial"/>
          <w:szCs w:val="22"/>
        </w:rPr>
      </w:pPr>
      <w:r w:rsidRPr="00EC21C2">
        <w:rPr>
          <w:rFonts w:cs="Arial"/>
          <w:szCs w:val="22"/>
        </w:rPr>
        <w:t xml:space="preserve">This work shall be warrantied for two (2) years from the date of Total Performance of the Work against cracking, </w:t>
      </w:r>
      <w:r>
        <w:rPr>
          <w:rFonts w:cs="Arial"/>
          <w:szCs w:val="22"/>
        </w:rPr>
        <w:t xml:space="preserve">inconsistent discoloration, </w:t>
      </w:r>
      <w:r w:rsidRPr="00EC21C2">
        <w:rPr>
          <w:rFonts w:cs="Arial"/>
          <w:szCs w:val="22"/>
        </w:rPr>
        <w:t>spalling, settlement and shifting.</w:t>
      </w:r>
    </w:p>
    <w:p w14:paraId="5E896FBD" w14:textId="77777777" w:rsidR="009072D4" w:rsidRPr="00674057" w:rsidRDefault="009072D4" w:rsidP="00AA1107">
      <w:pPr>
        <w:pStyle w:val="ListParagraph"/>
        <w:numPr>
          <w:ilvl w:val="1"/>
          <w:numId w:val="12"/>
        </w:numPr>
        <w:spacing w:after="120" w:line="276" w:lineRule="auto"/>
        <w:ind w:hanging="792"/>
        <w:rPr>
          <w:rFonts w:cs="Arial"/>
          <w:szCs w:val="22"/>
        </w:rPr>
      </w:pPr>
      <w:r w:rsidRPr="00EC21C2">
        <w:rPr>
          <w:rFonts w:cs="Arial"/>
          <w:szCs w:val="22"/>
        </w:rPr>
        <w:t>All materials and workmanship shall be warrantied for a period of two (2) years from the date of substantial completion of the work against defects.  All deficiencies as noted by the Contract Administrator or Commissioner are to be repaired by the Contractor at no additional cost to the Region and shall be executed within one (1) week from the date of receipt of written notification from the Contract Administrator  or Commissioner.</w:t>
      </w:r>
    </w:p>
    <w:p w14:paraId="6E73A190" w14:textId="77777777" w:rsidR="007C2C9E" w:rsidRPr="00EC21C2" w:rsidRDefault="007C2C9E" w:rsidP="007C2C9E">
      <w:pPr>
        <w:widowControl w:val="0"/>
        <w:tabs>
          <w:tab w:val="left" w:pos="720"/>
          <w:tab w:val="left" w:pos="1440"/>
          <w:tab w:val="left" w:pos="2160"/>
          <w:tab w:val="left" w:pos="2880"/>
          <w:tab w:val="left" w:pos="3600"/>
          <w:tab w:val="left" w:pos="4320"/>
          <w:tab w:val="left" w:pos="5040"/>
          <w:tab w:val="left" w:pos="5760"/>
          <w:tab w:val="left" w:pos="6480"/>
          <w:tab w:val="right" w:pos="9000"/>
        </w:tabs>
        <w:snapToGrid w:val="0"/>
        <w:rPr>
          <w:rFonts w:cs="Arial"/>
          <w:szCs w:val="22"/>
        </w:rPr>
      </w:pPr>
    </w:p>
    <w:p w14:paraId="6509FE55" w14:textId="77777777" w:rsidR="007C2C9E" w:rsidRPr="00EC21C2" w:rsidRDefault="007C2C9E" w:rsidP="00AA1107">
      <w:pPr>
        <w:pStyle w:val="ListParagraph"/>
        <w:keepNext/>
        <w:numPr>
          <w:ilvl w:val="0"/>
          <w:numId w:val="12"/>
        </w:numPr>
        <w:spacing w:after="120"/>
        <w:rPr>
          <w:rFonts w:cs="Arial"/>
          <w:b/>
          <w:szCs w:val="22"/>
        </w:rPr>
      </w:pPr>
      <w:r w:rsidRPr="00EC21C2">
        <w:rPr>
          <w:rFonts w:cs="Arial"/>
          <w:b/>
          <w:szCs w:val="22"/>
        </w:rPr>
        <w:lastRenderedPageBreak/>
        <w:t>MEASUREMENT AND BASIS OF PAYMENT</w:t>
      </w:r>
    </w:p>
    <w:p w14:paraId="4B6EE7CF" w14:textId="77777777" w:rsidR="007C2C9E" w:rsidRPr="00EC21C2" w:rsidRDefault="007C2C9E" w:rsidP="007C2C9E">
      <w:pPr>
        <w:pStyle w:val="ListParagraph"/>
        <w:keepNext/>
        <w:spacing w:after="120"/>
        <w:ind w:left="360"/>
        <w:rPr>
          <w:rFonts w:cs="Arial"/>
          <w:b/>
          <w:szCs w:val="22"/>
        </w:rPr>
      </w:pPr>
    </w:p>
    <w:p w14:paraId="78BFBD5F" w14:textId="77777777" w:rsidR="00750F27" w:rsidRPr="00EC21C2" w:rsidRDefault="00750F27" w:rsidP="00AA1107">
      <w:pPr>
        <w:pStyle w:val="ListParagraph"/>
        <w:numPr>
          <w:ilvl w:val="1"/>
          <w:numId w:val="12"/>
        </w:numPr>
        <w:spacing w:after="120" w:line="276" w:lineRule="auto"/>
        <w:ind w:hanging="792"/>
        <w:rPr>
          <w:rFonts w:cs="Arial"/>
          <w:szCs w:val="22"/>
        </w:rPr>
      </w:pPr>
      <w:r w:rsidRPr="00EC21C2">
        <w:rPr>
          <w:rFonts w:cs="Arial"/>
          <w:szCs w:val="22"/>
        </w:rPr>
        <w:t>Payment at the applicable unit price shall be full compensation for all costs relating to the supply and installation of paving</w:t>
      </w:r>
      <w:r>
        <w:rPr>
          <w:rFonts w:cs="Arial"/>
          <w:szCs w:val="22"/>
        </w:rPr>
        <w:t>, steel stakes, edge restraint,</w:t>
      </w:r>
      <w:r w:rsidR="00B43C59">
        <w:rPr>
          <w:rFonts w:cs="Arial"/>
          <w:szCs w:val="22"/>
        </w:rPr>
        <w:t xml:space="preserve"> topsoil,</w:t>
      </w:r>
      <w:r>
        <w:rPr>
          <w:rFonts w:cs="Arial"/>
          <w:szCs w:val="22"/>
        </w:rPr>
        <w:t xml:space="preserve"> granular base</w:t>
      </w:r>
      <w:r w:rsidR="00B43C59">
        <w:rPr>
          <w:rFonts w:cs="Arial"/>
          <w:szCs w:val="22"/>
        </w:rPr>
        <w:t xml:space="preserve">, bedding </w:t>
      </w:r>
      <w:r>
        <w:rPr>
          <w:rFonts w:cs="Arial"/>
          <w:szCs w:val="22"/>
        </w:rPr>
        <w:t xml:space="preserve">and </w:t>
      </w:r>
      <w:r w:rsidRPr="00EC21C2">
        <w:rPr>
          <w:rFonts w:cs="Arial"/>
          <w:szCs w:val="22"/>
        </w:rPr>
        <w:t>drainage. Payment shall be made based on the actual area of material installed, calculated on a square metre basis.</w:t>
      </w:r>
    </w:p>
    <w:p w14:paraId="6ED0E928" w14:textId="77777777" w:rsidR="00495B53" w:rsidRPr="00495B53" w:rsidRDefault="00495B53" w:rsidP="00495B53">
      <w:pPr>
        <w:pStyle w:val="ListParagraph"/>
        <w:spacing w:after="120" w:line="276" w:lineRule="auto"/>
        <w:ind w:left="792"/>
        <w:rPr>
          <w:rFonts w:cs="Arial"/>
          <w:szCs w:val="22"/>
        </w:rPr>
      </w:pPr>
    </w:p>
    <w:p w14:paraId="5F8DA947" w14:textId="77777777" w:rsidR="00903E70" w:rsidRPr="00EC21C2" w:rsidRDefault="00903E70" w:rsidP="00DD33B0">
      <w:pPr>
        <w:pStyle w:val="Heading1"/>
      </w:pPr>
      <w:bookmarkStart w:id="26" w:name="_Toc127187512"/>
      <w:r w:rsidRPr="00EC21C2">
        <w:t>Item [No.] Concrete Edge Restraint for Unit Pavers</w:t>
      </w:r>
      <w:bookmarkEnd w:id="26"/>
      <w:r w:rsidRPr="00EC21C2">
        <w:t xml:space="preserve"> </w:t>
      </w:r>
    </w:p>
    <w:p w14:paraId="58A3EB79" w14:textId="77777777" w:rsidR="00903E70" w:rsidRPr="00EC21C2" w:rsidRDefault="00903E70" w:rsidP="00DD33B0">
      <w:pPr>
        <w:pStyle w:val="Heading1"/>
      </w:pPr>
    </w:p>
    <w:p w14:paraId="238D6344" w14:textId="77777777" w:rsidR="00903E70" w:rsidRPr="00EC21C2" w:rsidRDefault="00903E70" w:rsidP="00AA1107">
      <w:pPr>
        <w:pStyle w:val="ListParagraph"/>
        <w:keepNext/>
        <w:numPr>
          <w:ilvl w:val="0"/>
          <w:numId w:val="39"/>
        </w:numPr>
        <w:spacing w:after="120"/>
        <w:rPr>
          <w:rFonts w:cs="Arial"/>
          <w:b/>
          <w:szCs w:val="22"/>
        </w:rPr>
      </w:pPr>
      <w:r w:rsidRPr="00EC21C2">
        <w:rPr>
          <w:rFonts w:cs="Arial"/>
          <w:b/>
          <w:szCs w:val="22"/>
        </w:rPr>
        <w:t>GENERAL</w:t>
      </w:r>
    </w:p>
    <w:p w14:paraId="0225E72C" w14:textId="77777777" w:rsidR="00903E70" w:rsidRPr="00EC21C2" w:rsidRDefault="00903E70" w:rsidP="00903E70">
      <w:pPr>
        <w:pStyle w:val="ListParagraph"/>
        <w:keepNext/>
        <w:spacing w:after="120"/>
        <w:ind w:left="360"/>
        <w:rPr>
          <w:rFonts w:cs="Arial"/>
          <w:b/>
          <w:szCs w:val="22"/>
        </w:rPr>
      </w:pPr>
    </w:p>
    <w:p w14:paraId="032230B2" w14:textId="77777777" w:rsidR="00903E70" w:rsidRPr="00EC21C2" w:rsidRDefault="00903E70" w:rsidP="00AA1107">
      <w:pPr>
        <w:pStyle w:val="ListParagraph"/>
        <w:numPr>
          <w:ilvl w:val="1"/>
          <w:numId w:val="39"/>
        </w:numPr>
        <w:spacing w:after="120" w:line="276" w:lineRule="auto"/>
        <w:ind w:hanging="792"/>
        <w:rPr>
          <w:rFonts w:cs="Arial"/>
          <w:szCs w:val="22"/>
        </w:rPr>
      </w:pPr>
      <w:r w:rsidRPr="00EC21C2">
        <w:rPr>
          <w:rFonts w:cs="Arial"/>
          <w:szCs w:val="22"/>
        </w:rPr>
        <w:t>The following specifications Concrete Edge Restraint for Unit Pavers shall be read in conjunction with</w:t>
      </w:r>
      <w:r w:rsidR="00FD6E8B" w:rsidRPr="009869D3">
        <w:rPr>
          <w:rFonts w:cs="Arial"/>
          <w:szCs w:val="22"/>
        </w:rPr>
        <w:t xml:space="preserve"> </w:t>
      </w:r>
      <w:r w:rsidR="00FD6E8B">
        <w:rPr>
          <w:rFonts w:cs="Arial"/>
          <w:szCs w:val="22"/>
        </w:rPr>
        <w:t>the Contract Drawings</w:t>
      </w:r>
      <w:r w:rsidRPr="00EC21C2">
        <w:rPr>
          <w:rFonts w:cs="Arial"/>
          <w:szCs w:val="22"/>
        </w:rPr>
        <w:t>.</w:t>
      </w:r>
    </w:p>
    <w:p w14:paraId="51B2C880" w14:textId="77777777" w:rsidR="00903E70" w:rsidRPr="00EC21C2" w:rsidRDefault="00903E70" w:rsidP="00AA1107">
      <w:pPr>
        <w:pStyle w:val="ListParagraph"/>
        <w:numPr>
          <w:ilvl w:val="1"/>
          <w:numId w:val="39"/>
        </w:numPr>
        <w:spacing w:after="120" w:line="276" w:lineRule="auto"/>
        <w:ind w:hanging="792"/>
        <w:rPr>
          <w:rFonts w:cs="Arial"/>
          <w:szCs w:val="22"/>
        </w:rPr>
      </w:pPr>
      <w:r w:rsidRPr="00EC21C2">
        <w:rPr>
          <w:rFonts w:cs="Arial"/>
          <w:szCs w:val="22"/>
        </w:rPr>
        <w:t>Unit pavers that have unsupported edges are to be laterally contained by the installation of a concrete edge restraint</w:t>
      </w:r>
      <w:r w:rsidR="000C7E27" w:rsidRPr="00EC21C2">
        <w:rPr>
          <w:rFonts w:cs="Arial"/>
          <w:szCs w:val="22"/>
        </w:rPr>
        <w:t xml:space="preserve"> as shown on the contract drawings.</w:t>
      </w:r>
      <w:r w:rsidRPr="00EC21C2">
        <w:rPr>
          <w:rFonts w:cs="Arial"/>
          <w:szCs w:val="22"/>
        </w:rPr>
        <w:t xml:space="preserve">  </w:t>
      </w:r>
    </w:p>
    <w:p w14:paraId="52C2AAF0" w14:textId="77777777" w:rsidR="00903E70" w:rsidRPr="00EC21C2" w:rsidRDefault="00903E70" w:rsidP="00AA1107">
      <w:pPr>
        <w:pStyle w:val="ListParagraph"/>
        <w:numPr>
          <w:ilvl w:val="1"/>
          <w:numId w:val="39"/>
        </w:numPr>
        <w:spacing w:after="120" w:line="276" w:lineRule="auto"/>
        <w:ind w:hanging="792"/>
        <w:rPr>
          <w:rFonts w:cs="Arial"/>
          <w:szCs w:val="22"/>
        </w:rPr>
      </w:pPr>
      <w:r w:rsidRPr="00EC21C2">
        <w:rPr>
          <w:rFonts w:cs="Arial"/>
          <w:szCs w:val="22"/>
        </w:rPr>
        <w:t xml:space="preserve">The contractor is to install a 150mm wide by 300mm deep cast in place flush concrete </w:t>
      </w:r>
      <w:r w:rsidR="000C7E27" w:rsidRPr="00EC21C2">
        <w:rPr>
          <w:rFonts w:cs="Arial"/>
          <w:szCs w:val="22"/>
        </w:rPr>
        <w:t>edge restraint</w:t>
      </w:r>
      <w:r w:rsidRPr="00EC21C2">
        <w:rPr>
          <w:rFonts w:cs="Arial"/>
          <w:szCs w:val="22"/>
        </w:rPr>
        <w:t xml:space="preserve"> along the edge of the paver area to support the pavers.  </w:t>
      </w:r>
    </w:p>
    <w:p w14:paraId="1124A696" w14:textId="77777777" w:rsidR="00903E70" w:rsidRPr="00EC21C2" w:rsidRDefault="00903E70" w:rsidP="00AA1107">
      <w:pPr>
        <w:pStyle w:val="ListParagraph"/>
        <w:numPr>
          <w:ilvl w:val="1"/>
          <w:numId w:val="39"/>
        </w:numPr>
        <w:spacing w:after="120" w:line="276" w:lineRule="auto"/>
        <w:ind w:hanging="792"/>
        <w:rPr>
          <w:rFonts w:cs="Arial"/>
          <w:szCs w:val="22"/>
        </w:rPr>
      </w:pPr>
      <w:r w:rsidRPr="00EC21C2">
        <w:rPr>
          <w:rFonts w:cs="Arial"/>
          <w:szCs w:val="22"/>
        </w:rPr>
        <w:t>Concrete to be class C</w:t>
      </w:r>
      <w:r w:rsidR="00290448" w:rsidRPr="00EC21C2">
        <w:rPr>
          <w:rFonts w:cs="Arial"/>
          <w:szCs w:val="22"/>
        </w:rPr>
        <w:t>1</w:t>
      </w:r>
      <w:r w:rsidRPr="00EC21C2">
        <w:rPr>
          <w:rFonts w:cs="Arial"/>
          <w:szCs w:val="22"/>
        </w:rPr>
        <w:t xml:space="preserve"> exposure with 5-7% air entrainment and 3</w:t>
      </w:r>
      <w:r w:rsidR="00290448" w:rsidRPr="00EC21C2">
        <w:rPr>
          <w:rFonts w:cs="Arial"/>
          <w:szCs w:val="22"/>
        </w:rPr>
        <w:t>5</w:t>
      </w:r>
      <w:r w:rsidR="00E671C8" w:rsidRPr="00EC21C2">
        <w:rPr>
          <w:rFonts w:cs="Arial"/>
          <w:szCs w:val="22"/>
        </w:rPr>
        <w:t>MPa</w:t>
      </w:r>
      <w:r w:rsidRPr="00EC21C2">
        <w:rPr>
          <w:rFonts w:cs="Arial"/>
          <w:szCs w:val="22"/>
        </w:rPr>
        <w:t xml:space="preserve"> strength</w:t>
      </w:r>
      <w:r w:rsidR="00290448" w:rsidRPr="00EC21C2">
        <w:rPr>
          <w:rFonts w:cs="Arial"/>
          <w:szCs w:val="22"/>
        </w:rPr>
        <w:t xml:space="preserve"> at 28 days</w:t>
      </w:r>
      <w:r w:rsidRPr="00EC21C2">
        <w:rPr>
          <w:rFonts w:cs="Arial"/>
          <w:szCs w:val="22"/>
        </w:rPr>
        <w:t>.</w:t>
      </w:r>
    </w:p>
    <w:p w14:paraId="46178376" w14:textId="77777777" w:rsidR="00903E70" w:rsidRDefault="00102F80" w:rsidP="00AA1107">
      <w:pPr>
        <w:pStyle w:val="ListParagraph"/>
        <w:numPr>
          <w:ilvl w:val="1"/>
          <w:numId w:val="39"/>
        </w:numPr>
        <w:spacing w:after="120" w:line="276" w:lineRule="auto"/>
        <w:ind w:hanging="792"/>
        <w:rPr>
          <w:rFonts w:cs="Arial"/>
          <w:szCs w:val="22"/>
        </w:rPr>
      </w:pPr>
      <w:r w:rsidRPr="00EC21C2">
        <w:rPr>
          <w:rFonts w:cs="Arial"/>
          <w:szCs w:val="22"/>
        </w:rPr>
        <w:t xml:space="preserve">Exposed concrete shall have a broom finish. </w:t>
      </w:r>
    </w:p>
    <w:p w14:paraId="0F1B1DD6" w14:textId="77777777" w:rsidR="00AA0DBC" w:rsidRPr="006B5D36" w:rsidRDefault="00AA0DBC" w:rsidP="00AA1107">
      <w:pPr>
        <w:pStyle w:val="ListParagraph"/>
        <w:numPr>
          <w:ilvl w:val="1"/>
          <w:numId w:val="39"/>
        </w:numPr>
        <w:spacing w:after="120" w:line="276" w:lineRule="auto"/>
        <w:ind w:hanging="792"/>
        <w:rPr>
          <w:rFonts w:cs="Arial"/>
          <w:szCs w:val="22"/>
        </w:rPr>
      </w:pPr>
      <w:r w:rsidRPr="006B5D36">
        <w:rPr>
          <w:rFonts w:cs="Arial"/>
          <w:szCs w:val="22"/>
        </w:rPr>
        <w:t xml:space="preserve">The Contractor shall install a 2.0 m mock-up section on site for testing and approval by the Commissioner prior to the placement of </w:t>
      </w:r>
      <w:r w:rsidRPr="00AA0DBC">
        <w:rPr>
          <w:rFonts w:cs="Arial"/>
          <w:szCs w:val="22"/>
        </w:rPr>
        <w:t>Concrete Edge Restraint</w:t>
      </w:r>
      <w:r w:rsidRPr="006B5D36">
        <w:rPr>
          <w:rFonts w:cs="Arial"/>
          <w:szCs w:val="22"/>
        </w:rPr>
        <w:t>.</w:t>
      </w:r>
    </w:p>
    <w:p w14:paraId="1E5457A9" w14:textId="7653A69D" w:rsidR="00AA0DBC" w:rsidRDefault="00AA0DBC" w:rsidP="00AA1107">
      <w:pPr>
        <w:pStyle w:val="ListParagraph"/>
        <w:numPr>
          <w:ilvl w:val="1"/>
          <w:numId w:val="39"/>
        </w:numPr>
        <w:spacing w:after="120" w:line="276" w:lineRule="auto"/>
        <w:ind w:hanging="792"/>
        <w:rPr>
          <w:rFonts w:cs="Arial"/>
          <w:szCs w:val="22"/>
        </w:rPr>
      </w:pPr>
      <w:r w:rsidRPr="006B5D36">
        <w:rPr>
          <w:rFonts w:cs="Arial"/>
          <w:szCs w:val="22"/>
        </w:rPr>
        <w:t xml:space="preserve">The accepted mock-up will be the standard by which the remaining Work will be evaluated for technical and aesthetic merit. An accepted mock-up is a prerequisite to beginning any formwork. The Contractor shall submit any variations from the mock-up materials or techniques to the Commissioner for approval prior to their use. </w:t>
      </w:r>
    </w:p>
    <w:p w14:paraId="022BCA74" w14:textId="77777777" w:rsidR="009072D4" w:rsidRPr="006B5D36" w:rsidRDefault="009072D4" w:rsidP="009072D4">
      <w:pPr>
        <w:pStyle w:val="ListParagraph"/>
        <w:spacing w:after="120" w:line="276" w:lineRule="auto"/>
        <w:ind w:left="360"/>
        <w:rPr>
          <w:rFonts w:cs="Arial"/>
          <w:szCs w:val="22"/>
        </w:rPr>
      </w:pPr>
    </w:p>
    <w:p w14:paraId="775994E6" w14:textId="77777777" w:rsidR="009072D4" w:rsidRPr="00EC21C2" w:rsidRDefault="009072D4" w:rsidP="00AA1107">
      <w:pPr>
        <w:pStyle w:val="ListParagraph"/>
        <w:keepNext/>
        <w:numPr>
          <w:ilvl w:val="0"/>
          <w:numId w:val="39"/>
        </w:numPr>
        <w:spacing w:after="120"/>
        <w:rPr>
          <w:rFonts w:cs="Arial"/>
          <w:b/>
          <w:szCs w:val="22"/>
        </w:rPr>
      </w:pPr>
      <w:r w:rsidRPr="00EC21C2">
        <w:rPr>
          <w:rFonts w:cs="Arial"/>
          <w:b/>
          <w:szCs w:val="22"/>
        </w:rPr>
        <w:t>WARRANTY</w:t>
      </w:r>
    </w:p>
    <w:p w14:paraId="42B23DC8" w14:textId="77777777" w:rsidR="009072D4" w:rsidRPr="00EC21C2" w:rsidRDefault="009072D4" w:rsidP="009072D4">
      <w:pPr>
        <w:pStyle w:val="ListParagraph"/>
        <w:keepNext/>
        <w:spacing w:after="120"/>
        <w:ind w:left="360"/>
        <w:rPr>
          <w:rFonts w:cs="Arial"/>
          <w:b/>
          <w:szCs w:val="22"/>
        </w:rPr>
      </w:pPr>
    </w:p>
    <w:p w14:paraId="4AF8EFCE" w14:textId="77777777" w:rsidR="009072D4" w:rsidRPr="00EC21C2" w:rsidRDefault="009072D4" w:rsidP="00AA1107">
      <w:pPr>
        <w:pStyle w:val="ListParagraph"/>
        <w:numPr>
          <w:ilvl w:val="1"/>
          <w:numId w:val="39"/>
        </w:numPr>
        <w:spacing w:after="120" w:line="276" w:lineRule="auto"/>
        <w:ind w:hanging="792"/>
        <w:rPr>
          <w:rFonts w:cs="Arial"/>
          <w:szCs w:val="22"/>
        </w:rPr>
      </w:pPr>
      <w:r w:rsidRPr="00EC21C2">
        <w:rPr>
          <w:rFonts w:cs="Arial"/>
          <w:szCs w:val="22"/>
        </w:rPr>
        <w:t xml:space="preserve">This work shall be warrantied for two (2) years from the date of Total Performance of the Work against cracking, </w:t>
      </w:r>
      <w:r>
        <w:rPr>
          <w:rFonts w:cs="Arial"/>
          <w:szCs w:val="22"/>
        </w:rPr>
        <w:t xml:space="preserve">inconsistent discoloration, </w:t>
      </w:r>
      <w:r w:rsidRPr="00EC21C2">
        <w:rPr>
          <w:rFonts w:cs="Arial"/>
          <w:szCs w:val="22"/>
        </w:rPr>
        <w:t>spalling, settlement and shifting.</w:t>
      </w:r>
    </w:p>
    <w:p w14:paraId="4B149CFC" w14:textId="77777777" w:rsidR="009072D4" w:rsidRPr="00674057" w:rsidRDefault="009072D4" w:rsidP="00AA1107">
      <w:pPr>
        <w:pStyle w:val="ListParagraph"/>
        <w:numPr>
          <w:ilvl w:val="1"/>
          <w:numId w:val="39"/>
        </w:numPr>
        <w:spacing w:after="120" w:line="276" w:lineRule="auto"/>
        <w:ind w:hanging="792"/>
        <w:rPr>
          <w:rFonts w:cs="Arial"/>
          <w:szCs w:val="22"/>
        </w:rPr>
      </w:pPr>
      <w:r w:rsidRPr="00EC21C2">
        <w:rPr>
          <w:rFonts w:cs="Arial"/>
          <w:szCs w:val="22"/>
        </w:rPr>
        <w:t>All materials and workmanship shall be warrantied for a period of two (2) years from the date of substantial completion of the work against defects.  All deficiencies as noted by the Contract Administrator or Commissioner are to be repaired by the Contractor at no additional cost to the Region and shall be executed within one (1) week from the date of receipt of written notification from the Contract Administrator  or Commissioner.</w:t>
      </w:r>
    </w:p>
    <w:p w14:paraId="1E356D12" w14:textId="77777777" w:rsidR="00903E70" w:rsidRPr="00EC21C2" w:rsidRDefault="00903E70" w:rsidP="00903E70">
      <w:pPr>
        <w:widowControl w:val="0"/>
        <w:tabs>
          <w:tab w:val="left" w:pos="720"/>
          <w:tab w:val="left" w:pos="1440"/>
          <w:tab w:val="left" w:pos="2160"/>
          <w:tab w:val="left" w:pos="2880"/>
          <w:tab w:val="left" w:pos="3600"/>
          <w:tab w:val="left" w:pos="4320"/>
          <w:tab w:val="left" w:pos="5040"/>
          <w:tab w:val="left" w:pos="5760"/>
          <w:tab w:val="left" w:pos="6480"/>
          <w:tab w:val="right" w:pos="9000"/>
        </w:tabs>
        <w:snapToGrid w:val="0"/>
        <w:rPr>
          <w:rFonts w:cs="Arial"/>
          <w:szCs w:val="22"/>
        </w:rPr>
      </w:pPr>
    </w:p>
    <w:p w14:paraId="02A5FC3F" w14:textId="77777777" w:rsidR="003B641E" w:rsidRPr="00EC21C2" w:rsidRDefault="003B641E" w:rsidP="00AA1107">
      <w:pPr>
        <w:pStyle w:val="ListParagraph"/>
        <w:keepNext/>
        <w:numPr>
          <w:ilvl w:val="0"/>
          <w:numId w:val="39"/>
        </w:numPr>
        <w:spacing w:after="120"/>
        <w:rPr>
          <w:rFonts w:cs="Arial"/>
          <w:b/>
          <w:szCs w:val="22"/>
        </w:rPr>
      </w:pPr>
      <w:r w:rsidRPr="00EC21C2">
        <w:rPr>
          <w:rFonts w:cs="Arial"/>
          <w:b/>
          <w:szCs w:val="22"/>
        </w:rPr>
        <w:t>MEASUREMENT AND BASIS OF PAYMENT</w:t>
      </w:r>
    </w:p>
    <w:p w14:paraId="34CAB2E9" w14:textId="77777777" w:rsidR="00903E70" w:rsidRPr="00EC21C2" w:rsidRDefault="00903E70" w:rsidP="00903E70">
      <w:pPr>
        <w:pStyle w:val="ListParagraph"/>
        <w:keepNext/>
        <w:spacing w:after="120"/>
        <w:ind w:left="360"/>
        <w:rPr>
          <w:rFonts w:cs="Arial"/>
          <w:b/>
          <w:szCs w:val="22"/>
        </w:rPr>
      </w:pPr>
    </w:p>
    <w:p w14:paraId="5F3E6D10" w14:textId="77777777" w:rsidR="00903E70" w:rsidRPr="00EC21C2" w:rsidRDefault="00903E70" w:rsidP="00AA1107">
      <w:pPr>
        <w:pStyle w:val="ListParagraph"/>
        <w:numPr>
          <w:ilvl w:val="1"/>
          <w:numId w:val="39"/>
        </w:numPr>
        <w:spacing w:after="120" w:line="276" w:lineRule="auto"/>
        <w:ind w:hanging="792"/>
        <w:rPr>
          <w:rFonts w:cs="Arial"/>
          <w:szCs w:val="22"/>
        </w:rPr>
      </w:pPr>
      <w:r w:rsidRPr="00EC21C2">
        <w:rPr>
          <w:rFonts w:cs="Arial"/>
          <w:szCs w:val="22"/>
        </w:rPr>
        <w:t xml:space="preserve">Payment for this item will include all materials, labour and equipment necessary to complete the </w:t>
      </w:r>
      <w:r w:rsidR="009449F4" w:rsidRPr="00EC21C2">
        <w:rPr>
          <w:rFonts w:cs="Arial"/>
          <w:szCs w:val="22"/>
        </w:rPr>
        <w:t>work</w:t>
      </w:r>
      <w:r w:rsidRPr="00EC21C2">
        <w:rPr>
          <w:rFonts w:cs="Arial"/>
          <w:szCs w:val="22"/>
        </w:rPr>
        <w:t xml:space="preserve">.  Measurement for the </w:t>
      </w:r>
      <w:r w:rsidR="009449F4" w:rsidRPr="00EC21C2">
        <w:rPr>
          <w:rFonts w:cs="Arial"/>
          <w:szCs w:val="22"/>
        </w:rPr>
        <w:t>work</w:t>
      </w:r>
      <w:r w:rsidR="0064147F" w:rsidRPr="00EC21C2">
        <w:rPr>
          <w:rFonts w:cs="Arial"/>
          <w:szCs w:val="22"/>
        </w:rPr>
        <w:t xml:space="preserve"> will be by the linear metre. </w:t>
      </w:r>
    </w:p>
    <w:p w14:paraId="78EAD62D" w14:textId="77777777" w:rsidR="00903E70" w:rsidRPr="00EC21C2" w:rsidRDefault="00903E70" w:rsidP="00903E70">
      <w:pPr>
        <w:pStyle w:val="ListParagraph"/>
        <w:spacing w:after="120" w:line="276" w:lineRule="auto"/>
        <w:ind w:left="792"/>
        <w:rPr>
          <w:rFonts w:cs="Arial"/>
          <w:szCs w:val="22"/>
        </w:rPr>
      </w:pPr>
    </w:p>
    <w:p w14:paraId="6427749B" w14:textId="77777777" w:rsidR="00DD33B0" w:rsidRPr="00EC21C2" w:rsidRDefault="00900D9C" w:rsidP="00DD33B0">
      <w:pPr>
        <w:pStyle w:val="Heading1"/>
      </w:pPr>
      <w:bookmarkStart w:id="27" w:name="_Toc127187513"/>
      <w:r w:rsidRPr="00EC21C2">
        <w:t xml:space="preserve">Item [No.] </w:t>
      </w:r>
      <w:r w:rsidR="00800C48" w:rsidRPr="00EC21C2">
        <w:t xml:space="preserve">Steel </w:t>
      </w:r>
      <w:r w:rsidR="00DD33B0" w:rsidRPr="00EC21C2">
        <w:t>Edge Restraint for Unit Pavers</w:t>
      </w:r>
      <w:bookmarkEnd w:id="22"/>
      <w:bookmarkEnd w:id="23"/>
      <w:bookmarkEnd w:id="27"/>
    </w:p>
    <w:p w14:paraId="58B14CAD" w14:textId="77777777" w:rsidR="00EA080E" w:rsidRPr="00EC21C2" w:rsidRDefault="00EA080E" w:rsidP="00DD33B0">
      <w:pPr>
        <w:widowControl w:val="0"/>
        <w:tabs>
          <w:tab w:val="left" w:pos="720"/>
          <w:tab w:val="left" w:pos="1440"/>
          <w:tab w:val="left" w:pos="2160"/>
          <w:tab w:val="left" w:pos="2880"/>
          <w:tab w:val="left" w:pos="3600"/>
          <w:tab w:val="left" w:pos="4320"/>
          <w:tab w:val="left" w:pos="5040"/>
          <w:tab w:val="left" w:pos="5760"/>
          <w:tab w:val="left" w:pos="6480"/>
          <w:tab w:val="right" w:pos="9000"/>
        </w:tabs>
        <w:snapToGrid w:val="0"/>
        <w:rPr>
          <w:rFonts w:cs="Arial"/>
          <w:szCs w:val="22"/>
        </w:rPr>
      </w:pPr>
    </w:p>
    <w:p w14:paraId="24D7780B" w14:textId="77777777" w:rsidR="00EA080E" w:rsidRPr="00EC21C2" w:rsidRDefault="00DF64F9" w:rsidP="00DF64F9">
      <w:pPr>
        <w:keepNext/>
        <w:spacing w:after="120"/>
        <w:rPr>
          <w:rFonts w:cs="Arial"/>
          <w:b/>
          <w:szCs w:val="22"/>
        </w:rPr>
      </w:pPr>
      <w:r w:rsidRPr="00EC21C2">
        <w:rPr>
          <w:rFonts w:cs="Arial"/>
          <w:b/>
          <w:szCs w:val="22"/>
        </w:rPr>
        <w:lastRenderedPageBreak/>
        <w:t xml:space="preserve">1. </w:t>
      </w:r>
      <w:r w:rsidR="00C628DA" w:rsidRPr="00EC21C2">
        <w:rPr>
          <w:rFonts w:cs="Arial"/>
          <w:b/>
          <w:szCs w:val="22"/>
        </w:rPr>
        <w:t>GENERAL</w:t>
      </w:r>
    </w:p>
    <w:p w14:paraId="792506C0" w14:textId="77777777" w:rsidR="00F559AD" w:rsidRPr="00EC21C2" w:rsidRDefault="00F559AD" w:rsidP="00F559AD">
      <w:pPr>
        <w:pStyle w:val="ListParagraph"/>
        <w:keepNext/>
        <w:spacing w:after="120"/>
        <w:ind w:left="360"/>
        <w:rPr>
          <w:rFonts w:cs="Arial"/>
          <w:b/>
          <w:szCs w:val="22"/>
        </w:rPr>
      </w:pPr>
    </w:p>
    <w:p w14:paraId="1C80DBE7" w14:textId="77777777" w:rsidR="00A42E5B" w:rsidRPr="00EC21C2" w:rsidRDefault="00A42E5B" w:rsidP="00AA1107">
      <w:pPr>
        <w:pStyle w:val="ListParagraph"/>
        <w:numPr>
          <w:ilvl w:val="1"/>
          <w:numId w:val="25"/>
        </w:numPr>
        <w:spacing w:after="120" w:line="276" w:lineRule="auto"/>
        <w:ind w:hanging="792"/>
        <w:rPr>
          <w:rFonts w:cs="Arial"/>
          <w:szCs w:val="22"/>
        </w:rPr>
      </w:pPr>
      <w:r w:rsidRPr="00EC21C2">
        <w:rPr>
          <w:rFonts w:cs="Arial"/>
          <w:szCs w:val="22"/>
        </w:rPr>
        <w:t xml:space="preserve">The following specifications for </w:t>
      </w:r>
      <w:r w:rsidR="00957194" w:rsidRPr="00EC21C2">
        <w:rPr>
          <w:rFonts w:cs="Arial"/>
          <w:szCs w:val="22"/>
        </w:rPr>
        <w:t>Steel and Concrete Edge Restraint for Unit Pavers</w:t>
      </w:r>
      <w:r w:rsidRPr="00EC21C2">
        <w:rPr>
          <w:rFonts w:cs="Arial"/>
          <w:szCs w:val="22"/>
        </w:rPr>
        <w:t xml:space="preserve"> shall be read in conjunction with </w:t>
      </w:r>
      <w:r w:rsidR="00FD6E8B">
        <w:rPr>
          <w:rFonts w:cs="Arial"/>
          <w:szCs w:val="22"/>
        </w:rPr>
        <w:t>the Contract Drawings</w:t>
      </w:r>
      <w:r w:rsidRPr="00EC21C2">
        <w:rPr>
          <w:rFonts w:cs="Arial"/>
          <w:szCs w:val="22"/>
        </w:rPr>
        <w:t>.</w:t>
      </w:r>
    </w:p>
    <w:p w14:paraId="1680F2FB" w14:textId="77777777" w:rsidR="00F559AD" w:rsidRPr="00EC21C2" w:rsidRDefault="00DD33B0" w:rsidP="00AA1107">
      <w:pPr>
        <w:pStyle w:val="ListParagraph"/>
        <w:numPr>
          <w:ilvl w:val="1"/>
          <w:numId w:val="25"/>
        </w:numPr>
        <w:spacing w:after="120" w:line="276" w:lineRule="auto"/>
        <w:ind w:hanging="792"/>
        <w:rPr>
          <w:rFonts w:cs="Arial"/>
          <w:szCs w:val="22"/>
        </w:rPr>
      </w:pPr>
      <w:r w:rsidRPr="00EC21C2">
        <w:rPr>
          <w:rFonts w:cs="Arial"/>
          <w:szCs w:val="22"/>
        </w:rPr>
        <w:t xml:space="preserve">Unit pavers that have unsupported edges </w:t>
      </w:r>
      <w:r w:rsidR="00724209" w:rsidRPr="00EC21C2">
        <w:rPr>
          <w:rFonts w:cs="Arial"/>
          <w:szCs w:val="22"/>
        </w:rPr>
        <w:t xml:space="preserve">are </w:t>
      </w:r>
      <w:r w:rsidRPr="00EC21C2">
        <w:rPr>
          <w:rFonts w:cs="Arial"/>
          <w:szCs w:val="22"/>
        </w:rPr>
        <w:t xml:space="preserve">to be laterally contained by the installation of a galvanized steel edge restraint angle.  The steel angle shall be as noted on the drawings and be hot dipped galvanized and will be anchored into the concrete sub-slab with 12mm diameter Hilti HI 5 anchors spaced at </w:t>
      </w:r>
      <w:r w:rsidR="006131B0" w:rsidRPr="00EC21C2">
        <w:rPr>
          <w:rFonts w:cs="Arial"/>
          <w:szCs w:val="22"/>
        </w:rPr>
        <w:t xml:space="preserve">305mm </w:t>
      </w:r>
      <w:r w:rsidRPr="00EC21C2">
        <w:rPr>
          <w:rFonts w:cs="Arial"/>
          <w:szCs w:val="22"/>
        </w:rPr>
        <w:t xml:space="preserve">on </w:t>
      </w:r>
      <w:proofErr w:type="spellStart"/>
      <w:r w:rsidRPr="00EC21C2">
        <w:rPr>
          <w:rFonts w:cs="Arial"/>
          <w:szCs w:val="22"/>
        </w:rPr>
        <w:t>centre</w:t>
      </w:r>
      <w:proofErr w:type="spellEnd"/>
      <w:r w:rsidRPr="00EC21C2">
        <w:rPr>
          <w:rFonts w:cs="Arial"/>
          <w:szCs w:val="22"/>
        </w:rPr>
        <w:t xml:space="preserve"> maximum.   </w:t>
      </w:r>
    </w:p>
    <w:p w14:paraId="6BF6344A" w14:textId="77777777" w:rsidR="006131B0" w:rsidRDefault="00DD33B0" w:rsidP="00AA1107">
      <w:pPr>
        <w:pStyle w:val="ListParagraph"/>
        <w:numPr>
          <w:ilvl w:val="1"/>
          <w:numId w:val="25"/>
        </w:numPr>
        <w:spacing w:after="120" w:line="276" w:lineRule="auto"/>
        <w:ind w:hanging="792"/>
        <w:rPr>
          <w:rFonts w:cs="Arial"/>
          <w:szCs w:val="22"/>
        </w:rPr>
      </w:pPr>
      <w:r w:rsidRPr="00EC21C2">
        <w:rPr>
          <w:rFonts w:cs="Arial"/>
          <w:szCs w:val="22"/>
        </w:rPr>
        <w:t>Where the vertical distance from sub-slab to top of pavers is less than the leg length due to installation conditions and the vertical leg of the angle will protrude above the surface of the unit pavers, the contractor to field modify the vertical leg length in the field or install a shorter angle leg section that will not be</w:t>
      </w:r>
      <w:r w:rsidR="00DF64F9" w:rsidRPr="00EC21C2">
        <w:rPr>
          <w:rFonts w:cs="Arial"/>
          <w:szCs w:val="22"/>
        </w:rPr>
        <w:t xml:space="preserve"> exposed, at no additional cost to the Region. </w:t>
      </w:r>
    </w:p>
    <w:p w14:paraId="5F40E20F" w14:textId="77777777" w:rsidR="00410DE5" w:rsidRPr="006B5D36" w:rsidRDefault="00410DE5" w:rsidP="00AA1107">
      <w:pPr>
        <w:pStyle w:val="ListParagraph"/>
        <w:numPr>
          <w:ilvl w:val="1"/>
          <w:numId w:val="25"/>
        </w:numPr>
        <w:spacing w:after="120" w:line="276" w:lineRule="auto"/>
        <w:ind w:hanging="792"/>
        <w:rPr>
          <w:rFonts w:cs="Arial"/>
          <w:szCs w:val="22"/>
        </w:rPr>
      </w:pPr>
      <w:r w:rsidRPr="006B5D36">
        <w:rPr>
          <w:rFonts w:cs="Arial"/>
          <w:szCs w:val="22"/>
        </w:rPr>
        <w:t xml:space="preserve">The Contractor shall install a 2.0 m mock-up section on site for testing and approval by the Commissioner prior to the placement of </w:t>
      </w:r>
      <w:r w:rsidRPr="00410DE5">
        <w:rPr>
          <w:rFonts w:cs="Arial"/>
          <w:szCs w:val="22"/>
        </w:rPr>
        <w:t>Steel Edge Restraint for Unit Pavers</w:t>
      </w:r>
      <w:r w:rsidRPr="006B5D36">
        <w:rPr>
          <w:rFonts w:cs="Arial"/>
          <w:szCs w:val="22"/>
        </w:rPr>
        <w:t>.</w:t>
      </w:r>
    </w:p>
    <w:p w14:paraId="572D37EF" w14:textId="77777777" w:rsidR="00410DE5" w:rsidRPr="00410DE5" w:rsidRDefault="00410DE5" w:rsidP="00AA1107">
      <w:pPr>
        <w:pStyle w:val="ListParagraph"/>
        <w:numPr>
          <w:ilvl w:val="1"/>
          <w:numId w:val="25"/>
        </w:numPr>
        <w:spacing w:after="120" w:line="276" w:lineRule="auto"/>
        <w:ind w:hanging="792"/>
        <w:rPr>
          <w:rFonts w:cs="Arial"/>
          <w:szCs w:val="22"/>
        </w:rPr>
      </w:pPr>
      <w:r w:rsidRPr="006B5D36">
        <w:rPr>
          <w:rFonts w:cs="Arial"/>
          <w:szCs w:val="22"/>
        </w:rPr>
        <w:t xml:space="preserve">The accepted mock-up will be the standard by which the remaining Work will be evaluated for technical and aesthetic merit. An accepted mock-up is a prerequisite to beginning any formwork. The Contractor shall submit any variations from the mock-up materials or techniques to the Commissioner for approval prior to their use. </w:t>
      </w:r>
    </w:p>
    <w:p w14:paraId="7CC7A788" w14:textId="77777777" w:rsidR="00EA080E" w:rsidRPr="00EC21C2" w:rsidRDefault="00EA080E" w:rsidP="00EA080E">
      <w:pPr>
        <w:widowControl w:val="0"/>
        <w:tabs>
          <w:tab w:val="left" w:pos="720"/>
          <w:tab w:val="left" w:pos="1440"/>
          <w:tab w:val="left" w:pos="2160"/>
          <w:tab w:val="left" w:pos="2880"/>
          <w:tab w:val="left" w:pos="3600"/>
          <w:tab w:val="left" w:pos="4320"/>
          <w:tab w:val="left" w:pos="5040"/>
          <w:tab w:val="left" w:pos="5760"/>
          <w:tab w:val="left" w:pos="6480"/>
          <w:tab w:val="right" w:pos="9000"/>
        </w:tabs>
        <w:snapToGrid w:val="0"/>
        <w:rPr>
          <w:rFonts w:cs="Arial"/>
          <w:szCs w:val="22"/>
        </w:rPr>
      </w:pPr>
    </w:p>
    <w:p w14:paraId="12731933" w14:textId="77777777" w:rsidR="003B641E" w:rsidRPr="00EC21C2" w:rsidRDefault="003B641E" w:rsidP="00AA1107">
      <w:pPr>
        <w:pStyle w:val="ListParagraph"/>
        <w:keepNext/>
        <w:numPr>
          <w:ilvl w:val="0"/>
          <w:numId w:val="25"/>
        </w:numPr>
        <w:spacing w:after="120"/>
        <w:rPr>
          <w:rFonts w:cs="Arial"/>
          <w:b/>
          <w:szCs w:val="22"/>
        </w:rPr>
      </w:pPr>
      <w:r w:rsidRPr="00EC21C2">
        <w:rPr>
          <w:rFonts w:cs="Arial"/>
          <w:b/>
          <w:szCs w:val="22"/>
        </w:rPr>
        <w:t>MEASUREMENT AND BASIS OF PAYMENT</w:t>
      </w:r>
    </w:p>
    <w:p w14:paraId="649A78B1" w14:textId="77777777" w:rsidR="00F559AD" w:rsidRPr="00EC21C2" w:rsidRDefault="00F559AD" w:rsidP="00F559AD">
      <w:pPr>
        <w:pStyle w:val="ListParagraph"/>
        <w:keepNext/>
        <w:spacing w:after="120"/>
        <w:ind w:left="360"/>
        <w:rPr>
          <w:rFonts w:cs="Arial"/>
          <w:b/>
          <w:szCs w:val="22"/>
        </w:rPr>
      </w:pPr>
    </w:p>
    <w:p w14:paraId="1514FCDD" w14:textId="77777777" w:rsidR="0050110E" w:rsidRPr="00EC21C2" w:rsidRDefault="00EA080E" w:rsidP="00AA1107">
      <w:pPr>
        <w:pStyle w:val="ListParagraph"/>
        <w:numPr>
          <w:ilvl w:val="1"/>
          <w:numId w:val="25"/>
        </w:numPr>
        <w:spacing w:after="120" w:line="276" w:lineRule="auto"/>
        <w:ind w:hanging="792"/>
        <w:rPr>
          <w:rFonts w:cs="Arial"/>
          <w:szCs w:val="22"/>
        </w:rPr>
      </w:pPr>
      <w:r w:rsidRPr="00EC21C2">
        <w:rPr>
          <w:rFonts w:cs="Arial"/>
          <w:szCs w:val="22"/>
        </w:rPr>
        <w:t xml:space="preserve">Payment for this item will include all materials, labour and equipment necessary to complete the </w:t>
      </w:r>
      <w:r w:rsidR="009449F4" w:rsidRPr="00EC21C2">
        <w:rPr>
          <w:rFonts w:cs="Arial"/>
          <w:szCs w:val="22"/>
        </w:rPr>
        <w:t>work</w:t>
      </w:r>
      <w:r w:rsidRPr="00EC21C2">
        <w:rPr>
          <w:rFonts w:cs="Arial"/>
          <w:szCs w:val="22"/>
        </w:rPr>
        <w:t xml:space="preserve">.  Measurement for the </w:t>
      </w:r>
      <w:r w:rsidR="009449F4" w:rsidRPr="00EC21C2">
        <w:rPr>
          <w:rFonts w:cs="Arial"/>
          <w:szCs w:val="22"/>
        </w:rPr>
        <w:t>work</w:t>
      </w:r>
      <w:r w:rsidRPr="00EC21C2">
        <w:rPr>
          <w:rFonts w:cs="Arial"/>
          <w:szCs w:val="22"/>
        </w:rPr>
        <w:t xml:space="preserve"> will be by the linear metre</w:t>
      </w:r>
      <w:bookmarkStart w:id="28" w:name="_Toc411607095"/>
      <w:bookmarkStart w:id="29" w:name="_Toc412820313"/>
      <w:r w:rsidR="002652EF" w:rsidRPr="00EC21C2">
        <w:rPr>
          <w:rFonts w:cs="Arial"/>
          <w:szCs w:val="22"/>
        </w:rPr>
        <w:t xml:space="preserve">. </w:t>
      </w:r>
    </w:p>
    <w:p w14:paraId="6135669A" w14:textId="77777777" w:rsidR="002652EF" w:rsidRPr="00EC21C2" w:rsidRDefault="002652EF" w:rsidP="002652EF">
      <w:pPr>
        <w:pStyle w:val="ListParagraph"/>
        <w:spacing w:after="120" w:line="276" w:lineRule="auto"/>
        <w:ind w:left="792"/>
        <w:rPr>
          <w:rFonts w:cs="Arial"/>
          <w:szCs w:val="22"/>
        </w:rPr>
      </w:pPr>
    </w:p>
    <w:p w14:paraId="58AE0440" w14:textId="77777777" w:rsidR="0050110E" w:rsidRPr="00EC21C2" w:rsidRDefault="0050110E" w:rsidP="0050110E">
      <w:pPr>
        <w:pStyle w:val="Heading1"/>
      </w:pPr>
      <w:bookmarkStart w:id="30" w:name="_Toc194460251"/>
      <w:bookmarkStart w:id="31" w:name="_Toc127187514"/>
      <w:r w:rsidRPr="00EC21C2">
        <w:t xml:space="preserve">Item [No.] Cast-In-Place Median Planter Wall </w:t>
      </w:r>
      <w:bookmarkEnd w:id="30"/>
      <w:r w:rsidR="00A06353" w:rsidRPr="00EC21C2">
        <w:t>with Form Liner</w:t>
      </w:r>
      <w:bookmarkEnd w:id="31"/>
      <w:r w:rsidR="00A06353" w:rsidRPr="00EC21C2">
        <w:t xml:space="preserve"> </w:t>
      </w:r>
    </w:p>
    <w:p w14:paraId="26E5F114" w14:textId="77777777" w:rsidR="0050110E" w:rsidRPr="00EC21C2" w:rsidRDefault="0050110E" w:rsidP="0050110E">
      <w:pPr>
        <w:rPr>
          <w:rFonts w:cs="Arial"/>
          <w:sz w:val="24"/>
          <w:lang w:val="en-GB"/>
        </w:rPr>
      </w:pPr>
    </w:p>
    <w:p w14:paraId="5E5E6055" w14:textId="77777777" w:rsidR="0050110E" w:rsidRPr="00EC21C2" w:rsidRDefault="0050110E" w:rsidP="00AA1107">
      <w:pPr>
        <w:pStyle w:val="ListParagraph"/>
        <w:keepNext/>
        <w:numPr>
          <w:ilvl w:val="0"/>
          <w:numId w:val="20"/>
        </w:numPr>
        <w:spacing w:after="120"/>
        <w:rPr>
          <w:rFonts w:cs="Arial"/>
          <w:b/>
          <w:szCs w:val="22"/>
        </w:rPr>
      </w:pPr>
      <w:r w:rsidRPr="00EC21C2">
        <w:rPr>
          <w:rFonts w:cs="Arial"/>
          <w:b/>
          <w:szCs w:val="22"/>
        </w:rPr>
        <w:t>GENERAL</w:t>
      </w:r>
    </w:p>
    <w:p w14:paraId="65A29570" w14:textId="77777777" w:rsidR="0050110E" w:rsidRPr="00EC21C2" w:rsidRDefault="0050110E" w:rsidP="0050110E">
      <w:pPr>
        <w:pStyle w:val="ListParagraph"/>
        <w:keepNext/>
        <w:spacing w:after="120"/>
        <w:ind w:left="360"/>
        <w:rPr>
          <w:rFonts w:cs="Arial"/>
          <w:b/>
          <w:szCs w:val="22"/>
        </w:rPr>
      </w:pPr>
    </w:p>
    <w:p w14:paraId="294BCD7E" w14:textId="77777777" w:rsidR="0050110E" w:rsidRPr="00EC21C2" w:rsidRDefault="0050110E" w:rsidP="00AA1107">
      <w:pPr>
        <w:pStyle w:val="ListParagraph"/>
        <w:numPr>
          <w:ilvl w:val="1"/>
          <w:numId w:val="20"/>
        </w:numPr>
        <w:spacing w:after="120" w:line="276" w:lineRule="auto"/>
        <w:ind w:hanging="792"/>
        <w:rPr>
          <w:rFonts w:cs="Arial"/>
          <w:szCs w:val="22"/>
        </w:rPr>
      </w:pPr>
      <w:r w:rsidRPr="00EC21C2">
        <w:rPr>
          <w:rFonts w:cs="Arial"/>
          <w:szCs w:val="22"/>
        </w:rPr>
        <w:t>Supply and installation of cast-in-place concrete planter walls at 35</w:t>
      </w:r>
      <w:r w:rsidR="00DF64F9" w:rsidRPr="00EC21C2">
        <w:rPr>
          <w:rFonts w:cs="Arial"/>
          <w:szCs w:val="22"/>
        </w:rPr>
        <w:t xml:space="preserve"> MPa</w:t>
      </w:r>
      <w:r w:rsidRPr="00EC21C2">
        <w:rPr>
          <w:rFonts w:cs="Arial"/>
          <w:szCs w:val="22"/>
        </w:rPr>
        <w:t xml:space="preserve"> 5-7% air entrained at </w:t>
      </w:r>
      <w:r w:rsidR="003C2DFD" w:rsidRPr="00EC21C2">
        <w:rPr>
          <w:rFonts w:cs="Arial"/>
          <w:szCs w:val="22"/>
        </w:rPr>
        <w:t xml:space="preserve">twenty </w:t>
      </w:r>
      <w:r w:rsidR="00DF64F9" w:rsidRPr="00EC21C2">
        <w:rPr>
          <w:rFonts w:cs="Arial"/>
          <w:szCs w:val="22"/>
        </w:rPr>
        <w:t>eight (</w:t>
      </w:r>
      <w:r w:rsidRPr="00EC21C2">
        <w:rPr>
          <w:rFonts w:cs="Arial"/>
          <w:szCs w:val="22"/>
        </w:rPr>
        <w:t>28</w:t>
      </w:r>
      <w:r w:rsidR="00DF64F9" w:rsidRPr="00EC21C2">
        <w:rPr>
          <w:rFonts w:cs="Arial"/>
          <w:szCs w:val="22"/>
        </w:rPr>
        <w:t>)</w:t>
      </w:r>
      <w:r w:rsidRPr="00EC21C2">
        <w:rPr>
          <w:rFonts w:cs="Arial"/>
          <w:szCs w:val="22"/>
        </w:rPr>
        <w:t xml:space="preserve"> days, Exposure Class C-1</w:t>
      </w:r>
      <w:r w:rsidR="002D5F8F" w:rsidRPr="00EC21C2">
        <w:rPr>
          <w:rFonts w:cs="Arial"/>
          <w:szCs w:val="22"/>
        </w:rPr>
        <w:t xml:space="preserve"> </w:t>
      </w:r>
      <w:r w:rsidRPr="00EC21C2">
        <w:rPr>
          <w:rFonts w:cs="Arial"/>
          <w:szCs w:val="22"/>
        </w:rPr>
        <w:t>in accordance with the Contract Drawings.</w:t>
      </w:r>
    </w:p>
    <w:p w14:paraId="5C173283" w14:textId="77777777" w:rsidR="0050110E" w:rsidRPr="00EC21C2" w:rsidRDefault="0050110E" w:rsidP="00AA1107">
      <w:pPr>
        <w:pStyle w:val="ListParagraph"/>
        <w:numPr>
          <w:ilvl w:val="1"/>
          <w:numId w:val="20"/>
        </w:numPr>
        <w:spacing w:after="120" w:line="276" w:lineRule="auto"/>
        <w:ind w:hanging="792"/>
        <w:rPr>
          <w:rFonts w:cs="Arial"/>
          <w:szCs w:val="22"/>
        </w:rPr>
      </w:pPr>
      <w:r w:rsidRPr="00EC21C2">
        <w:rPr>
          <w:rFonts w:cs="Arial"/>
          <w:szCs w:val="22"/>
        </w:rPr>
        <w:t xml:space="preserve">The following specifications for Cast-In-Place Median Planter Wall shall be read in conjunction with </w:t>
      </w:r>
      <w:r w:rsidR="00FD6E8B">
        <w:rPr>
          <w:rFonts w:cs="Arial"/>
          <w:szCs w:val="22"/>
        </w:rPr>
        <w:t>the Contract Drawings</w:t>
      </w:r>
      <w:r w:rsidRPr="00EC21C2">
        <w:rPr>
          <w:rFonts w:cs="Arial"/>
          <w:szCs w:val="22"/>
        </w:rPr>
        <w:t>.</w:t>
      </w:r>
    </w:p>
    <w:p w14:paraId="00F9C055" w14:textId="77777777" w:rsidR="0050110E" w:rsidRPr="00EC21C2" w:rsidRDefault="0050110E" w:rsidP="0050110E">
      <w:pPr>
        <w:tabs>
          <w:tab w:val="left" w:pos="270"/>
          <w:tab w:val="left" w:pos="270"/>
          <w:tab w:val="left" w:pos="270"/>
          <w:tab w:val="left" w:pos="270"/>
          <w:tab w:val="left" w:pos="270"/>
          <w:tab w:val="left" w:pos="270"/>
          <w:tab w:val="left" w:pos="270"/>
          <w:tab w:val="left" w:pos="605"/>
        </w:tabs>
        <w:autoSpaceDE w:val="0"/>
        <w:autoSpaceDN w:val="0"/>
        <w:adjustRightInd w:val="0"/>
        <w:jc w:val="both"/>
        <w:outlineLvl w:val="2"/>
        <w:rPr>
          <w:rFonts w:cs="Arial"/>
          <w:sz w:val="24"/>
        </w:rPr>
      </w:pPr>
    </w:p>
    <w:p w14:paraId="08543035" w14:textId="77777777" w:rsidR="0050110E" w:rsidRPr="00EC21C2" w:rsidRDefault="0050110E" w:rsidP="00AA1107">
      <w:pPr>
        <w:pStyle w:val="ListParagraph"/>
        <w:keepNext/>
        <w:numPr>
          <w:ilvl w:val="0"/>
          <w:numId w:val="20"/>
        </w:numPr>
        <w:spacing w:after="120"/>
        <w:rPr>
          <w:rFonts w:cs="Arial"/>
          <w:b/>
          <w:szCs w:val="22"/>
        </w:rPr>
      </w:pPr>
      <w:r w:rsidRPr="00EC21C2">
        <w:rPr>
          <w:rFonts w:cs="Arial"/>
          <w:b/>
          <w:szCs w:val="22"/>
        </w:rPr>
        <w:t xml:space="preserve">REFERENCE PUBLICATIONS </w:t>
      </w:r>
    </w:p>
    <w:p w14:paraId="20CA24FE" w14:textId="77777777" w:rsidR="004D3890" w:rsidRPr="00EC21C2" w:rsidRDefault="004D3890" w:rsidP="004D3890">
      <w:pPr>
        <w:pStyle w:val="ListParagraph"/>
        <w:keepNext/>
        <w:spacing w:after="120"/>
        <w:ind w:left="360"/>
        <w:rPr>
          <w:rFonts w:cs="Arial"/>
          <w:b/>
          <w:szCs w:val="22"/>
        </w:rPr>
      </w:pPr>
    </w:p>
    <w:p w14:paraId="05F9EB0C" w14:textId="77777777" w:rsidR="0050110E" w:rsidRPr="00EC21C2" w:rsidRDefault="0050110E" w:rsidP="00AA1107">
      <w:pPr>
        <w:pStyle w:val="ListParagraph"/>
        <w:numPr>
          <w:ilvl w:val="1"/>
          <w:numId w:val="20"/>
        </w:numPr>
        <w:tabs>
          <w:tab w:val="left" w:pos="270"/>
        </w:tabs>
        <w:spacing w:after="120" w:line="276" w:lineRule="auto"/>
        <w:ind w:hanging="792"/>
        <w:rPr>
          <w:rFonts w:cs="Arial"/>
          <w:szCs w:val="22"/>
        </w:rPr>
      </w:pPr>
      <w:r w:rsidRPr="00EC21C2">
        <w:rPr>
          <w:rFonts w:cs="Arial"/>
          <w:szCs w:val="22"/>
        </w:rPr>
        <w:t xml:space="preserve">This Specification makes reference to the following publications and where such reference is made, it shall be to the latest edition of the publication as listed below.  </w:t>
      </w:r>
    </w:p>
    <w:tbl>
      <w:tblPr>
        <w:tblW w:w="9270" w:type="dxa"/>
        <w:tblInd w:w="738" w:type="dxa"/>
        <w:tblLook w:val="0000" w:firstRow="0" w:lastRow="0" w:firstColumn="0" w:lastColumn="0" w:noHBand="0" w:noVBand="0"/>
      </w:tblPr>
      <w:tblGrid>
        <w:gridCol w:w="3420"/>
        <w:gridCol w:w="3240"/>
        <w:gridCol w:w="2610"/>
      </w:tblGrid>
      <w:tr w:rsidR="0050110E" w:rsidRPr="00EC21C2" w14:paraId="091F1E9B" w14:textId="77777777" w:rsidTr="0011361F">
        <w:tc>
          <w:tcPr>
            <w:tcW w:w="3420" w:type="dxa"/>
          </w:tcPr>
          <w:p w14:paraId="5FBAE11E" w14:textId="77777777" w:rsidR="0050110E" w:rsidRPr="00EC21C2" w:rsidRDefault="0050110E" w:rsidP="0050110E">
            <w:pPr>
              <w:tabs>
                <w:tab w:val="left" w:pos="270"/>
                <w:tab w:val="left" w:pos="270"/>
                <w:tab w:val="left" w:pos="270"/>
                <w:tab w:val="left" w:pos="270"/>
                <w:tab w:val="left" w:pos="270"/>
                <w:tab w:val="left" w:pos="270"/>
                <w:tab w:val="left" w:pos="342"/>
                <w:tab w:val="left" w:pos="612"/>
                <w:tab w:val="left" w:pos="270"/>
              </w:tabs>
              <w:ind w:left="-108"/>
              <w:jc w:val="both"/>
              <w:rPr>
                <w:rFonts w:cs="Arial"/>
                <w:szCs w:val="22"/>
                <w:lang w:val="en-GB"/>
              </w:rPr>
            </w:pPr>
            <w:r w:rsidRPr="00EC21C2">
              <w:rPr>
                <w:rFonts w:cs="Arial"/>
                <w:szCs w:val="22"/>
                <w:lang w:val="en-GB"/>
              </w:rPr>
              <w:t>.1</w:t>
            </w:r>
            <w:r w:rsidRPr="00EC21C2">
              <w:rPr>
                <w:rFonts w:cs="Arial"/>
                <w:szCs w:val="22"/>
                <w:lang w:val="en-GB"/>
              </w:rPr>
              <w:tab/>
            </w:r>
            <w:r w:rsidRPr="00EC21C2">
              <w:rPr>
                <w:rFonts w:cs="Arial"/>
                <w:szCs w:val="22"/>
                <w:u w:val="single"/>
                <w:lang w:val="en-GB"/>
              </w:rPr>
              <w:t>C.S.A. Standards</w:t>
            </w:r>
          </w:p>
        </w:tc>
        <w:tc>
          <w:tcPr>
            <w:tcW w:w="5850" w:type="dxa"/>
            <w:gridSpan w:val="2"/>
          </w:tcPr>
          <w:p w14:paraId="1F5B3579" w14:textId="77777777" w:rsidR="0050110E" w:rsidRPr="00EC21C2" w:rsidRDefault="0050110E" w:rsidP="0050110E">
            <w:pPr>
              <w:ind w:right="432"/>
              <w:jc w:val="both"/>
              <w:rPr>
                <w:rFonts w:cs="Arial"/>
                <w:szCs w:val="22"/>
                <w:lang w:val="en-GB"/>
              </w:rPr>
            </w:pPr>
          </w:p>
        </w:tc>
      </w:tr>
      <w:tr w:rsidR="0050110E" w:rsidRPr="00EC21C2" w14:paraId="664A89DE" w14:textId="77777777" w:rsidTr="0011361F">
        <w:tc>
          <w:tcPr>
            <w:tcW w:w="3420" w:type="dxa"/>
          </w:tcPr>
          <w:p w14:paraId="09E5C3E7" w14:textId="77777777" w:rsidR="0050110E" w:rsidRPr="00EC21C2" w:rsidRDefault="002652EF" w:rsidP="002652EF">
            <w:pPr>
              <w:tabs>
                <w:tab w:val="left" w:pos="342"/>
              </w:tabs>
              <w:ind w:left="-108"/>
              <w:jc w:val="both"/>
              <w:rPr>
                <w:rFonts w:cs="Arial"/>
                <w:szCs w:val="22"/>
                <w:lang w:val="en-GB"/>
              </w:rPr>
            </w:pPr>
            <w:r w:rsidRPr="00EC21C2">
              <w:rPr>
                <w:rFonts w:cs="Arial"/>
                <w:szCs w:val="22"/>
                <w:lang w:val="en-GB"/>
              </w:rPr>
              <w:t xml:space="preserve">  </w:t>
            </w:r>
            <w:r w:rsidR="0050110E" w:rsidRPr="00EC21C2">
              <w:rPr>
                <w:rFonts w:cs="Arial"/>
                <w:szCs w:val="22"/>
                <w:lang w:val="en-GB"/>
              </w:rPr>
              <w:t>A5 - M88</w:t>
            </w:r>
            <w:r w:rsidRPr="00EC21C2">
              <w:rPr>
                <w:rFonts w:cs="Arial"/>
                <w:szCs w:val="22"/>
                <w:lang w:val="en-GB"/>
              </w:rPr>
              <w:t xml:space="preserve"> [date]</w:t>
            </w:r>
          </w:p>
        </w:tc>
        <w:tc>
          <w:tcPr>
            <w:tcW w:w="5850" w:type="dxa"/>
            <w:gridSpan w:val="2"/>
          </w:tcPr>
          <w:p w14:paraId="4E99331C" w14:textId="77777777" w:rsidR="0050110E" w:rsidRPr="00EC21C2" w:rsidRDefault="0050110E" w:rsidP="0050110E">
            <w:pPr>
              <w:ind w:right="432" w:hanging="108"/>
              <w:jc w:val="both"/>
              <w:rPr>
                <w:rFonts w:cs="Arial"/>
                <w:szCs w:val="22"/>
                <w:lang w:val="en-GB"/>
              </w:rPr>
            </w:pPr>
            <w:r w:rsidRPr="00EC21C2">
              <w:rPr>
                <w:rFonts w:cs="Arial"/>
                <w:szCs w:val="22"/>
                <w:lang w:val="en-GB"/>
              </w:rPr>
              <w:t>Portland Cements</w:t>
            </w:r>
          </w:p>
        </w:tc>
      </w:tr>
      <w:tr w:rsidR="0050110E" w:rsidRPr="00EC21C2" w14:paraId="559739EC" w14:textId="77777777" w:rsidTr="0011361F">
        <w:tc>
          <w:tcPr>
            <w:tcW w:w="3420" w:type="dxa"/>
          </w:tcPr>
          <w:p w14:paraId="5497FB8A" w14:textId="77777777" w:rsidR="0050110E" w:rsidRPr="00EC21C2" w:rsidRDefault="002652EF" w:rsidP="002652EF">
            <w:pPr>
              <w:tabs>
                <w:tab w:val="left" w:pos="342"/>
              </w:tabs>
              <w:ind w:left="-108"/>
              <w:jc w:val="both"/>
              <w:rPr>
                <w:rFonts w:cs="Arial"/>
                <w:szCs w:val="22"/>
                <w:lang w:val="en-GB"/>
              </w:rPr>
            </w:pPr>
            <w:r w:rsidRPr="00EC21C2">
              <w:rPr>
                <w:rFonts w:cs="Arial"/>
                <w:szCs w:val="22"/>
                <w:lang w:val="en-GB"/>
              </w:rPr>
              <w:t xml:space="preserve">  </w:t>
            </w:r>
            <w:r w:rsidR="0050110E" w:rsidRPr="00EC21C2">
              <w:rPr>
                <w:rFonts w:cs="Arial"/>
                <w:szCs w:val="22"/>
                <w:lang w:val="en-GB"/>
              </w:rPr>
              <w:t>A362 - M88</w:t>
            </w:r>
            <w:r w:rsidRPr="00EC21C2">
              <w:rPr>
                <w:rFonts w:cs="Arial"/>
                <w:szCs w:val="22"/>
                <w:lang w:val="en-GB"/>
              </w:rPr>
              <w:t xml:space="preserve"> [date]</w:t>
            </w:r>
          </w:p>
        </w:tc>
        <w:tc>
          <w:tcPr>
            <w:tcW w:w="5850" w:type="dxa"/>
            <w:gridSpan w:val="2"/>
          </w:tcPr>
          <w:p w14:paraId="6599BA91" w14:textId="77777777" w:rsidR="0050110E" w:rsidRPr="00EC21C2" w:rsidRDefault="0050110E" w:rsidP="0050110E">
            <w:pPr>
              <w:ind w:left="-108"/>
              <w:jc w:val="both"/>
              <w:rPr>
                <w:rFonts w:cs="Arial"/>
                <w:szCs w:val="22"/>
                <w:lang w:val="en-GB"/>
              </w:rPr>
            </w:pPr>
            <w:r w:rsidRPr="00EC21C2">
              <w:rPr>
                <w:rFonts w:cs="Arial"/>
                <w:szCs w:val="22"/>
                <w:lang w:val="en-GB"/>
              </w:rPr>
              <w:t>Blended Hydraulic Cements</w:t>
            </w:r>
          </w:p>
        </w:tc>
      </w:tr>
      <w:tr w:rsidR="0050110E" w:rsidRPr="00EC21C2" w14:paraId="5D3940B1" w14:textId="77777777" w:rsidTr="0011361F">
        <w:tc>
          <w:tcPr>
            <w:tcW w:w="3420" w:type="dxa"/>
          </w:tcPr>
          <w:p w14:paraId="2595E622" w14:textId="77777777" w:rsidR="0050110E" w:rsidRPr="00EC21C2" w:rsidRDefault="002652EF" w:rsidP="002652EF">
            <w:pPr>
              <w:tabs>
                <w:tab w:val="left" w:pos="342"/>
              </w:tabs>
              <w:ind w:left="-108"/>
              <w:jc w:val="both"/>
              <w:rPr>
                <w:rFonts w:cs="Arial"/>
                <w:szCs w:val="22"/>
                <w:lang w:val="en-GB"/>
              </w:rPr>
            </w:pPr>
            <w:r w:rsidRPr="00EC21C2">
              <w:rPr>
                <w:rFonts w:cs="Arial"/>
                <w:szCs w:val="22"/>
                <w:lang w:val="en-GB"/>
              </w:rPr>
              <w:t xml:space="preserve">  </w:t>
            </w:r>
            <w:r w:rsidR="0050110E" w:rsidRPr="00EC21C2">
              <w:rPr>
                <w:rFonts w:cs="Arial"/>
                <w:szCs w:val="22"/>
                <w:lang w:val="en-GB"/>
              </w:rPr>
              <w:t>A363 - M88</w:t>
            </w:r>
            <w:r w:rsidRPr="00EC21C2">
              <w:rPr>
                <w:rFonts w:cs="Arial"/>
                <w:szCs w:val="22"/>
                <w:lang w:val="en-GB"/>
              </w:rPr>
              <w:t xml:space="preserve"> [date]</w:t>
            </w:r>
          </w:p>
        </w:tc>
        <w:tc>
          <w:tcPr>
            <w:tcW w:w="5850" w:type="dxa"/>
            <w:gridSpan w:val="2"/>
          </w:tcPr>
          <w:p w14:paraId="02AA6033" w14:textId="77777777" w:rsidR="0050110E" w:rsidRPr="00EC21C2" w:rsidRDefault="0050110E" w:rsidP="0050110E">
            <w:pPr>
              <w:ind w:left="-108"/>
              <w:jc w:val="both"/>
              <w:rPr>
                <w:rFonts w:cs="Arial"/>
                <w:szCs w:val="22"/>
                <w:lang w:val="en-GB"/>
              </w:rPr>
            </w:pPr>
            <w:r w:rsidRPr="00EC21C2">
              <w:rPr>
                <w:rFonts w:cs="Arial"/>
                <w:szCs w:val="22"/>
                <w:lang w:val="en-GB"/>
              </w:rPr>
              <w:t>Cementitious Hydraulic Slag</w:t>
            </w:r>
          </w:p>
        </w:tc>
      </w:tr>
      <w:tr w:rsidR="0050110E" w:rsidRPr="00EC21C2" w14:paraId="12E5EB71" w14:textId="77777777" w:rsidTr="0011361F">
        <w:tc>
          <w:tcPr>
            <w:tcW w:w="3420" w:type="dxa"/>
          </w:tcPr>
          <w:p w14:paraId="7873C108" w14:textId="77777777" w:rsidR="0050110E" w:rsidRPr="00EC21C2" w:rsidRDefault="002652EF" w:rsidP="002652EF">
            <w:pPr>
              <w:tabs>
                <w:tab w:val="left" w:pos="342"/>
              </w:tabs>
              <w:ind w:left="-108"/>
              <w:jc w:val="both"/>
              <w:rPr>
                <w:rFonts w:cs="Arial"/>
                <w:szCs w:val="22"/>
                <w:lang w:val="en-GB"/>
              </w:rPr>
            </w:pPr>
            <w:r w:rsidRPr="00EC21C2">
              <w:rPr>
                <w:rFonts w:cs="Arial"/>
                <w:szCs w:val="22"/>
                <w:lang w:val="en-GB"/>
              </w:rPr>
              <w:t xml:space="preserve">  </w:t>
            </w:r>
            <w:r w:rsidR="0050110E" w:rsidRPr="00EC21C2">
              <w:rPr>
                <w:rFonts w:cs="Arial"/>
                <w:szCs w:val="22"/>
                <w:lang w:val="en-GB"/>
              </w:rPr>
              <w:t>A23.1 - M90</w:t>
            </w:r>
            <w:r w:rsidRPr="00EC21C2">
              <w:rPr>
                <w:rFonts w:cs="Arial"/>
                <w:szCs w:val="22"/>
                <w:lang w:val="en-GB"/>
              </w:rPr>
              <w:t xml:space="preserve"> [date</w:t>
            </w:r>
            <w:r w:rsidR="0011361F" w:rsidRPr="00EC21C2">
              <w:rPr>
                <w:rFonts w:cs="Arial"/>
                <w:szCs w:val="22"/>
                <w:lang w:val="en-GB"/>
              </w:rPr>
              <w:t>]</w:t>
            </w:r>
          </w:p>
        </w:tc>
        <w:tc>
          <w:tcPr>
            <w:tcW w:w="5850" w:type="dxa"/>
            <w:gridSpan w:val="2"/>
          </w:tcPr>
          <w:p w14:paraId="0BC154FB" w14:textId="77777777" w:rsidR="0050110E" w:rsidRPr="00EC21C2" w:rsidRDefault="0050110E" w:rsidP="0050110E">
            <w:pPr>
              <w:ind w:left="-108"/>
              <w:jc w:val="both"/>
              <w:rPr>
                <w:rFonts w:cs="Arial"/>
                <w:szCs w:val="22"/>
                <w:lang w:val="en-GB"/>
              </w:rPr>
            </w:pPr>
            <w:r w:rsidRPr="00EC21C2">
              <w:rPr>
                <w:rFonts w:cs="Arial"/>
                <w:szCs w:val="22"/>
                <w:lang w:val="en-GB"/>
              </w:rPr>
              <w:t>Concrete Materials and Methods of Concrete Construction</w:t>
            </w:r>
          </w:p>
        </w:tc>
      </w:tr>
      <w:tr w:rsidR="0050110E" w:rsidRPr="00EC21C2" w14:paraId="60B8A88A" w14:textId="77777777" w:rsidTr="0011361F">
        <w:tc>
          <w:tcPr>
            <w:tcW w:w="3420" w:type="dxa"/>
          </w:tcPr>
          <w:p w14:paraId="198601C1" w14:textId="77777777" w:rsidR="0050110E" w:rsidRPr="00EC21C2" w:rsidRDefault="002652EF" w:rsidP="002652EF">
            <w:pPr>
              <w:tabs>
                <w:tab w:val="left" w:pos="342"/>
              </w:tabs>
              <w:ind w:left="-108"/>
              <w:jc w:val="both"/>
              <w:rPr>
                <w:rFonts w:cs="Arial"/>
                <w:szCs w:val="22"/>
                <w:lang w:val="en-GB"/>
              </w:rPr>
            </w:pPr>
            <w:r w:rsidRPr="00EC21C2">
              <w:rPr>
                <w:rFonts w:cs="Arial"/>
                <w:szCs w:val="22"/>
                <w:lang w:val="en-GB"/>
              </w:rPr>
              <w:t xml:space="preserve">  A23.5 – M8 [date]</w:t>
            </w:r>
          </w:p>
        </w:tc>
        <w:tc>
          <w:tcPr>
            <w:tcW w:w="5850" w:type="dxa"/>
            <w:gridSpan w:val="2"/>
          </w:tcPr>
          <w:p w14:paraId="44FE0954" w14:textId="77777777" w:rsidR="0050110E" w:rsidRPr="00EC21C2" w:rsidRDefault="0050110E" w:rsidP="0050110E">
            <w:pPr>
              <w:ind w:left="-108"/>
              <w:jc w:val="both"/>
              <w:rPr>
                <w:rFonts w:cs="Arial"/>
                <w:szCs w:val="22"/>
                <w:lang w:val="en-GB"/>
              </w:rPr>
            </w:pPr>
            <w:r w:rsidRPr="00EC21C2">
              <w:rPr>
                <w:rFonts w:cs="Arial"/>
                <w:szCs w:val="22"/>
                <w:lang w:val="en-GB"/>
              </w:rPr>
              <w:t>Supplementary Cementing Materials</w:t>
            </w:r>
          </w:p>
        </w:tc>
      </w:tr>
      <w:tr w:rsidR="0050110E" w:rsidRPr="00EC21C2" w14:paraId="117F4BB5" w14:textId="77777777" w:rsidTr="0011361F">
        <w:tc>
          <w:tcPr>
            <w:tcW w:w="3420" w:type="dxa"/>
          </w:tcPr>
          <w:p w14:paraId="2726ABD9" w14:textId="77777777" w:rsidR="0050110E" w:rsidRPr="00EC21C2" w:rsidRDefault="002652EF" w:rsidP="002652EF">
            <w:pPr>
              <w:tabs>
                <w:tab w:val="left" w:pos="342"/>
              </w:tabs>
              <w:ind w:left="-108"/>
              <w:jc w:val="both"/>
              <w:rPr>
                <w:rFonts w:cs="Arial"/>
                <w:szCs w:val="22"/>
                <w:lang w:val="en-GB"/>
              </w:rPr>
            </w:pPr>
            <w:r w:rsidRPr="00EC21C2">
              <w:rPr>
                <w:rFonts w:cs="Arial"/>
                <w:szCs w:val="22"/>
                <w:lang w:val="en-GB"/>
              </w:rPr>
              <w:t xml:space="preserve">  A266.1–</w:t>
            </w:r>
            <w:r w:rsidR="0050110E" w:rsidRPr="00EC21C2">
              <w:rPr>
                <w:rFonts w:cs="Arial"/>
                <w:szCs w:val="22"/>
                <w:lang w:val="en-GB"/>
              </w:rPr>
              <w:t>M78</w:t>
            </w:r>
            <w:r w:rsidRPr="00EC21C2">
              <w:rPr>
                <w:rFonts w:cs="Arial"/>
                <w:szCs w:val="22"/>
                <w:lang w:val="en-GB"/>
              </w:rPr>
              <w:t xml:space="preserve"> [date]</w:t>
            </w:r>
          </w:p>
        </w:tc>
        <w:tc>
          <w:tcPr>
            <w:tcW w:w="5850" w:type="dxa"/>
            <w:gridSpan w:val="2"/>
          </w:tcPr>
          <w:p w14:paraId="119B6506" w14:textId="77777777" w:rsidR="0050110E" w:rsidRPr="00EC21C2" w:rsidRDefault="0050110E" w:rsidP="0050110E">
            <w:pPr>
              <w:ind w:left="-108"/>
              <w:jc w:val="both"/>
              <w:rPr>
                <w:rFonts w:cs="Arial"/>
                <w:szCs w:val="22"/>
                <w:lang w:val="en-GB"/>
              </w:rPr>
            </w:pPr>
            <w:r w:rsidRPr="00EC21C2">
              <w:rPr>
                <w:rFonts w:cs="Arial"/>
                <w:szCs w:val="22"/>
                <w:lang w:val="en-GB"/>
              </w:rPr>
              <w:t>Air-Entertaining Admixtures for Concrete</w:t>
            </w:r>
          </w:p>
        </w:tc>
      </w:tr>
      <w:tr w:rsidR="0050110E" w:rsidRPr="00EC21C2" w14:paraId="36A153B9" w14:textId="77777777" w:rsidTr="0011361F">
        <w:tc>
          <w:tcPr>
            <w:tcW w:w="3420" w:type="dxa"/>
          </w:tcPr>
          <w:p w14:paraId="5B881EE4" w14:textId="77777777" w:rsidR="0050110E" w:rsidRPr="00EC21C2" w:rsidRDefault="002652EF" w:rsidP="0050110E">
            <w:pPr>
              <w:tabs>
                <w:tab w:val="left" w:pos="342"/>
              </w:tabs>
              <w:ind w:left="-108"/>
              <w:jc w:val="both"/>
              <w:rPr>
                <w:rFonts w:cs="Arial"/>
                <w:szCs w:val="22"/>
                <w:lang w:val="en-GB"/>
              </w:rPr>
            </w:pPr>
            <w:r w:rsidRPr="00EC21C2">
              <w:rPr>
                <w:rFonts w:cs="Arial"/>
                <w:szCs w:val="22"/>
                <w:lang w:val="en-GB"/>
              </w:rPr>
              <w:lastRenderedPageBreak/>
              <w:t xml:space="preserve">  </w:t>
            </w:r>
            <w:r w:rsidR="0050110E" w:rsidRPr="00EC21C2">
              <w:rPr>
                <w:rFonts w:cs="Arial"/>
                <w:szCs w:val="22"/>
                <w:lang w:val="en-GB"/>
              </w:rPr>
              <w:t>A266.2 – M78</w:t>
            </w:r>
            <w:r w:rsidRPr="00EC21C2">
              <w:rPr>
                <w:rFonts w:cs="Arial"/>
                <w:szCs w:val="22"/>
                <w:lang w:val="en-GB"/>
              </w:rPr>
              <w:t xml:space="preserve"> [date]</w:t>
            </w:r>
          </w:p>
        </w:tc>
        <w:tc>
          <w:tcPr>
            <w:tcW w:w="5850" w:type="dxa"/>
            <w:gridSpan w:val="2"/>
          </w:tcPr>
          <w:p w14:paraId="1015FD41" w14:textId="77777777" w:rsidR="0050110E" w:rsidRPr="00EC21C2" w:rsidRDefault="0050110E" w:rsidP="0050110E">
            <w:pPr>
              <w:ind w:left="-108"/>
              <w:jc w:val="both"/>
              <w:rPr>
                <w:rFonts w:cs="Arial"/>
                <w:szCs w:val="22"/>
                <w:lang w:val="en-GB"/>
              </w:rPr>
            </w:pPr>
            <w:r w:rsidRPr="00EC21C2">
              <w:rPr>
                <w:rFonts w:cs="Arial"/>
                <w:szCs w:val="22"/>
                <w:lang w:val="en-GB"/>
              </w:rPr>
              <w:t>Chemical Admixtures for Concrete</w:t>
            </w:r>
          </w:p>
        </w:tc>
      </w:tr>
      <w:tr w:rsidR="0050110E" w:rsidRPr="00EC21C2" w14:paraId="325454D1" w14:textId="77777777" w:rsidTr="0011361F">
        <w:tc>
          <w:tcPr>
            <w:tcW w:w="3420" w:type="dxa"/>
          </w:tcPr>
          <w:p w14:paraId="6615A105" w14:textId="77777777" w:rsidR="0050110E" w:rsidRPr="00EC21C2" w:rsidRDefault="0050110E" w:rsidP="002652EF">
            <w:pPr>
              <w:tabs>
                <w:tab w:val="left" w:pos="342"/>
              </w:tabs>
              <w:jc w:val="both"/>
              <w:rPr>
                <w:rFonts w:cs="Arial"/>
                <w:szCs w:val="22"/>
                <w:lang w:val="en-GB"/>
              </w:rPr>
            </w:pPr>
            <w:r w:rsidRPr="00EC21C2">
              <w:rPr>
                <w:rFonts w:cs="Arial"/>
                <w:szCs w:val="22"/>
                <w:lang w:val="en-GB"/>
              </w:rPr>
              <w:t>A266.4 – M78</w:t>
            </w:r>
            <w:r w:rsidR="002652EF" w:rsidRPr="00EC21C2">
              <w:rPr>
                <w:rFonts w:cs="Arial"/>
                <w:szCs w:val="22"/>
                <w:lang w:val="en-GB"/>
              </w:rPr>
              <w:t xml:space="preserve"> [date]</w:t>
            </w:r>
          </w:p>
        </w:tc>
        <w:tc>
          <w:tcPr>
            <w:tcW w:w="5850" w:type="dxa"/>
            <w:gridSpan w:val="2"/>
          </w:tcPr>
          <w:p w14:paraId="66CF1B39" w14:textId="77777777" w:rsidR="0050110E" w:rsidRPr="00EC21C2" w:rsidRDefault="0050110E" w:rsidP="0050110E">
            <w:pPr>
              <w:ind w:left="-108"/>
              <w:jc w:val="both"/>
              <w:rPr>
                <w:rFonts w:cs="Arial"/>
                <w:szCs w:val="22"/>
                <w:lang w:val="en-GB"/>
              </w:rPr>
            </w:pPr>
            <w:r w:rsidRPr="00EC21C2">
              <w:rPr>
                <w:rFonts w:cs="Arial"/>
                <w:szCs w:val="22"/>
                <w:lang w:val="en-GB"/>
              </w:rPr>
              <w:t>Guidelines for the use of Admixtures in Concrete</w:t>
            </w:r>
          </w:p>
        </w:tc>
      </w:tr>
      <w:tr w:rsidR="0050110E" w:rsidRPr="00EC21C2" w14:paraId="7793093F" w14:textId="77777777" w:rsidTr="0011361F">
        <w:trPr>
          <w:cantSplit/>
        </w:trPr>
        <w:tc>
          <w:tcPr>
            <w:tcW w:w="9270" w:type="dxa"/>
            <w:gridSpan w:val="3"/>
          </w:tcPr>
          <w:p w14:paraId="68469A1C" w14:textId="77777777" w:rsidR="0050110E" w:rsidRPr="00EC21C2" w:rsidRDefault="0050110E" w:rsidP="0050110E">
            <w:pPr>
              <w:tabs>
                <w:tab w:val="left" w:pos="342"/>
              </w:tabs>
              <w:ind w:left="-108"/>
              <w:jc w:val="both"/>
              <w:rPr>
                <w:rFonts w:cs="Arial"/>
                <w:szCs w:val="22"/>
                <w:lang w:val="en-GB"/>
              </w:rPr>
            </w:pPr>
          </w:p>
        </w:tc>
      </w:tr>
      <w:tr w:rsidR="0050110E" w:rsidRPr="00EC21C2" w14:paraId="6E453FD4" w14:textId="77777777" w:rsidTr="0011361F">
        <w:trPr>
          <w:cantSplit/>
        </w:trPr>
        <w:tc>
          <w:tcPr>
            <w:tcW w:w="9270" w:type="dxa"/>
            <w:gridSpan w:val="3"/>
          </w:tcPr>
          <w:p w14:paraId="5ED6B75C" w14:textId="77777777" w:rsidR="0050110E" w:rsidRPr="00EC21C2" w:rsidRDefault="0050110E" w:rsidP="0050110E">
            <w:pPr>
              <w:tabs>
                <w:tab w:val="left" w:pos="342"/>
              </w:tabs>
              <w:ind w:left="-108"/>
              <w:jc w:val="both"/>
              <w:rPr>
                <w:rFonts w:cs="Arial"/>
                <w:szCs w:val="22"/>
                <w:lang w:val="en-GB"/>
              </w:rPr>
            </w:pPr>
            <w:r w:rsidRPr="00EC21C2">
              <w:rPr>
                <w:rFonts w:cs="Arial"/>
                <w:szCs w:val="22"/>
                <w:lang w:val="en-GB"/>
              </w:rPr>
              <w:t>.2</w:t>
            </w:r>
            <w:r w:rsidRPr="00EC21C2">
              <w:rPr>
                <w:rFonts w:cs="Arial"/>
                <w:szCs w:val="22"/>
                <w:lang w:val="en-GB"/>
              </w:rPr>
              <w:tab/>
            </w:r>
            <w:r w:rsidRPr="00EC21C2">
              <w:rPr>
                <w:rFonts w:cs="Arial"/>
                <w:szCs w:val="22"/>
                <w:u w:val="single"/>
                <w:lang w:val="en-GB"/>
              </w:rPr>
              <w:t>Canadian General Standards Board</w:t>
            </w:r>
          </w:p>
        </w:tc>
      </w:tr>
      <w:tr w:rsidR="0050110E" w:rsidRPr="00EC21C2" w14:paraId="71F04D69" w14:textId="77777777" w:rsidTr="0011361F">
        <w:tc>
          <w:tcPr>
            <w:tcW w:w="3420" w:type="dxa"/>
          </w:tcPr>
          <w:p w14:paraId="71AE8812" w14:textId="77777777" w:rsidR="0011361F" w:rsidRPr="00EC21C2" w:rsidRDefault="0050110E" w:rsidP="0050110E">
            <w:pPr>
              <w:tabs>
                <w:tab w:val="left" w:pos="342"/>
              </w:tabs>
              <w:ind w:left="-108"/>
              <w:jc w:val="both"/>
              <w:rPr>
                <w:rFonts w:cs="Arial"/>
                <w:szCs w:val="22"/>
                <w:lang w:val="en-GB"/>
              </w:rPr>
            </w:pPr>
            <w:r w:rsidRPr="00EC21C2">
              <w:rPr>
                <w:rFonts w:cs="Arial"/>
                <w:szCs w:val="22"/>
                <w:lang w:val="en-GB"/>
              </w:rPr>
              <w:tab/>
            </w:r>
          </w:p>
          <w:p w14:paraId="4FA715A5" w14:textId="77777777" w:rsidR="0050110E" w:rsidRPr="00EC21C2" w:rsidRDefault="0050110E" w:rsidP="0050110E">
            <w:pPr>
              <w:tabs>
                <w:tab w:val="left" w:pos="342"/>
              </w:tabs>
              <w:ind w:left="-108"/>
              <w:jc w:val="both"/>
              <w:rPr>
                <w:rFonts w:cs="Arial"/>
                <w:szCs w:val="22"/>
                <w:lang w:val="en-GB"/>
              </w:rPr>
            </w:pPr>
            <w:r w:rsidRPr="00EC21C2">
              <w:rPr>
                <w:rFonts w:cs="Arial"/>
                <w:szCs w:val="22"/>
                <w:lang w:val="en-GB"/>
              </w:rPr>
              <w:t>51.20 – M87</w:t>
            </w:r>
          </w:p>
        </w:tc>
        <w:tc>
          <w:tcPr>
            <w:tcW w:w="5850" w:type="dxa"/>
            <w:gridSpan w:val="2"/>
          </w:tcPr>
          <w:p w14:paraId="57F64590" w14:textId="77777777" w:rsidR="0011361F" w:rsidRPr="00EC21C2" w:rsidRDefault="0011361F" w:rsidP="0050110E">
            <w:pPr>
              <w:ind w:left="-108"/>
              <w:jc w:val="both"/>
              <w:rPr>
                <w:rFonts w:cs="Arial"/>
                <w:szCs w:val="22"/>
                <w:lang w:val="en-GB"/>
              </w:rPr>
            </w:pPr>
          </w:p>
          <w:p w14:paraId="1DD7915D" w14:textId="77777777" w:rsidR="0050110E" w:rsidRPr="00EC21C2" w:rsidRDefault="0050110E" w:rsidP="0050110E">
            <w:pPr>
              <w:ind w:left="-108"/>
              <w:jc w:val="both"/>
              <w:rPr>
                <w:rFonts w:cs="Arial"/>
                <w:szCs w:val="22"/>
                <w:lang w:val="en-GB"/>
              </w:rPr>
            </w:pPr>
            <w:r w:rsidRPr="00EC21C2">
              <w:rPr>
                <w:rFonts w:cs="Arial"/>
                <w:szCs w:val="22"/>
                <w:lang w:val="en-GB"/>
              </w:rPr>
              <w:t>Thermal Insulation, Polystyrene, Boards and Pipe Covering</w:t>
            </w:r>
          </w:p>
        </w:tc>
      </w:tr>
      <w:tr w:rsidR="0050110E" w:rsidRPr="00EC21C2" w14:paraId="094E50A3" w14:textId="77777777" w:rsidTr="0011361F">
        <w:trPr>
          <w:gridAfter w:val="1"/>
          <w:wAfter w:w="2610" w:type="dxa"/>
        </w:trPr>
        <w:tc>
          <w:tcPr>
            <w:tcW w:w="6660" w:type="dxa"/>
            <w:gridSpan w:val="2"/>
          </w:tcPr>
          <w:p w14:paraId="2AD6B0ED" w14:textId="77777777" w:rsidR="0050110E" w:rsidRPr="00EC21C2" w:rsidRDefault="0050110E" w:rsidP="0050110E">
            <w:pPr>
              <w:ind w:left="-108"/>
              <w:jc w:val="both"/>
              <w:rPr>
                <w:rFonts w:cs="Arial"/>
                <w:szCs w:val="22"/>
                <w:lang w:val="en-GB"/>
              </w:rPr>
            </w:pPr>
          </w:p>
        </w:tc>
      </w:tr>
      <w:tr w:rsidR="0050110E" w:rsidRPr="00EC21C2" w14:paraId="4BD0D260" w14:textId="77777777" w:rsidTr="0011361F">
        <w:trPr>
          <w:cantSplit/>
        </w:trPr>
        <w:tc>
          <w:tcPr>
            <w:tcW w:w="9270" w:type="dxa"/>
            <w:gridSpan w:val="3"/>
          </w:tcPr>
          <w:p w14:paraId="1C783D35" w14:textId="77777777" w:rsidR="0050110E" w:rsidRPr="00EC21C2" w:rsidRDefault="0050110E" w:rsidP="0050110E">
            <w:pPr>
              <w:tabs>
                <w:tab w:val="left" w:pos="342"/>
              </w:tabs>
              <w:ind w:left="-108"/>
              <w:jc w:val="both"/>
              <w:rPr>
                <w:rFonts w:cs="Arial"/>
                <w:szCs w:val="22"/>
                <w:lang w:val="en-GB"/>
              </w:rPr>
            </w:pPr>
            <w:r w:rsidRPr="00EC21C2">
              <w:rPr>
                <w:rFonts w:cs="Arial"/>
                <w:szCs w:val="22"/>
                <w:lang w:val="en-GB"/>
              </w:rPr>
              <w:t>.3</w:t>
            </w:r>
            <w:r w:rsidRPr="00EC21C2">
              <w:rPr>
                <w:rFonts w:cs="Arial"/>
                <w:szCs w:val="22"/>
                <w:lang w:val="en-GB"/>
              </w:rPr>
              <w:tab/>
            </w:r>
            <w:r w:rsidRPr="00EC21C2">
              <w:rPr>
                <w:rFonts w:cs="Arial"/>
                <w:szCs w:val="22"/>
                <w:u w:val="single"/>
                <w:lang w:val="en-GB"/>
              </w:rPr>
              <w:t>Reinforcing Steel Institute of Canada</w:t>
            </w:r>
          </w:p>
        </w:tc>
      </w:tr>
      <w:tr w:rsidR="0050110E" w:rsidRPr="00EC21C2" w14:paraId="3D9DF353" w14:textId="77777777" w:rsidTr="0011361F">
        <w:tc>
          <w:tcPr>
            <w:tcW w:w="3420" w:type="dxa"/>
          </w:tcPr>
          <w:p w14:paraId="25238897" w14:textId="77777777" w:rsidR="0011361F" w:rsidRPr="00EC21C2" w:rsidRDefault="0050110E" w:rsidP="0011361F">
            <w:pPr>
              <w:tabs>
                <w:tab w:val="left" w:pos="162"/>
                <w:tab w:val="left" w:pos="342"/>
              </w:tabs>
              <w:ind w:left="-108"/>
              <w:jc w:val="both"/>
              <w:rPr>
                <w:rFonts w:cs="Arial"/>
                <w:szCs w:val="22"/>
                <w:lang w:val="en-GB"/>
              </w:rPr>
            </w:pPr>
            <w:r w:rsidRPr="00EC21C2">
              <w:rPr>
                <w:rFonts w:cs="Arial"/>
                <w:szCs w:val="22"/>
                <w:lang w:val="en-GB"/>
              </w:rPr>
              <w:tab/>
            </w:r>
            <w:r w:rsidRPr="00EC21C2">
              <w:rPr>
                <w:rFonts w:cs="Arial"/>
                <w:szCs w:val="22"/>
                <w:lang w:val="en-GB"/>
              </w:rPr>
              <w:tab/>
            </w:r>
          </w:p>
          <w:p w14:paraId="5F3BC8EB" w14:textId="77777777" w:rsidR="0050110E" w:rsidRPr="00EC21C2" w:rsidRDefault="0050110E" w:rsidP="0050110E">
            <w:pPr>
              <w:tabs>
                <w:tab w:val="left" w:pos="162"/>
                <w:tab w:val="left" w:pos="342"/>
              </w:tabs>
              <w:ind w:left="-108"/>
              <w:jc w:val="both"/>
              <w:rPr>
                <w:rFonts w:cs="Arial"/>
                <w:szCs w:val="22"/>
                <w:lang w:val="en-GB"/>
              </w:rPr>
            </w:pPr>
            <w:r w:rsidRPr="00EC21C2">
              <w:rPr>
                <w:rFonts w:cs="Arial"/>
                <w:szCs w:val="22"/>
                <w:lang w:val="en-GB"/>
              </w:rPr>
              <w:t>RSIO</w:t>
            </w:r>
          </w:p>
        </w:tc>
        <w:tc>
          <w:tcPr>
            <w:tcW w:w="5850" w:type="dxa"/>
            <w:gridSpan w:val="2"/>
          </w:tcPr>
          <w:p w14:paraId="1397C4D4" w14:textId="77777777" w:rsidR="0011361F" w:rsidRPr="00EC21C2" w:rsidRDefault="0011361F" w:rsidP="0050110E">
            <w:pPr>
              <w:ind w:left="-108"/>
              <w:jc w:val="both"/>
              <w:rPr>
                <w:rFonts w:cs="Arial"/>
                <w:szCs w:val="22"/>
                <w:lang w:val="en-GB"/>
              </w:rPr>
            </w:pPr>
          </w:p>
          <w:p w14:paraId="4066AA3E" w14:textId="77777777" w:rsidR="0050110E" w:rsidRPr="00EC21C2" w:rsidRDefault="0050110E" w:rsidP="0050110E">
            <w:pPr>
              <w:ind w:left="-108"/>
              <w:jc w:val="both"/>
              <w:rPr>
                <w:rFonts w:cs="Arial"/>
                <w:szCs w:val="22"/>
                <w:lang w:val="en-GB"/>
              </w:rPr>
            </w:pPr>
            <w:r w:rsidRPr="00EC21C2">
              <w:rPr>
                <w:rFonts w:cs="Arial"/>
                <w:szCs w:val="22"/>
                <w:lang w:val="en-GB"/>
              </w:rPr>
              <w:t>Manual of Standard Practice</w:t>
            </w:r>
          </w:p>
        </w:tc>
      </w:tr>
      <w:tr w:rsidR="0050110E" w:rsidRPr="00EC21C2" w14:paraId="7FD9A3F9" w14:textId="77777777" w:rsidTr="0011361F">
        <w:trPr>
          <w:cantSplit/>
        </w:trPr>
        <w:tc>
          <w:tcPr>
            <w:tcW w:w="9270" w:type="dxa"/>
            <w:gridSpan w:val="3"/>
          </w:tcPr>
          <w:p w14:paraId="6F8C9915" w14:textId="77777777" w:rsidR="0050110E" w:rsidRPr="00EC21C2" w:rsidRDefault="0050110E" w:rsidP="0050110E">
            <w:pPr>
              <w:tabs>
                <w:tab w:val="left" w:pos="342"/>
              </w:tabs>
              <w:ind w:left="-108"/>
              <w:jc w:val="both"/>
              <w:rPr>
                <w:rFonts w:cs="Arial"/>
                <w:szCs w:val="22"/>
                <w:lang w:val="en-GB"/>
              </w:rPr>
            </w:pPr>
          </w:p>
        </w:tc>
      </w:tr>
      <w:tr w:rsidR="0050110E" w:rsidRPr="00EC21C2" w14:paraId="22C41647" w14:textId="77777777" w:rsidTr="0011361F">
        <w:trPr>
          <w:cantSplit/>
        </w:trPr>
        <w:tc>
          <w:tcPr>
            <w:tcW w:w="9270" w:type="dxa"/>
            <w:gridSpan w:val="3"/>
          </w:tcPr>
          <w:p w14:paraId="5B7496A5" w14:textId="77777777" w:rsidR="0050110E" w:rsidRPr="00EC21C2" w:rsidRDefault="0050110E" w:rsidP="0050110E">
            <w:pPr>
              <w:tabs>
                <w:tab w:val="left" w:pos="342"/>
              </w:tabs>
              <w:ind w:left="-108"/>
              <w:jc w:val="both"/>
              <w:rPr>
                <w:rFonts w:cs="Arial"/>
                <w:szCs w:val="22"/>
                <w:lang w:val="en-GB"/>
              </w:rPr>
            </w:pPr>
            <w:r w:rsidRPr="00EC21C2">
              <w:rPr>
                <w:rFonts w:cs="Arial"/>
                <w:szCs w:val="22"/>
                <w:lang w:val="en-GB"/>
              </w:rPr>
              <w:t xml:space="preserve">.4   </w:t>
            </w:r>
            <w:r w:rsidR="00D22F92">
              <w:rPr>
                <w:rFonts w:cs="Arial"/>
                <w:szCs w:val="22"/>
                <w:lang w:val="en-GB"/>
              </w:rPr>
              <w:t xml:space="preserve">Epoxy </w:t>
            </w:r>
            <w:r w:rsidRPr="00EC21C2">
              <w:rPr>
                <w:rFonts w:cs="Arial"/>
                <w:szCs w:val="22"/>
                <w:lang w:val="en-GB"/>
              </w:rPr>
              <w:t>Coated Reinforcing Steel Bar OPS</w:t>
            </w:r>
            <w:r w:rsidR="0011361F" w:rsidRPr="00EC21C2">
              <w:rPr>
                <w:rFonts w:cs="Arial"/>
                <w:szCs w:val="22"/>
                <w:lang w:val="en-GB"/>
              </w:rPr>
              <w:t>S</w:t>
            </w:r>
            <w:r w:rsidRPr="00EC21C2">
              <w:rPr>
                <w:rFonts w:cs="Arial"/>
                <w:szCs w:val="22"/>
                <w:lang w:val="en-GB"/>
              </w:rPr>
              <w:t xml:space="preserve"> 905</w:t>
            </w:r>
            <w:r w:rsidR="0011361F" w:rsidRPr="00EC21C2">
              <w:rPr>
                <w:rFonts w:cs="Arial"/>
                <w:szCs w:val="22"/>
                <w:lang w:val="en-GB"/>
              </w:rPr>
              <w:t xml:space="preserve"> [date]</w:t>
            </w:r>
          </w:p>
        </w:tc>
      </w:tr>
      <w:tr w:rsidR="0050110E" w:rsidRPr="00EC21C2" w14:paraId="7FA0A0AB" w14:textId="77777777" w:rsidTr="0011361F">
        <w:tc>
          <w:tcPr>
            <w:tcW w:w="3420" w:type="dxa"/>
          </w:tcPr>
          <w:p w14:paraId="57976F91" w14:textId="77777777" w:rsidR="0050110E" w:rsidRPr="00EC21C2" w:rsidRDefault="0050110E" w:rsidP="0050110E">
            <w:pPr>
              <w:tabs>
                <w:tab w:val="left" w:pos="342"/>
              </w:tabs>
              <w:ind w:left="-108"/>
              <w:jc w:val="both"/>
              <w:rPr>
                <w:rFonts w:cs="Arial"/>
                <w:sz w:val="24"/>
                <w:lang w:val="en-GB"/>
              </w:rPr>
            </w:pPr>
          </w:p>
        </w:tc>
        <w:tc>
          <w:tcPr>
            <w:tcW w:w="5850" w:type="dxa"/>
            <w:gridSpan w:val="2"/>
          </w:tcPr>
          <w:p w14:paraId="679FFC58" w14:textId="77777777" w:rsidR="0050110E" w:rsidRPr="00EC21C2" w:rsidRDefault="0050110E" w:rsidP="0050110E">
            <w:pPr>
              <w:ind w:left="-108"/>
              <w:jc w:val="both"/>
              <w:rPr>
                <w:rFonts w:cs="Arial"/>
                <w:sz w:val="24"/>
                <w:lang w:val="en-GB"/>
              </w:rPr>
            </w:pPr>
          </w:p>
        </w:tc>
      </w:tr>
    </w:tbl>
    <w:p w14:paraId="5040C51E" w14:textId="77777777" w:rsidR="0050110E" w:rsidRPr="00EC21C2" w:rsidRDefault="0050110E" w:rsidP="0050110E">
      <w:pPr>
        <w:tabs>
          <w:tab w:val="left" w:pos="-360"/>
          <w:tab w:val="left" w:pos="0"/>
          <w:tab w:val="left" w:pos="1440"/>
          <w:tab w:val="left" w:pos="1806"/>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autoSpaceDE w:val="0"/>
        <w:autoSpaceDN w:val="0"/>
        <w:adjustRightInd w:val="0"/>
        <w:jc w:val="both"/>
        <w:outlineLvl w:val="1"/>
        <w:rPr>
          <w:rFonts w:cs="Arial"/>
          <w:sz w:val="24"/>
        </w:rPr>
      </w:pPr>
    </w:p>
    <w:p w14:paraId="5FD6F99F" w14:textId="77777777" w:rsidR="0050110E" w:rsidRPr="00EC21C2" w:rsidRDefault="0050110E" w:rsidP="00AA1107">
      <w:pPr>
        <w:pStyle w:val="ListParagraph"/>
        <w:keepNext/>
        <w:numPr>
          <w:ilvl w:val="0"/>
          <w:numId w:val="20"/>
        </w:numPr>
        <w:spacing w:after="120"/>
        <w:rPr>
          <w:rFonts w:cs="Arial"/>
          <w:b/>
          <w:szCs w:val="22"/>
        </w:rPr>
      </w:pPr>
      <w:r w:rsidRPr="00EC21C2">
        <w:rPr>
          <w:rFonts w:cs="Arial"/>
          <w:b/>
          <w:szCs w:val="22"/>
        </w:rPr>
        <w:t xml:space="preserve">SITE CONDITIONS </w:t>
      </w:r>
    </w:p>
    <w:p w14:paraId="55332DEA" w14:textId="77777777" w:rsidR="004D3890" w:rsidRPr="00EC21C2" w:rsidRDefault="004D3890" w:rsidP="004D3890">
      <w:pPr>
        <w:pStyle w:val="ListParagraph"/>
        <w:keepNext/>
        <w:spacing w:after="120"/>
        <w:ind w:left="360"/>
        <w:rPr>
          <w:rFonts w:cs="Arial"/>
          <w:b/>
          <w:szCs w:val="22"/>
        </w:rPr>
      </w:pPr>
    </w:p>
    <w:p w14:paraId="27754C17" w14:textId="77777777" w:rsidR="0050110E" w:rsidRPr="00EC21C2" w:rsidRDefault="0050110E" w:rsidP="00AA1107">
      <w:pPr>
        <w:pStyle w:val="ListParagraph"/>
        <w:numPr>
          <w:ilvl w:val="1"/>
          <w:numId w:val="20"/>
        </w:numPr>
        <w:tabs>
          <w:tab w:val="left" w:pos="270"/>
        </w:tabs>
        <w:spacing w:after="120" w:line="276" w:lineRule="auto"/>
        <w:ind w:hanging="792"/>
        <w:rPr>
          <w:rFonts w:cs="Arial"/>
          <w:szCs w:val="22"/>
        </w:rPr>
      </w:pPr>
      <w:r w:rsidRPr="00EC21C2">
        <w:rPr>
          <w:rFonts w:cs="Arial"/>
          <w:szCs w:val="22"/>
        </w:rPr>
        <w:t xml:space="preserve">The Contractor shall make itself aware of all factors which shall affect the </w:t>
      </w:r>
      <w:r w:rsidR="009449F4" w:rsidRPr="00EC21C2">
        <w:rPr>
          <w:rFonts w:cs="Arial"/>
          <w:szCs w:val="22"/>
        </w:rPr>
        <w:t>Work</w:t>
      </w:r>
      <w:r w:rsidRPr="00EC21C2">
        <w:rPr>
          <w:rFonts w:cs="Arial"/>
          <w:szCs w:val="22"/>
        </w:rPr>
        <w:t xml:space="preserve"> including existing installations, underground services, use and access of adjoining property by the Region, private property owners and the general public.  Failure to take note of any factor will not be a cause for a claim for additional payment by the Contractor over and above the </w:t>
      </w:r>
      <w:r w:rsidR="0011361F" w:rsidRPr="00EC21C2">
        <w:rPr>
          <w:rFonts w:cs="Arial"/>
          <w:szCs w:val="22"/>
        </w:rPr>
        <w:t>bid price</w:t>
      </w:r>
      <w:r w:rsidRPr="00EC21C2">
        <w:rPr>
          <w:rFonts w:cs="Arial"/>
          <w:szCs w:val="22"/>
        </w:rPr>
        <w:t>.</w:t>
      </w:r>
    </w:p>
    <w:p w14:paraId="59F4DF47" w14:textId="77777777" w:rsidR="0050110E" w:rsidRPr="00EC21C2" w:rsidRDefault="0050110E" w:rsidP="0050110E">
      <w:pPr>
        <w:pStyle w:val="ListParagraph"/>
        <w:tabs>
          <w:tab w:val="left" w:pos="270"/>
        </w:tabs>
        <w:spacing w:after="120" w:line="276" w:lineRule="auto"/>
        <w:ind w:left="792"/>
        <w:rPr>
          <w:rFonts w:cs="Arial"/>
          <w:szCs w:val="22"/>
        </w:rPr>
      </w:pPr>
    </w:p>
    <w:p w14:paraId="2226873A" w14:textId="77777777" w:rsidR="005F0F3F" w:rsidRPr="00EC21C2" w:rsidRDefault="0050110E" w:rsidP="00AA1107">
      <w:pPr>
        <w:pStyle w:val="ListParagraph"/>
        <w:numPr>
          <w:ilvl w:val="1"/>
          <w:numId w:val="20"/>
        </w:numPr>
        <w:tabs>
          <w:tab w:val="left" w:pos="270"/>
        </w:tabs>
        <w:spacing w:after="120" w:line="276" w:lineRule="auto"/>
        <w:ind w:hanging="792"/>
        <w:rPr>
          <w:rFonts w:cs="Arial"/>
          <w:szCs w:val="22"/>
        </w:rPr>
      </w:pPr>
      <w:r w:rsidRPr="00EC21C2">
        <w:rPr>
          <w:rFonts w:cs="Arial"/>
          <w:szCs w:val="22"/>
        </w:rPr>
        <w:t>The Contractor shall comply with requirements of the National Building Code</w:t>
      </w:r>
      <w:r w:rsidR="0011361F" w:rsidRPr="00EC21C2">
        <w:rPr>
          <w:rFonts w:cs="Arial"/>
          <w:szCs w:val="22"/>
        </w:rPr>
        <w:t xml:space="preserve"> [date]</w:t>
      </w:r>
      <w:r w:rsidRPr="00EC21C2">
        <w:rPr>
          <w:rFonts w:cs="Arial"/>
          <w:szCs w:val="22"/>
        </w:rPr>
        <w:t>.</w:t>
      </w:r>
    </w:p>
    <w:p w14:paraId="3B1E8D25" w14:textId="77777777" w:rsidR="005F0F3F" w:rsidRPr="00EC21C2" w:rsidRDefault="005F0F3F" w:rsidP="005F0F3F">
      <w:pPr>
        <w:pStyle w:val="ListParagraph"/>
        <w:rPr>
          <w:rFonts w:cs="Arial"/>
          <w:szCs w:val="22"/>
        </w:rPr>
      </w:pPr>
    </w:p>
    <w:p w14:paraId="1E198C73" w14:textId="77777777" w:rsidR="005F0F3F" w:rsidRPr="00EC21C2" w:rsidRDefault="005F0F3F" w:rsidP="005F0F3F">
      <w:pPr>
        <w:pStyle w:val="ListParagraph"/>
        <w:tabs>
          <w:tab w:val="left" w:pos="270"/>
        </w:tabs>
        <w:spacing w:after="120" w:line="276" w:lineRule="auto"/>
        <w:ind w:left="792"/>
        <w:rPr>
          <w:rFonts w:cs="Arial"/>
          <w:szCs w:val="22"/>
        </w:rPr>
      </w:pPr>
    </w:p>
    <w:p w14:paraId="552DE09B" w14:textId="77777777" w:rsidR="0050110E" w:rsidRPr="00EC21C2" w:rsidRDefault="0050110E" w:rsidP="00AA1107">
      <w:pPr>
        <w:pStyle w:val="ListParagraph"/>
        <w:keepNext/>
        <w:numPr>
          <w:ilvl w:val="0"/>
          <w:numId w:val="20"/>
        </w:numPr>
        <w:spacing w:after="120"/>
        <w:rPr>
          <w:rFonts w:cs="Arial"/>
          <w:b/>
          <w:szCs w:val="22"/>
        </w:rPr>
      </w:pPr>
      <w:r w:rsidRPr="00EC21C2">
        <w:rPr>
          <w:rFonts w:cs="Arial"/>
          <w:b/>
          <w:szCs w:val="22"/>
        </w:rPr>
        <w:t xml:space="preserve">PRODUCTS </w:t>
      </w:r>
    </w:p>
    <w:p w14:paraId="5C0E896D" w14:textId="77777777" w:rsidR="0050110E" w:rsidRPr="00EC21C2" w:rsidRDefault="0050110E" w:rsidP="0050110E">
      <w:pPr>
        <w:tabs>
          <w:tab w:val="left" w:pos="-360"/>
          <w:tab w:val="left" w:pos="0"/>
          <w:tab w:val="left" w:pos="270"/>
          <w:tab w:val="left" w:pos="270"/>
          <w:tab w:val="left" w:pos="270"/>
          <w:tab w:val="left" w:pos="270"/>
          <w:tab w:val="left" w:pos="270"/>
          <w:tab w:val="left" w:pos="270"/>
          <w:tab w:val="left" w:pos="605"/>
          <w:tab w:val="left" w:pos="270"/>
          <w:tab w:val="left" w:pos="1080"/>
          <w:tab w:val="left" w:pos="1440"/>
          <w:tab w:val="left" w:pos="1806"/>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jc w:val="both"/>
        <w:rPr>
          <w:rFonts w:cs="Arial"/>
          <w:sz w:val="24"/>
          <w:lang w:val="en-GB"/>
        </w:rPr>
      </w:pPr>
    </w:p>
    <w:p w14:paraId="34BB02C0" w14:textId="77777777" w:rsidR="0050110E" w:rsidRPr="00EC21C2" w:rsidRDefault="0050110E" w:rsidP="00AA1107">
      <w:pPr>
        <w:pStyle w:val="ListParagraph"/>
        <w:keepNext/>
        <w:numPr>
          <w:ilvl w:val="1"/>
          <w:numId w:val="20"/>
        </w:numPr>
        <w:spacing w:after="120"/>
        <w:rPr>
          <w:rFonts w:cs="Arial"/>
          <w:b/>
          <w:szCs w:val="22"/>
        </w:rPr>
      </w:pPr>
      <w:r w:rsidRPr="00EC21C2">
        <w:rPr>
          <w:rFonts w:cs="Arial"/>
          <w:b/>
          <w:szCs w:val="22"/>
        </w:rPr>
        <w:t xml:space="preserve">FORM LINER </w:t>
      </w:r>
    </w:p>
    <w:p w14:paraId="056545A9" w14:textId="77777777" w:rsidR="0050110E" w:rsidRPr="00EC21C2" w:rsidRDefault="0050110E" w:rsidP="0050110E">
      <w:pPr>
        <w:rPr>
          <w:rFonts w:cs="Arial"/>
          <w:sz w:val="24"/>
          <w:lang w:val="en-GB"/>
        </w:rPr>
      </w:pPr>
    </w:p>
    <w:p w14:paraId="192E29EE" w14:textId="77777777" w:rsidR="0050110E" w:rsidRPr="00EC21C2" w:rsidRDefault="0050110E" w:rsidP="00AA1107">
      <w:pPr>
        <w:pStyle w:val="ListParagraph"/>
        <w:numPr>
          <w:ilvl w:val="3"/>
          <w:numId w:val="20"/>
        </w:numPr>
        <w:tabs>
          <w:tab w:val="left" w:pos="270"/>
        </w:tabs>
        <w:spacing w:after="120" w:line="276" w:lineRule="auto"/>
        <w:rPr>
          <w:rFonts w:cs="Arial"/>
          <w:szCs w:val="22"/>
        </w:rPr>
      </w:pPr>
      <w:r w:rsidRPr="00EC21C2">
        <w:rPr>
          <w:rFonts w:cs="Arial"/>
          <w:szCs w:val="22"/>
        </w:rPr>
        <w:t>Architectural form liner to be by</w:t>
      </w:r>
      <w:r w:rsidR="00D16683" w:rsidRPr="00EC21C2">
        <w:rPr>
          <w:rFonts w:cs="Arial"/>
          <w:szCs w:val="22"/>
        </w:rPr>
        <w:t xml:space="preserve"> </w:t>
      </w:r>
      <w:proofErr w:type="spellStart"/>
      <w:r w:rsidR="00D16683" w:rsidRPr="00EC21C2">
        <w:rPr>
          <w:rFonts w:cs="Arial"/>
          <w:szCs w:val="22"/>
        </w:rPr>
        <w:t>Greenstreak</w:t>
      </w:r>
      <w:proofErr w:type="spellEnd"/>
      <w:r w:rsidR="00D16683" w:rsidRPr="00EC21C2">
        <w:rPr>
          <w:rFonts w:cs="Arial"/>
          <w:szCs w:val="22"/>
        </w:rPr>
        <w:t xml:space="preserve"> Inc. </w:t>
      </w:r>
      <w:r w:rsidRPr="00EC21C2">
        <w:rPr>
          <w:rFonts w:cs="Arial"/>
          <w:szCs w:val="22"/>
        </w:rPr>
        <w:t>or approved equal.</w:t>
      </w:r>
    </w:p>
    <w:p w14:paraId="1B0B5885" w14:textId="77777777" w:rsidR="0050110E" w:rsidRPr="00EC21C2" w:rsidRDefault="0050110E" w:rsidP="00AA1107">
      <w:pPr>
        <w:pStyle w:val="ListParagraph"/>
        <w:numPr>
          <w:ilvl w:val="3"/>
          <w:numId w:val="20"/>
        </w:numPr>
        <w:tabs>
          <w:tab w:val="left" w:pos="270"/>
        </w:tabs>
        <w:spacing w:after="120" w:line="276" w:lineRule="auto"/>
        <w:rPr>
          <w:rFonts w:cs="Arial"/>
          <w:szCs w:val="22"/>
        </w:rPr>
      </w:pPr>
      <w:r w:rsidRPr="00EC21C2">
        <w:rPr>
          <w:rFonts w:cs="Arial"/>
          <w:szCs w:val="22"/>
        </w:rPr>
        <w:t>Install in strict accordance with the manufacturer’s specifications.</w:t>
      </w:r>
    </w:p>
    <w:p w14:paraId="1D4F9D9E" w14:textId="77777777" w:rsidR="0050110E" w:rsidRPr="00EC21C2" w:rsidRDefault="0050110E" w:rsidP="00AA1107">
      <w:pPr>
        <w:pStyle w:val="ListParagraph"/>
        <w:numPr>
          <w:ilvl w:val="3"/>
          <w:numId w:val="20"/>
        </w:numPr>
        <w:tabs>
          <w:tab w:val="left" w:pos="270"/>
        </w:tabs>
        <w:spacing w:after="120" w:line="276" w:lineRule="auto"/>
        <w:rPr>
          <w:rFonts w:cs="Arial"/>
          <w:szCs w:val="22"/>
        </w:rPr>
      </w:pPr>
      <w:r w:rsidRPr="00EC21C2">
        <w:rPr>
          <w:rFonts w:cs="Arial"/>
          <w:szCs w:val="22"/>
        </w:rPr>
        <w:t>Provide rigid plastic and elastomeric form liners for texturing architectural concrete.</w:t>
      </w:r>
    </w:p>
    <w:p w14:paraId="125E6BD3" w14:textId="77777777" w:rsidR="0050110E" w:rsidRPr="00EC21C2" w:rsidRDefault="0050110E" w:rsidP="00AA1107">
      <w:pPr>
        <w:pStyle w:val="ListParagraph"/>
        <w:numPr>
          <w:ilvl w:val="3"/>
          <w:numId w:val="20"/>
        </w:numPr>
        <w:tabs>
          <w:tab w:val="left" w:pos="270"/>
        </w:tabs>
        <w:spacing w:after="120" w:line="276" w:lineRule="auto"/>
        <w:rPr>
          <w:rFonts w:cs="Arial"/>
          <w:szCs w:val="22"/>
        </w:rPr>
      </w:pPr>
      <w:r w:rsidRPr="00EC21C2">
        <w:rPr>
          <w:rFonts w:cs="Arial"/>
          <w:szCs w:val="22"/>
        </w:rPr>
        <w:t>Provide form liner accessories including, but not limited to, fasteners, sealants, rustication and backup strips, form release agents, and sealers.</w:t>
      </w:r>
    </w:p>
    <w:p w14:paraId="4B5B44AF" w14:textId="77777777" w:rsidR="0050110E" w:rsidRPr="00EC21C2" w:rsidRDefault="0050110E" w:rsidP="0050110E">
      <w:pPr>
        <w:rPr>
          <w:rFonts w:cs="Arial"/>
          <w:sz w:val="24"/>
          <w:lang w:val="en-GB"/>
        </w:rPr>
      </w:pPr>
    </w:p>
    <w:p w14:paraId="0766CEE9" w14:textId="77777777" w:rsidR="0050110E" w:rsidRPr="00EC21C2" w:rsidRDefault="0028308C" w:rsidP="00AA1107">
      <w:pPr>
        <w:pStyle w:val="ListParagraph"/>
        <w:keepNext/>
        <w:numPr>
          <w:ilvl w:val="0"/>
          <w:numId w:val="20"/>
        </w:numPr>
        <w:spacing w:after="120"/>
        <w:rPr>
          <w:rFonts w:cs="Arial"/>
          <w:b/>
          <w:szCs w:val="22"/>
        </w:rPr>
      </w:pPr>
      <w:r w:rsidRPr="00EC21C2">
        <w:rPr>
          <w:rFonts w:cs="Arial"/>
          <w:b/>
          <w:szCs w:val="22"/>
        </w:rPr>
        <w:t xml:space="preserve">FORM LINER MATERIAL: </w:t>
      </w:r>
    </w:p>
    <w:p w14:paraId="0E1C7240" w14:textId="77777777" w:rsidR="0050110E" w:rsidRPr="00EC21C2" w:rsidRDefault="0050110E" w:rsidP="0050110E">
      <w:pPr>
        <w:rPr>
          <w:rFonts w:cs="Arial"/>
          <w:sz w:val="24"/>
          <w:lang w:val="en-GB"/>
        </w:rPr>
      </w:pPr>
    </w:p>
    <w:p w14:paraId="7457BE2A" w14:textId="77777777" w:rsidR="0050110E" w:rsidRPr="00EC21C2" w:rsidRDefault="0050110E" w:rsidP="00AA1107">
      <w:pPr>
        <w:pStyle w:val="ListParagraph"/>
        <w:numPr>
          <w:ilvl w:val="1"/>
          <w:numId w:val="20"/>
        </w:numPr>
        <w:tabs>
          <w:tab w:val="left" w:pos="270"/>
        </w:tabs>
        <w:spacing w:after="120" w:line="276" w:lineRule="auto"/>
        <w:ind w:hanging="792"/>
        <w:rPr>
          <w:rFonts w:cs="Arial"/>
          <w:szCs w:val="22"/>
        </w:rPr>
      </w:pPr>
      <w:proofErr w:type="spellStart"/>
      <w:r w:rsidRPr="00EC21C2">
        <w:rPr>
          <w:rFonts w:cs="Arial"/>
          <w:szCs w:val="22"/>
        </w:rPr>
        <w:t>Greenstreak</w:t>
      </w:r>
      <w:proofErr w:type="spellEnd"/>
      <w:r w:rsidRPr="00EC21C2">
        <w:rPr>
          <w:rFonts w:cs="Arial"/>
          <w:szCs w:val="22"/>
        </w:rPr>
        <w:t xml:space="preserve"> Uni-Cast®, Multi-Cast®, or Dura-Cast® thermoformed rigid polymer alloy sheets, or approved </w:t>
      </w:r>
      <w:r w:rsidR="0028308C" w:rsidRPr="00EC21C2">
        <w:rPr>
          <w:rFonts w:cs="Arial"/>
          <w:szCs w:val="22"/>
        </w:rPr>
        <w:t>equal.</w:t>
      </w:r>
    </w:p>
    <w:p w14:paraId="652744F2" w14:textId="77777777" w:rsidR="0050110E" w:rsidRPr="00EC21C2" w:rsidRDefault="0050110E" w:rsidP="00AA1107">
      <w:pPr>
        <w:pStyle w:val="ListParagraph"/>
        <w:numPr>
          <w:ilvl w:val="1"/>
          <w:numId w:val="20"/>
        </w:numPr>
        <w:tabs>
          <w:tab w:val="left" w:pos="270"/>
        </w:tabs>
        <w:spacing w:after="120" w:line="276" w:lineRule="auto"/>
        <w:ind w:hanging="792"/>
        <w:rPr>
          <w:rFonts w:cs="Arial"/>
          <w:szCs w:val="22"/>
        </w:rPr>
      </w:pPr>
      <w:proofErr w:type="spellStart"/>
      <w:r w:rsidRPr="00EC21C2">
        <w:rPr>
          <w:rFonts w:cs="Arial"/>
          <w:szCs w:val="22"/>
        </w:rPr>
        <w:t>Greenstreak</w:t>
      </w:r>
      <w:proofErr w:type="spellEnd"/>
      <w:r w:rsidRPr="00EC21C2">
        <w:rPr>
          <w:rFonts w:cs="Arial"/>
          <w:szCs w:val="22"/>
        </w:rPr>
        <w:t xml:space="preserve"> Ultra-Cast® urethane elastomer form liners, or approved equal.</w:t>
      </w:r>
    </w:p>
    <w:p w14:paraId="2E8CE323" w14:textId="77777777" w:rsidR="0050110E" w:rsidRPr="00EC21C2" w:rsidRDefault="0050110E" w:rsidP="00AA1107">
      <w:pPr>
        <w:pStyle w:val="ListParagraph"/>
        <w:numPr>
          <w:ilvl w:val="1"/>
          <w:numId w:val="20"/>
        </w:numPr>
        <w:tabs>
          <w:tab w:val="left" w:pos="270"/>
        </w:tabs>
        <w:spacing w:after="120" w:line="276" w:lineRule="auto"/>
        <w:ind w:hanging="792"/>
        <w:rPr>
          <w:rFonts w:cs="Arial"/>
          <w:szCs w:val="22"/>
        </w:rPr>
      </w:pPr>
      <w:r w:rsidRPr="00EC21C2">
        <w:rPr>
          <w:rFonts w:cs="Arial"/>
          <w:szCs w:val="22"/>
        </w:rPr>
        <w:t>Form liners for Textured Finish Concrete:  Provide special forming materials to produce form surfaces with face design, texture, arrangement, and configuration as shown on the Drawings.</w:t>
      </w:r>
    </w:p>
    <w:p w14:paraId="6DF28CC7" w14:textId="77777777" w:rsidR="0050110E" w:rsidRPr="00EC21C2" w:rsidRDefault="0050110E" w:rsidP="00AA1107">
      <w:pPr>
        <w:pStyle w:val="ListParagraph"/>
        <w:numPr>
          <w:ilvl w:val="1"/>
          <w:numId w:val="20"/>
        </w:numPr>
        <w:tabs>
          <w:tab w:val="left" w:pos="270"/>
        </w:tabs>
        <w:spacing w:after="120" w:line="276" w:lineRule="auto"/>
        <w:ind w:hanging="792"/>
        <w:rPr>
          <w:rFonts w:cs="Arial"/>
          <w:szCs w:val="22"/>
        </w:rPr>
      </w:pPr>
      <w:r w:rsidRPr="00EC21C2">
        <w:rPr>
          <w:rFonts w:cs="Arial"/>
          <w:szCs w:val="22"/>
        </w:rPr>
        <w:lastRenderedPageBreak/>
        <w:t>Liners to accommodate form pressures to a maximum of 1000 pounds per square foot (</w:t>
      </w:r>
      <w:proofErr w:type="spellStart"/>
      <w:r w:rsidRPr="00EC21C2">
        <w:rPr>
          <w:rFonts w:cs="Arial"/>
          <w:szCs w:val="22"/>
        </w:rPr>
        <w:t>psf</w:t>
      </w:r>
      <w:proofErr w:type="spellEnd"/>
      <w:r w:rsidRPr="00EC21C2">
        <w:rPr>
          <w:rFonts w:cs="Arial"/>
          <w:szCs w:val="22"/>
        </w:rPr>
        <w:t>).  Comply with the manufacturer's recommendations for support of large or deep patterns which may deform under pressure.</w:t>
      </w:r>
    </w:p>
    <w:p w14:paraId="0D0FB10C" w14:textId="77777777" w:rsidR="0050110E" w:rsidRPr="00EC21C2" w:rsidRDefault="0050110E" w:rsidP="0050110E">
      <w:pPr>
        <w:rPr>
          <w:rFonts w:cs="Arial"/>
          <w:sz w:val="24"/>
          <w:lang w:val="en-GB"/>
        </w:rPr>
      </w:pPr>
    </w:p>
    <w:p w14:paraId="2E07CB7D" w14:textId="77777777" w:rsidR="0050110E" w:rsidRPr="00EC21C2" w:rsidRDefault="0028308C" w:rsidP="00AA1107">
      <w:pPr>
        <w:pStyle w:val="ListParagraph"/>
        <w:keepNext/>
        <w:numPr>
          <w:ilvl w:val="0"/>
          <w:numId w:val="20"/>
        </w:numPr>
        <w:spacing w:after="120"/>
        <w:rPr>
          <w:rFonts w:cs="Arial"/>
          <w:b/>
          <w:szCs w:val="22"/>
        </w:rPr>
      </w:pPr>
      <w:r w:rsidRPr="00EC21C2">
        <w:rPr>
          <w:rFonts w:cs="Arial"/>
          <w:b/>
          <w:szCs w:val="22"/>
        </w:rPr>
        <w:t xml:space="preserve">FORM LINER ACCESSORIES </w:t>
      </w:r>
    </w:p>
    <w:p w14:paraId="7C1641BD" w14:textId="77777777" w:rsidR="0028308C" w:rsidRPr="00EC21C2" w:rsidRDefault="0028308C" w:rsidP="0028308C">
      <w:pPr>
        <w:pStyle w:val="ListParagraph"/>
        <w:keepNext/>
        <w:spacing w:after="120"/>
        <w:ind w:left="360"/>
        <w:rPr>
          <w:rFonts w:cs="Arial"/>
          <w:b/>
          <w:szCs w:val="22"/>
        </w:rPr>
      </w:pPr>
    </w:p>
    <w:p w14:paraId="7CE4ECDD" w14:textId="77777777" w:rsidR="0050110E" w:rsidRPr="00EC21C2" w:rsidRDefault="0050110E" w:rsidP="00AA1107">
      <w:pPr>
        <w:pStyle w:val="ListParagraph"/>
        <w:numPr>
          <w:ilvl w:val="1"/>
          <w:numId w:val="20"/>
        </w:numPr>
        <w:tabs>
          <w:tab w:val="left" w:pos="270"/>
        </w:tabs>
        <w:spacing w:after="120" w:line="276" w:lineRule="auto"/>
        <w:ind w:hanging="792"/>
        <w:rPr>
          <w:rFonts w:cs="Arial"/>
          <w:szCs w:val="22"/>
        </w:rPr>
      </w:pPr>
      <w:r w:rsidRPr="00EC21C2">
        <w:rPr>
          <w:rFonts w:cs="Arial"/>
          <w:szCs w:val="22"/>
        </w:rPr>
        <w:t xml:space="preserve">Provide </w:t>
      </w:r>
      <w:proofErr w:type="spellStart"/>
      <w:r w:rsidRPr="00EC21C2">
        <w:rPr>
          <w:rFonts w:cs="Arial"/>
          <w:szCs w:val="22"/>
        </w:rPr>
        <w:t>G</w:t>
      </w:r>
      <w:r w:rsidR="00661BF1" w:rsidRPr="00EC21C2">
        <w:rPr>
          <w:rFonts w:cs="Arial"/>
          <w:szCs w:val="22"/>
        </w:rPr>
        <w:t>reenstreak</w:t>
      </w:r>
      <w:proofErr w:type="spellEnd"/>
      <w:r w:rsidRPr="00EC21C2">
        <w:rPr>
          <w:rFonts w:cs="Arial"/>
          <w:szCs w:val="22"/>
        </w:rPr>
        <w:t xml:space="preserve"> 7000 Release Agent or approved equal, verified to be co</w:t>
      </w:r>
      <w:r w:rsidR="00661BF1" w:rsidRPr="00EC21C2">
        <w:rPr>
          <w:rFonts w:cs="Arial"/>
          <w:szCs w:val="22"/>
        </w:rPr>
        <w:t>mp</w:t>
      </w:r>
      <w:r w:rsidR="00E671C8" w:rsidRPr="00EC21C2">
        <w:rPr>
          <w:rFonts w:cs="Arial"/>
          <w:szCs w:val="22"/>
        </w:rPr>
        <w:t>a</w:t>
      </w:r>
      <w:r w:rsidRPr="00EC21C2">
        <w:rPr>
          <w:rFonts w:cs="Arial"/>
          <w:szCs w:val="22"/>
        </w:rPr>
        <w:t>tible with the form liner material, or approved equal.</w:t>
      </w:r>
    </w:p>
    <w:p w14:paraId="755FC834" w14:textId="77777777" w:rsidR="0050110E" w:rsidRPr="00EC21C2" w:rsidRDefault="0050110E" w:rsidP="00AA1107">
      <w:pPr>
        <w:pStyle w:val="ListParagraph"/>
        <w:numPr>
          <w:ilvl w:val="1"/>
          <w:numId w:val="20"/>
        </w:numPr>
        <w:tabs>
          <w:tab w:val="left" w:pos="270"/>
        </w:tabs>
        <w:spacing w:after="120" w:line="276" w:lineRule="auto"/>
        <w:ind w:hanging="792"/>
        <w:rPr>
          <w:rFonts w:cs="Arial"/>
          <w:szCs w:val="22"/>
        </w:rPr>
      </w:pPr>
      <w:r w:rsidRPr="00EC21C2">
        <w:rPr>
          <w:rFonts w:cs="Arial"/>
          <w:szCs w:val="22"/>
        </w:rPr>
        <w:t>Other materials shall be as specified by CSA specification A-23.</w:t>
      </w:r>
    </w:p>
    <w:p w14:paraId="76905EB6" w14:textId="77777777" w:rsidR="0050110E" w:rsidRPr="00EC21C2" w:rsidRDefault="0050110E" w:rsidP="0050110E">
      <w:pPr>
        <w:tabs>
          <w:tab w:val="left" w:pos="-360"/>
          <w:tab w:val="left" w:pos="270"/>
          <w:tab w:val="left" w:pos="270"/>
          <w:tab w:val="left" w:pos="270"/>
          <w:tab w:val="left" w:pos="270"/>
          <w:tab w:val="left" w:pos="270"/>
          <w:tab w:val="left" w:pos="270"/>
          <w:tab w:val="left" w:pos="270"/>
          <w:tab w:val="left" w:pos="605"/>
        </w:tabs>
        <w:autoSpaceDE w:val="0"/>
        <w:autoSpaceDN w:val="0"/>
        <w:adjustRightInd w:val="0"/>
        <w:ind w:left="605" w:hanging="605"/>
        <w:jc w:val="both"/>
        <w:outlineLvl w:val="2"/>
        <w:rPr>
          <w:rFonts w:cs="Arial"/>
          <w:sz w:val="24"/>
        </w:rPr>
      </w:pPr>
    </w:p>
    <w:p w14:paraId="1B8E54A5" w14:textId="77777777" w:rsidR="0050110E" w:rsidRPr="00EC21C2" w:rsidRDefault="0028308C" w:rsidP="00AA1107">
      <w:pPr>
        <w:pStyle w:val="ListParagraph"/>
        <w:keepNext/>
        <w:numPr>
          <w:ilvl w:val="0"/>
          <w:numId w:val="20"/>
        </w:numPr>
        <w:spacing w:after="120"/>
        <w:rPr>
          <w:rFonts w:cs="Arial"/>
          <w:b/>
          <w:szCs w:val="22"/>
        </w:rPr>
      </w:pPr>
      <w:r w:rsidRPr="00EC21C2">
        <w:rPr>
          <w:rFonts w:cs="Arial"/>
          <w:b/>
          <w:szCs w:val="22"/>
        </w:rPr>
        <w:t xml:space="preserve">CONCRETE: </w:t>
      </w:r>
    </w:p>
    <w:p w14:paraId="3E520067" w14:textId="77777777" w:rsidR="0028308C" w:rsidRPr="00EC21C2" w:rsidRDefault="0028308C" w:rsidP="0028308C">
      <w:pPr>
        <w:pStyle w:val="ListParagraph"/>
        <w:keepNext/>
        <w:spacing w:after="120"/>
        <w:ind w:left="360"/>
        <w:rPr>
          <w:rFonts w:cs="Arial"/>
          <w:b/>
          <w:szCs w:val="22"/>
        </w:rPr>
      </w:pPr>
    </w:p>
    <w:p w14:paraId="6AE64DAD" w14:textId="77777777" w:rsidR="0050110E" w:rsidRPr="00EC21C2" w:rsidRDefault="0050110E" w:rsidP="00AA1107">
      <w:pPr>
        <w:pStyle w:val="ListParagraph"/>
        <w:numPr>
          <w:ilvl w:val="1"/>
          <w:numId w:val="20"/>
        </w:numPr>
        <w:tabs>
          <w:tab w:val="left" w:pos="270"/>
        </w:tabs>
        <w:spacing w:after="120" w:line="276" w:lineRule="auto"/>
        <w:rPr>
          <w:rFonts w:cs="Arial"/>
          <w:szCs w:val="22"/>
        </w:rPr>
      </w:pPr>
      <w:r w:rsidRPr="00EC21C2">
        <w:rPr>
          <w:rFonts w:cs="Arial"/>
          <w:szCs w:val="22"/>
        </w:rPr>
        <w:t xml:space="preserve">To conform with the requirements of the OPSS 1350 </w:t>
      </w:r>
      <w:r w:rsidR="009553B0" w:rsidRPr="00EC21C2">
        <w:rPr>
          <w:rFonts w:cs="Arial"/>
          <w:szCs w:val="22"/>
        </w:rPr>
        <w:t xml:space="preserve">[date] </w:t>
      </w:r>
      <w:r w:rsidRPr="00EC21C2">
        <w:rPr>
          <w:rFonts w:cs="Arial"/>
          <w:szCs w:val="22"/>
        </w:rPr>
        <w:t>Specification for Concrete Materials and Production</w:t>
      </w:r>
    </w:p>
    <w:p w14:paraId="203ED305" w14:textId="77777777" w:rsidR="0050110E" w:rsidRPr="00EC21C2" w:rsidRDefault="0050110E" w:rsidP="00AA1107">
      <w:pPr>
        <w:pStyle w:val="ListParagraph"/>
        <w:numPr>
          <w:ilvl w:val="1"/>
          <w:numId w:val="20"/>
        </w:numPr>
        <w:tabs>
          <w:tab w:val="left" w:pos="270"/>
        </w:tabs>
        <w:spacing w:after="120" w:line="276" w:lineRule="auto"/>
        <w:rPr>
          <w:rFonts w:cs="Arial"/>
          <w:szCs w:val="22"/>
        </w:rPr>
      </w:pPr>
      <w:r w:rsidRPr="00EC21C2">
        <w:rPr>
          <w:rFonts w:cs="Arial"/>
          <w:szCs w:val="22"/>
        </w:rPr>
        <w:t xml:space="preserve">Ready-mix design shall be based on the Canadian </w:t>
      </w:r>
      <w:r w:rsidR="00CA75BF" w:rsidRPr="00EC21C2">
        <w:rPr>
          <w:rFonts w:cs="Arial"/>
          <w:szCs w:val="22"/>
        </w:rPr>
        <w:t>Standards</w:t>
      </w:r>
      <w:r w:rsidRPr="00EC21C2">
        <w:rPr>
          <w:rFonts w:cs="Arial"/>
          <w:szCs w:val="22"/>
        </w:rPr>
        <w:t xml:space="preserve"> Association (CSA) specification A</w:t>
      </w:r>
      <w:r w:rsidRPr="00EC21C2">
        <w:rPr>
          <w:rFonts w:cs="Arial"/>
          <w:szCs w:val="22"/>
        </w:rPr>
        <w:noBreakHyphen/>
        <w:t xml:space="preserve">23. </w:t>
      </w:r>
    </w:p>
    <w:p w14:paraId="25323352" w14:textId="77777777" w:rsidR="0050110E" w:rsidRPr="00EC21C2" w:rsidRDefault="0050110E" w:rsidP="00AA1107">
      <w:pPr>
        <w:pStyle w:val="ListParagraph"/>
        <w:numPr>
          <w:ilvl w:val="1"/>
          <w:numId w:val="20"/>
        </w:numPr>
        <w:tabs>
          <w:tab w:val="left" w:pos="270"/>
        </w:tabs>
        <w:spacing w:after="120" w:line="276" w:lineRule="auto"/>
        <w:ind w:hanging="792"/>
        <w:rPr>
          <w:rFonts w:cs="Arial"/>
          <w:szCs w:val="22"/>
        </w:rPr>
      </w:pPr>
      <w:r w:rsidRPr="00EC21C2">
        <w:rPr>
          <w:rFonts w:cs="Arial"/>
          <w:szCs w:val="22"/>
        </w:rPr>
        <w:t>Water shall be clean and potable.</w:t>
      </w:r>
    </w:p>
    <w:p w14:paraId="11E795BA" w14:textId="77777777" w:rsidR="00EC6991" w:rsidRPr="00EC21C2" w:rsidRDefault="00EC6991" w:rsidP="00AA1107">
      <w:pPr>
        <w:pStyle w:val="ListParagraph"/>
        <w:numPr>
          <w:ilvl w:val="1"/>
          <w:numId w:val="20"/>
        </w:numPr>
        <w:tabs>
          <w:tab w:val="left" w:pos="270"/>
        </w:tabs>
        <w:spacing w:after="120" w:line="276" w:lineRule="auto"/>
        <w:ind w:hanging="792"/>
        <w:rPr>
          <w:rFonts w:cs="Arial"/>
          <w:szCs w:val="22"/>
        </w:rPr>
      </w:pPr>
      <w:r w:rsidRPr="00EC21C2">
        <w:rPr>
          <w:rFonts w:cs="Arial"/>
          <w:szCs w:val="22"/>
        </w:rPr>
        <w:t>The maximum water/cement materials ratio shall be 0.45.</w:t>
      </w:r>
    </w:p>
    <w:p w14:paraId="7C67B83D" w14:textId="77777777" w:rsidR="00EC6991" w:rsidRPr="00EC21C2" w:rsidRDefault="00EC6991" w:rsidP="00AA1107">
      <w:pPr>
        <w:pStyle w:val="ListParagraph"/>
        <w:numPr>
          <w:ilvl w:val="1"/>
          <w:numId w:val="20"/>
        </w:numPr>
        <w:tabs>
          <w:tab w:val="left" w:pos="270"/>
        </w:tabs>
        <w:spacing w:after="120" w:line="276" w:lineRule="auto"/>
        <w:ind w:hanging="792"/>
        <w:rPr>
          <w:rFonts w:cs="Arial"/>
          <w:szCs w:val="22"/>
        </w:rPr>
      </w:pPr>
      <w:r w:rsidRPr="00EC21C2">
        <w:rPr>
          <w:rFonts w:cs="Arial"/>
          <w:szCs w:val="22"/>
        </w:rPr>
        <w:t>The slump shall not exceed 100mm.</w:t>
      </w:r>
    </w:p>
    <w:p w14:paraId="3213FACA" w14:textId="77777777" w:rsidR="00EC6991" w:rsidRPr="00EC21C2" w:rsidRDefault="00EC6991" w:rsidP="00AA1107">
      <w:pPr>
        <w:pStyle w:val="ListParagraph"/>
        <w:numPr>
          <w:ilvl w:val="1"/>
          <w:numId w:val="20"/>
        </w:numPr>
        <w:tabs>
          <w:tab w:val="left" w:pos="270"/>
        </w:tabs>
        <w:spacing w:after="120" w:line="276" w:lineRule="auto"/>
        <w:ind w:hanging="792"/>
        <w:rPr>
          <w:rFonts w:cs="Arial"/>
          <w:szCs w:val="22"/>
        </w:rPr>
      </w:pPr>
      <w:r w:rsidRPr="00EC21C2">
        <w:rPr>
          <w:rFonts w:cs="Arial"/>
          <w:szCs w:val="22"/>
        </w:rPr>
        <w:t>No steel trowels, steel floats or power trowels are to be used on exterior concrete.</w:t>
      </w:r>
    </w:p>
    <w:p w14:paraId="4388F053" w14:textId="77777777" w:rsidR="00EC6991" w:rsidRPr="00EC21C2" w:rsidRDefault="00EC6991" w:rsidP="00EC6991">
      <w:pPr>
        <w:pStyle w:val="ListParagraph"/>
        <w:tabs>
          <w:tab w:val="left" w:pos="270"/>
        </w:tabs>
        <w:spacing w:after="120" w:line="276" w:lineRule="auto"/>
        <w:ind w:left="792"/>
        <w:rPr>
          <w:rFonts w:cs="Arial"/>
          <w:szCs w:val="22"/>
        </w:rPr>
      </w:pPr>
    </w:p>
    <w:p w14:paraId="77786AED" w14:textId="77777777" w:rsidR="0050110E" w:rsidRPr="00EC21C2" w:rsidRDefault="0050110E" w:rsidP="0028308C">
      <w:pPr>
        <w:pStyle w:val="ListParagraph"/>
        <w:keepNext/>
        <w:spacing w:after="120"/>
        <w:ind w:left="360"/>
        <w:rPr>
          <w:rFonts w:cs="Arial"/>
          <w:b/>
          <w:szCs w:val="22"/>
        </w:rPr>
      </w:pPr>
    </w:p>
    <w:p w14:paraId="61AB10F0" w14:textId="77777777" w:rsidR="0028308C" w:rsidRPr="00EC21C2" w:rsidRDefault="0028308C" w:rsidP="00AA1107">
      <w:pPr>
        <w:pStyle w:val="ListParagraph"/>
        <w:keepNext/>
        <w:numPr>
          <w:ilvl w:val="0"/>
          <w:numId w:val="20"/>
        </w:numPr>
        <w:spacing w:after="120"/>
        <w:rPr>
          <w:rFonts w:cs="Arial"/>
          <w:b/>
          <w:szCs w:val="22"/>
        </w:rPr>
      </w:pPr>
      <w:r w:rsidRPr="00EC21C2">
        <w:rPr>
          <w:rFonts w:cs="Arial"/>
          <w:b/>
          <w:szCs w:val="22"/>
        </w:rPr>
        <w:t xml:space="preserve">STEEL: </w:t>
      </w:r>
    </w:p>
    <w:p w14:paraId="7AB5B75A" w14:textId="77777777" w:rsidR="0028308C" w:rsidRPr="00EC21C2" w:rsidRDefault="0028308C" w:rsidP="0028308C">
      <w:pPr>
        <w:pStyle w:val="ListParagraph"/>
        <w:keepNext/>
        <w:spacing w:after="120"/>
        <w:ind w:left="360"/>
        <w:rPr>
          <w:rFonts w:cs="Arial"/>
          <w:b/>
          <w:szCs w:val="22"/>
        </w:rPr>
      </w:pPr>
    </w:p>
    <w:p w14:paraId="2847F4AD" w14:textId="77777777" w:rsidR="0050110E" w:rsidRPr="00EC21C2" w:rsidRDefault="0050110E" w:rsidP="00AA1107">
      <w:pPr>
        <w:pStyle w:val="ListParagraph"/>
        <w:numPr>
          <w:ilvl w:val="1"/>
          <w:numId w:val="20"/>
        </w:numPr>
        <w:tabs>
          <w:tab w:val="left" w:pos="270"/>
        </w:tabs>
        <w:spacing w:after="120" w:line="276" w:lineRule="auto"/>
        <w:rPr>
          <w:rFonts w:cs="Arial"/>
          <w:szCs w:val="22"/>
        </w:rPr>
      </w:pPr>
      <w:r w:rsidRPr="00EC21C2">
        <w:rPr>
          <w:rFonts w:cs="Arial"/>
          <w:szCs w:val="22"/>
        </w:rPr>
        <w:t xml:space="preserve">To conform </w:t>
      </w:r>
      <w:r w:rsidR="0028308C" w:rsidRPr="00EC21C2">
        <w:rPr>
          <w:rFonts w:cs="Arial"/>
          <w:szCs w:val="22"/>
        </w:rPr>
        <w:t>to</w:t>
      </w:r>
      <w:r w:rsidRPr="00EC21C2">
        <w:rPr>
          <w:rFonts w:cs="Arial"/>
          <w:szCs w:val="22"/>
        </w:rPr>
        <w:t xml:space="preserve"> the requirements of OPSS 905 </w:t>
      </w:r>
      <w:r w:rsidR="009553B0" w:rsidRPr="00EC21C2">
        <w:rPr>
          <w:rFonts w:cs="Arial"/>
          <w:szCs w:val="22"/>
        </w:rPr>
        <w:t xml:space="preserve">[date] </w:t>
      </w:r>
      <w:r w:rsidR="00D22F92">
        <w:rPr>
          <w:rFonts w:cs="Arial"/>
          <w:szCs w:val="22"/>
        </w:rPr>
        <w:t xml:space="preserve">Epoxy </w:t>
      </w:r>
      <w:r w:rsidRPr="00EC21C2">
        <w:rPr>
          <w:rFonts w:cs="Arial"/>
          <w:szCs w:val="22"/>
        </w:rPr>
        <w:t>Coated Reinforcing Steel Bar</w:t>
      </w:r>
    </w:p>
    <w:p w14:paraId="6B8269C9" w14:textId="77777777" w:rsidR="0050110E" w:rsidRPr="00EC21C2" w:rsidRDefault="0050110E" w:rsidP="0050110E">
      <w:pPr>
        <w:tabs>
          <w:tab w:val="left" w:pos="270"/>
          <w:tab w:val="left" w:pos="270"/>
          <w:tab w:val="left" w:pos="270"/>
          <w:tab w:val="left" w:pos="270"/>
          <w:tab w:val="left" w:pos="270"/>
          <w:tab w:val="left" w:pos="270"/>
          <w:tab w:val="left" w:pos="270"/>
          <w:tab w:val="left" w:pos="605"/>
        </w:tabs>
        <w:autoSpaceDE w:val="0"/>
        <w:autoSpaceDN w:val="0"/>
        <w:adjustRightInd w:val="0"/>
        <w:outlineLvl w:val="1"/>
        <w:rPr>
          <w:rFonts w:cs="Arial"/>
          <w:b/>
          <w:bCs/>
          <w:sz w:val="24"/>
        </w:rPr>
      </w:pPr>
    </w:p>
    <w:p w14:paraId="0521352A" w14:textId="77777777" w:rsidR="0050110E" w:rsidRPr="00EC21C2" w:rsidRDefault="0028308C" w:rsidP="00AA1107">
      <w:pPr>
        <w:pStyle w:val="ListParagraph"/>
        <w:keepNext/>
        <w:numPr>
          <w:ilvl w:val="0"/>
          <w:numId w:val="20"/>
        </w:numPr>
        <w:spacing w:after="120"/>
        <w:rPr>
          <w:rFonts w:cs="Arial"/>
          <w:b/>
          <w:szCs w:val="22"/>
        </w:rPr>
      </w:pPr>
      <w:r w:rsidRPr="00EC21C2">
        <w:rPr>
          <w:rFonts w:cs="Arial"/>
          <w:b/>
          <w:szCs w:val="22"/>
        </w:rPr>
        <w:t>JOINT FILLER:</w:t>
      </w:r>
    </w:p>
    <w:p w14:paraId="66014A85" w14:textId="77777777" w:rsidR="0028308C" w:rsidRPr="00EC21C2" w:rsidRDefault="0028308C" w:rsidP="0028308C">
      <w:pPr>
        <w:pStyle w:val="ListParagraph"/>
        <w:keepNext/>
        <w:spacing w:after="120"/>
        <w:ind w:left="360"/>
        <w:rPr>
          <w:rFonts w:cs="Arial"/>
          <w:b/>
          <w:szCs w:val="22"/>
        </w:rPr>
      </w:pPr>
    </w:p>
    <w:p w14:paraId="5A94CE58" w14:textId="77777777" w:rsidR="0028308C" w:rsidRPr="00EC21C2" w:rsidRDefault="0050110E" w:rsidP="00AA1107">
      <w:pPr>
        <w:pStyle w:val="ListParagraph"/>
        <w:numPr>
          <w:ilvl w:val="1"/>
          <w:numId w:val="20"/>
        </w:numPr>
        <w:spacing w:after="120" w:line="276" w:lineRule="auto"/>
        <w:ind w:hanging="792"/>
        <w:rPr>
          <w:rFonts w:cs="Arial"/>
          <w:szCs w:val="22"/>
        </w:rPr>
      </w:pPr>
      <w:r w:rsidRPr="00EC21C2">
        <w:rPr>
          <w:rFonts w:cs="Arial"/>
          <w:szCs w:val="22"/>
        </w:rPr>
        <w:t xml:space="preserve">Expansion and control joints shall be filled with </w:t>
      </w:r>
      <w:proofErr w:type="spellStart"/>
      <w:r w:rsidRPr="00EC21C2">
        <w:rPr>
          <w:rFonts w:cs="Arial"/>
          <w:szCs w:val="22"/>
        </w:rPr>
        <w:t>polysulphide</w:t>
      </w:r>
      <w:proofErr w:type="spellEnd"/>
      <w:r w:rsidRPr="00EC21C2">
        <w:rPr>
          <w:rFonts w:cs="Arial"/>
          <w:szCs w:val="22"/>
        </w:rPr>
        <w:t xml:space="preserve"> filler to match the planter wall colour.</w:t>
      </w:r>
    </w:p>
    <w:p w14:paraId="19BCF3BE" w14:textId="77777777" w:rsidR="005A2FE7" w:rsidRPr="00EC21C2" w:rsidRDefault="005A2FE7" w:rsidP="005A2FE7">
      <w:pPr>
        <w:pStyle w:val="ListParagraph"/>
        <w:spacing w:after="120" w:line="276" w:lineRule="auto"/>
        <w:ind w:left="792"/>
        <w:rPr>
          <w:rFonts w:cs="Arial"/>
          <w:szCs w:val="22"/>
        </w:rPr>
      </w:pPr>
    </w:p>
    <w:p w14:paraId="00DF7779" w14:textId="77777777" w:rsidR="005A2FE7" w:rsidRPr="00EC21C2" w:rsidRDefault="005A2FE7" w:rsidP="00AA1107">
      <w:pPr>
        <w:pStyle w:val="ListParagraph"/>
        <w:keepNext/>
        <w:numPr>
          <w:ilvl w:val="0"/>
          <w:numId w:val="20"/>
        </w:numPr>
        <w:spacing w:after="120"/>
        <w:rPr>
          <w:rFonts w:cs="Arial"/>
          <w:b/>
          <w:szCs w:val="22"/>
        </w:rPr>
      </w:pPr>
      <w:r w:rsidRPr="00EC21C2">
        <w:rPr>
          <w:rFonts w:cs="Arial"/>
          <w:b/>
          <w:szCs w:val="22"/>
        </w:rPr>
        <w:t>DRAINAGE COMPOSITE</w:t>
      </w:r>
    </w:p>
    <w:p w14:paraId="17F72052" w14:textId="77777777" w:rsidR="005A2FE7" w:rsidRPr="00EC21C2" w:rsidRDefault="005A2FE7" w:rsidP="005A2FE7">
      <w:pPr>
        <w:pStyle w:val="ListParagraph"/>
        <w:rPr>
          <w:rFonts w:cs="Arial"/>
          <w:szCs w:val="22"/>
        </w:rPr>
      </w:pPr>
    </w:p>
    <w:p w14:paraId="68CA55C7" w14:textId="77777777" w:rsidR="00E91B65" w:rsidRDefault="005A2FE7" w:rsidP="00E91B65">
      <w:pPr>
        <w:pStyle w:val="ListParagraph"/>
        <w:numPr>
          <w:ilvl w:val="1"/>
          <w:numId w:val="20"/>
        </w:numPr>
        <w:spacing w:after="120" w:line="276" w:lineRule="auto"/>
        <w:rPr>
          <w:rFonts w:cs="Arial"/>
          <w:szCs w:val="22"/>
        </w:rPr>
      </w:pPr>
      <w:bookmarkStart w:id="32" w:name="_Hlk89260167"/>
      <w:r w:rsidRPr="00EC21C2">
        <w:rPr>
          <w:rFonts w:cs="Arial"/>
          <w:szCs w:val="22"/>
        </w:rPr>
        <w:t xml:space="preserve">Drainage composite is to be CCW </w:t>
      </w:r>
      <w:proofErr w:type="spellStart"/>
      <w:r w:rsidRPr="00EC21C2">
        <w:rPr>
          <w:rFonts w:cs="Arial"/>
          <w:szCs w:val="22"/>
        </w:rPr>
        <w:t>MiraDRAIN</w:t>
      </w:r>
      <w:proofErr w:type="spellEnd"/>
      <w:r w:rsidRPr="00EC21C2">
        <w:rPr>
          <w:rFonts w:cs="Arial"/>
          <w:szCs w:val="22"/>
        </w:rPr>
        <w:t xml:space="preserve"> 9800 or approved equal. </w:t>
      </w:r>
    </w:p>
    <w:p w14:paraId="63F1BB5D" w14:textId="338BFDED" w:rsidR="00E91B65" w:rsidRPr="00E91B65" w:rsidRDefault="00E91B65" w:rsidP="00E91B65">
      <w:pPr>
        <w:pStyle w:val="ListParagraph"/>
        <w:spacing w:after="120" w:line="276" w:lineRule="auto"/>
        <w:ind w:left="1224"/>
        <w:rPr>
          <w:rFonts w:cs="Arial"/>
          <w:szCs w:val="22"/>
        </w:rPr>
      </w:pPr>
      <w:r w:rsidRPr="00E91B65">
        <w:rPr>
          <w:rFonts w:cs="Arial"/>
          <w:szCs w:val="22"/>
        </w:rPr>
        <w:t>Planters</w:t>
      </w:r>
      <w:r>
        <w:rPr>
          <w:rFonts w:cs="Arial"/>
          <w:szCs w:val="22"/>
        </w:rPr>
        <w:t xml:space="preserve"> and installed as per the manufacturer’s </w:t>
      </w:r>
      <w:r>
        <w:t>installation guide and as per below</w:t>
      </w:r>
      <w:r w:rsidRPr="00E91B65">
        <w:rPr>
          <w:rFonts w:cs="Arial"/>
          <w:szCs w:val="22"/>
        </w:rPr>
        <w:t>:</w:t>
      </w:r>
    </w:p>
    <w:p w14:paraId="3AFF5E9C" w14:textId="77777777" w:rsidR="00E91B65" w:rsidRDefault="00E91B65" w:rsidP="00E91B65">
      <w:pPr>
        <w:spacing w:after="120" w:line="276" w:lineRule="auto"/>
        <w:rPr>
          <w:rFonts w:cs="Arial"/>
          <w:szCs w:val="22"/>
        </w:rPr>
      </w:pPr>
    </w:p>
    <w:p w14:paraId="64179235" w14:textId="5F50D4C4" w:rsidR="00E91B65" w:rsidRPr="00E91B65" w:rsidRDefault="00E91B65" w:rsidP="00E91B65">
      <w:pPr>
        <w:pStyle w:val="ListParagraph"/>
        <w:numPr>
          <w:ilvl w:val="0"/>
          <w:numId w:val="42"/>
        </w:numPr>
        <w:spacing w:after="120" w:line="276" w:lineRule="auto"/>
        <w:rPr>
          <w:rFonts w:cs="Arial"/>
          <w:szCs w:val="22"/>
        </w:rPr>
      </w:pPr>
      <w:r w:rsidRPr="00E91B65">
        <w:rPr>
          <w:rFonts w:cs="Arial"/>
          <w:szCs w:val="22"/>
        </w:rPr>
        <w:t xml:space="preserve">Place the CCW </w:t>
      </w:r>
      <w:proofErr w:type="spellStart"/>
      <w:r w:rsidRPr="00E91B65">
        <w:rPr>
          <w:rFonts w:cs="Arial"/>
          <w:szCs w:val="22"/>
        </w:rPr>
        <w:t>MiraDRAIN</w:t>
      </w:r>
      <w:proofErr w:type="spellEnd"/>
      <w:r w:rsidRPr="00E91B65">
        <w:rPr>
          <w:rFonts w:cs="Arial"/>
          <w:szCs w:val="22"/>
        </w:rPr>
        <w:t xml:space="preserve"> in the planter so that the fabric on the vertical and horizontal surfaces face the soil.</w:t>
      </w:r>
    </w:p>
    <w:p w14:paraId="2EB84CBD" w14:textId="66C7586C" w:rsidR="00E91B65" w:rsidRPr="00E91B65" w:rsidRDefault="00E91B65" w:rsidP="00E91B65">
      <w:pPr>
        <w:pStyle w:val="ListParagraph"/>
        <w:numPr>
          <w:ilvl w:val="0"/>
          <w:numId w:val="42"/>
        </w:numPr>
        <w:spacing w:after="120" w:line="276" w:lineRule="auto"/>
        <w:rPr>
          <w:rFonts w:cs="Arial"/>
          <w:szCs w:val="22"/>
        </w:rPr>
      </w:pPr>
      <w:r w:rsidRPr="00E91B65">
        <w:rPr>
          <w:rFonts w:cs="Arial"/>
          <w:szCs w:val="22"/>
        </w:rPr>
        <w:t>Utilize the installation procedures and attachment method appropriate for the type of substrate.</w:t>
      </w:r>
    </w:p>
    <w:p w14:paraId="4285DAE6" w14:textId="19E51DD7" w:rsidR="00E91B65" w:rsidRPr="00E91B65" w:rsidRDefault="00E91B65" w:rsidP="00E91B65">
      <w:pPr>
        <w:pStyle w:val="ListParagraph"/>
        <w:numPr>
          <w:ilvl w:val="0"/>
          <w:numId w:val="42"/>
        </w:numPr>
        <w:spacing w:after="120" w:line="276" w:lineRule="auto"/>
        <w:rPr>
          <w:rFonts w:cs="Arial"/>
          <w:szCs w:val="22"/>
        </w:rPr>
      </w:pPr>
      <w:r w:rsidRPr="00E91B65">
        <w:rPr>
          <w:rFonts w:cs="Arial"/>
          <w:szCs w:val="22"/>
        </w:rPr>
        <w:t>Overlap the fabric of the vertical panel onto the horizontal panel at the transition point.</w:t>
      </w:r>
    </w:p>
    <w:p w14:paraId="7E9FA894" w14:textId="3BF16B24" w:rsidR="005A2FE7" w:rsidRPr="00E91B65" w:rsidRDefault="00E91B65" w:rsidP="00E91B65">
      <w:pPr>
        <w:pStyle w:val="ListParagraph"/>
        <w:numPr>
          <w:ilvl w:val="0"/>
          <w:numId w:val="42"/>
        </w:numPr>
        <w:spacing w:after="120" w:line="276" w:lineRule="auto"/>
        <w:rPr>
          <w:rFonts w:cs="Arial"/>
          <w:szCs w:val="22"/>
        </w:rPr>
      </w:pPr>
      <w:r w:rsidRPr="00E91B65">
        <w:rPr>
          <w:rFonts w:cs="Arial"/>
          <w:szCs w:val="22"/>
        </w:rPr>
        <w:t>If the panels require cutting, exposed cuts must be covered with supplemental pieces of filter fabric to prevent soil intrusion. A minimum 6” (150 mm) piece of filter fabric will be required to cover cut sections</w:t>
      </w:r>
    </w:p>
    <w:bookmarkEnd w:id="32"/>
    <w:p w14:paraId="4E132359" w14:textId="77777777" w:rsidR="005A2FE7" w:rsidRPr="00EC21C2" w:rsidRDefault="005A2FE7" w:rsidP="005A2FE7">
      <w:pPr>
        <w:pStyle w:val="ListParagraph"/>
        <w:keepNext/>
        <w:spacing w:after="120"/>
        <w:ind w:left="360"/>
        <w:rPr>
          <w:rFonts w:cs="Arial"/>
          <w:b/>
          <w:szCs w:val="22"/>
        </w:rPr>
      </w:pPr>
    </w:p>
    <w:p w14:paraId="4F3FED04" w14:textId="77777777" w:rsidR="0050110E" w:rsidRPr="00EC21C2" w:rsidRDefault="0028308C" w:rsidP="00AA1107">
      <w:pPr>
        <w:pStyle w:val="ListParagraph"/>
        <w:keepNext/>
        <w:numPr>
          <w:ilvl w:val="0"/>
          <w:numId w:val="20"/>
        </w:numPr>
        <w:spacing w:after="120"/>
        <w:rPr>
          <w:rFonts w:cs="Arial"/>
          <w:b/>
          <w:szCs w:val="22"/>
        </w:rPr>
      </w:pPr>
      <w:r w:rsidRPr="00EC21C2">
        <w:rPr>
          <w:rFonts w:cs="Arial"/>
          <w:b/>
          <w:szCs w:val="22"/>
        </w:rPr>
        <w:t xml:space="preserve">SUBMITTALS: </w:t>
      </w:r>
    </w:p>
    <w:p w14:paraId="62748A91" w14:textId="77777777" w:rsidR="0050110E" w:rsidRPr="00EC21C2" w:rsidRDefault="0050110E" w:rsidP="0050110E">
      <w:pPr>
        <w:rPr>
          <w:rFonts w:cs="Arial"/>
          <w:sz w:val="24"/>
          <w:lang w:val="en-GB"/>
        </w:rPr>
      </w:pPr>
    </w:p>
    <w:p w14:paraId="2BF4CDE5" w14:textId="77777777" w:rsidR="0050110E" w:rsidRPr="00EC21C2" w:rsidRDefault="0050110E" w:rsidP="00AA1107">
      <w:pPr>
        <w:pStyle w:val="ListParagraph"/>
        <w:numPr>
          <w:ilvl w:val="1"/>
          <w:numId w:val="20"/>
        </w:numPr>
        <w:spacing w:after="120" w:line="276" w:lineRule="auto"/>
        <w:ind w:hanging="792"/>
        <w:rPr>
          <w:rFonts w:cs="Arial"/>
          <w:szCs w:val="22"/>
        </w:rPr>
      </w:pPr>
      <w:r w:rsidRPr="00EC21C2">
        <w:rPr>
          <w:rFonts w:cs="Arial"/>
          <w:szCs w:val="22"/>
        </w:rPr>
        <w:t>Manufacturer's</w:t>
      </w:r>
      <w:r w:rsidR="00661BF1" w:rsidRPr="00EC21C2">
        <w:rPr>
          <w:rFonts w:cs="Arial"/>
          <w:szCs w:val="22"/>
        </w:rPr>
        <w:t xml:space="preserve"> installation instructions and p</w:t>
      </w:r>
      <w:r w:rsidRPr="00EC21C2">
        <w:rPr>
          <w:rFonts w:cs="Arial"/>
          <w:szCs w:val="22"/>
        </w:rPr>
        <w:t>roduct data which indicates compliance with the Specifications.</w:t>
      </w:r>
    </w:p>
    <w:p w14:paraId="698B8F46" w14:textId="77777777" w:rsidR="0050110E" w:rsidRPr="00EC21C2" w:rsidRDefault="0050110E" w:rsidP="00AA1107">
      <w:pPr>
        <w:pStyle w:val="ListParagraph"/>
        <w:numPr>
          <w:ilvl w:val="1"/>
          <w:numId w:val="20"/>
        </w:numPr>
        <w:spacing w:after="120" w:line="276" w:lineRule="auto"/>
        <w:ind w:hanging="792"/>
        <w:rPr>
          <w:rFonts w:cs="Arial"/>
          <w:szCs w:val="22"/>
        </w:rPr>
      </w:pPr>
      <w:r w:rsidRPr="00EC21C2">
        <w:rPr>
          <w:rFonts w:cs="Arial"/>
          <w:szCs w:val="22"/>
        </w:rPr>
        <w:t xml:space="preserve">Shop Drawings indicating the form liner layout and termination details.  Indicate backup, rustication, reveal, and chamfer strip locations. Include jointing, form tie location and pattern of placement. </w:t>
      </w:r>
    </w:p>
    <w:p w14:paraId="2A045C67" w14:textId="77777777" w:rsidR="0050110E" w:rsidRPr="00EC21C2" w:rsidRDefault="0050110E" w:rsidP="00AA1107">
      <w:pPr>
        <w:pStyle w:val="ListParagraph"/>
        <w:numPr>
          <w:ilvl w:val="1"/>
          <w:numId w:val="20"/>
        </w:numPr>
        <w:spacing w:after="120" w:line="276" w:lineRule="auto"/>
        <w:ind w:hanging="792"/>
        <w:rPr>
          <w:rFonts w:cs="Arial"/>
          <w:szCs w:val="22"/>
        </w:rPr>
      </w:pPr>
      <w:r w:rsidRPr="00EC21C2">
        <w:rPr>
          <w:rFonts w:cs="Arial"/>
          <w:szCs w:val="22"/>
        </w:rPr>
        <w:t>The Commissioner will review the shop drawing submittal for, among other things, aesthetic criteria.  The Contractor shall be responsible for the design of form</w:t>
      </w:r>
      <w:r w:rsidR="009449F4" w:rsidRPr="00EC21C2">
        <w:rPr>
          <w:rFonts w:cs="Arial"/>
          <w:szCs w:val="22"/>
        </w:rPr>
        <w:t>work</w:t>
      </w:r>
      <w:r w:rsidRPr="00EC21C2">
        <w:rPr>
          <w:rFonts w:cs="Arial"/>
          <w:szCs w:val="22"/>
        </w:rPr>
        <w:t xml:space="preserve"> and back-up of form liner for structural stability and sufficiency.</w:t>
      </w:r>
    </w:p>
    <w:p w14:paraId="0459AB72" w14:textId="77777777" w:rsidR="0050110E" w:rsidRPr="00EC21C2" w:rsidRDefault="00827D66" w:rsidP="00AA1107">
      <w:pPr>
        <w:pStyle w:val="ListParagraph"/>
        <w:numPr>
          <w:ilvl w:val="1"/>
          <w:numId w:val="20"/>
        </w:numPr>
        <w:spacing w:after="120" w:line="276" w:lineRule="auto"/>
        <w:ind w:hanging="792"/>
        <w:rPr>
          <w:rFonts w:cs="Arial"/>
          <w:szCs w:val="22"/>
        </w:rPr>
      </w:pPr>
      <w:r w:rsidRPr="00EC21C2">
        <w:rPr>
          <w:rFonts w:cs="Arial"/>
          <w:szCs w:val="22"/>
        </w:rPr>
        <w:t xml:space="preserve">Mock-up of the planter wall with form liner </w:t>
      </w:r>
      <w:r w:rsidR="00FA7B59" w:rsidRPr="00EC21C2">
        <w:rPr>
          <w:rFonts w:cs="Arial"/>
          <w:szCs w:val="22"/>
        </w:rPr>
        <w:t xml:space="preserve">and cap </w:t>
      </w:r>
      <w:r w:rsidRPr="00EC21C2">
        <w:rPr>
          <w:rFonts w:cs="Arial"/>
          <w:szCs w:val="22"/>
        </w:rPr>
        <w:t xml:space="preserve">at the dimensions of one </w:t>
      </w:r>
      <w:r w:rsidR="00FA7B59" w:rsidRPr="00EC21C2">
        <w:rPr>
          <w:rFonts w:cs="Arial"/>
          <w:szCs w:val="22"/>
        </w:rPr>
        <w:t xml:space="preserve">concrete </w:t>
      </w:r>
      <w:r w:rsidRPr="00EC21C2">
        <w:rPr>
          <w:rFonts w:cs="Arial"/>
          <w:szCs w:val="22"/>
        </w:rPr>
        <w:t>form or 2m long by the height</w:t>
      </w:r>
      <w:r w:rsidR="00FA7B59" w:rsidRPr="00EC21C2">
        <w:rPr>
          <w:rFonts w:cs="Arial"/>
          <w:szCs w:val="22"/>
        </w:rPr>
        <w:t xml:space="preserve"> and width</w:t>
      </w:r>
      <w:r w:rsidRPr="00EC21C2">
        <w:rPr>
          <w:rFonts w:cs="Arial"/>
          <w:szCs w:val="22"/>
        </w:rPr>
        <w:t xml:space="preserve"> specified on the contract drawings. </w:t>
      </w:r>
    </w:p>
    <w:p w14:paraId="7F12E796" w14:textId="77777777" w:rsidR="0050110E" w:rsidRPr="00EC21C2" w:rsidRDefault="0050110E" w:rsidP="00AA1107">
      <w:pPr>
        <w:pStyle w:val="ListParagraph"/>
        <w:numPr>
          <w:ilvl w:val="1"/>
          <w:numId w:val="20"/>
        </w:numPr>
        <w:spacing w:after="120" w:line="276" w:lineRule="auto"/>
        <w:ind w:hanging="792"/>
        <w:rPr>
          <w:rFonts w:cs="Arial"/>
          <w:szCs w:val="22"/>
        </w:rPr>
      </w:pPr>
      <w:r w:rsidRPr="00EC21C2">
        <w:rPr>
          <w:rFonts w:cs="Arial"/>
          <w:szCs w:val="22"/>
        </w:rPr>
        <w:t>Compliance Certification by the release agent manufacturer for local regulations controlling volatile organic compounds (VOC's).</w:t>
      </w:r>
    </w:p>
    <w:p w14:paraId="134B6805" w14:textId="77777777" w:rsidR="0028308C" w:rsidRPr="00EC21C2" w:rsidRDefault="0028308C" w:rsidP="0028308C">
      <w:pPr>
        <w:pStyle w:val="ListParagraph"/>
        <w:spacing w:after="120" w:line="276" w:lineRule="auto"/>
        <w:ind w:left="792"/>
        <w:rPr>
          <w:rFonts w:cs="Arial"/>
          <w:szCs w:val="22"/>
        </w:rPr>
      </w:pPr>
    </w:p>
    <w:p w14:paraId="4EE24B7A" w14:textId="77777777" w:rsidR="0050110E" w:rsidRPr="00EC21C2" w:rsidRDefault="0028308C" w:rsidP="00AA1107">
      <w:pPr>
        <w:pStyle w:val="ListParagraph"/>
        <w:keepNext/>
        <w:numPr>
          <w:ilvl w:val="0"/>
          <w:numId w:val="20"/>
        </w:numPr>
        <w:spacing w:after="120"/>
        <w:rPr>
          <w:rFonts w:cs="Arial"/>
          <w:bCs/>
          <w:sz w:val="24"/>
          <w:u w:val="single"/>
        </w:rPr>
      </w:pPr>
      <w:r w:rsidRPr="00EC21C2">
        <w:rPr>
          <w:rFonts w:cs="Arial"/>
          <w:b/>
          <w:szCs w:val="22"/>
        </w:rPr>
        <w:t>EXECUTION</w:t>
      </w:r>
    </w:p>
    <w:p w14:paraId="5A7661FB" w14:textId="77777777" w:rsidR="0028308C" w:rsidRPr="00EC21C2" w:rsidRDefault="0028308C" w:rsidP="0028308C">
      <w:pPr>
        <w:pStyle w:val="ListParagraph"/>
        <w:keepNext/>
        <w:spacing w:after="120"/>
        <w:ind w:left="360"/>
        <w:rPr>
          <w:rFonts w:cs="Arial"/>
          <w:bCs/>
          <w:sz w:val="24"/>
          <w:u w:val="single"/>
        </w:rPr>
      </w:pPr>
    </w:p>
    <w:p w14:paraId="0A99D226" w14:textId="77777777" w:rsidR="0061468A" w:rsidRPr="00EC21C2" w:rsidRDefault="0061468A" w:rsidP="00AA1107">
      <w:pPr>
        <w:pStyle w:val="ListParagraph"/>
        <w:numPr>
          <w:ilvl w:val="1"/>
          <w:numId w:val="20"/>
        </w:numPr>
        <w:spacing w:after="120" w:line="276" w:lineRule="auto"/>
        <w:ind w:hanging="792"/>
        <w:rPr>
          <w:rFonts w:cs="Arial"/>
          <w:szCs w:val="22"/>
        </w:rPr>
      </w:pPr>
      <w:r w:rsidRPr="00EC21C2">
        <w:rPr>
          <w:rFonts w:cs="Arial"/>
          <w:szCs w:val="22"/>
        </w:rPr>
        <w:t>Place sub drains according to OPSS 405</w:t>
      </w:r>
      <w:r w:rsidR="009553B0" w:rsidRPr="00EC21C2">
        <w:rPr>
          <w:rFonts w:cs="Arial"/>
          <w:szCs w:val="22"/>
        </w:rPr>
        <w:t xml:space="preserve"> [date]</w:t>
      </w:r>
      <w:r w:rsidR="00853734" w:rsidRPr="00EC21C2">
        <w:rPr>
          <w:rFonts w:cs="Arial"/>
          <w:szCs w:val="22"/>
        </w:rPr>
        <w:t xml:space="preserve"> </w:t>
      </w:r>
      <w:r w:rsidRPr="00EC21C2">
        <w:rPr>
          <w:rFonts w:cs="Arial"/>
          <w:szCs w:val="22"/>
        </w:rPr>
        <w:t xml:space="preserve">and the contract drawings. </w:t>
      </w:r>
    </w:p>
    <w:p w14:paraId="4A1FA7DD" w14:textId="77777777" w:rsidR="0050110E" w:rsidRPr="00EC21C2" w:rsidRDefault="0050110E" w:rsidP="00AA1107">
      <w:pPr>
        <w:pStyle w:val="ListParagraph"/>
        <w:numPr>
          <w:ilvl w:val="1"/>
          <w:numId w:val="20"/>
        </w:numPr>
        <w:spacing w:after="120" w:line="276" w:lineRule="auto"/>
        <w:ind w:hanging="792"/>
        <w:rPr>
          <w:rFonts w:cs="Arial"/>
          <w:szCs w:val="22"/>
        </w:rPr>
      </w:pPr>
      <w:r w:rsidRPr="00EC21C2">
        <w:rPr>
          <w:rFonts w:cs="Arial"/>
          <w:szCs w:val="22"/>
        </w:rPr>
        <w:t>Place concrete in accordance with the requirements of CAN3-A23.1-M90.</w:t>
      </w:r>
    </w:p>
    <w:p w14:paraId="3B779BA2" w14:textId="77777777" w:rsidR="0050110E" w:rsidRPr="00EC21C2" w:rsidRDefault="0050110E" w:rsidP="00AA1107">
      <w:pPr>
        <w:pStyle w:val="ListParagraph"/>
        <w:numPr>
          <w:ilvl w:val="1"/>
          <w:numId w:val="20"/>
        </w:numPr>
        <w:spacing w:after="120" w:line="276" w:lineRule="auto"/>
        <w:ind w:hanging="792"/>
        <w:rPr>
          <w:rFonts w:cs="Arial"/>
          <w:szCs w:val="22"/>
        </w:rPr>
      </w:pPr>
      <w:r w:rsidRPr="00EC21C2">
        <w:rPr>
          <w:rFonts w:cs="Arial"/>
          <w:szCs w:val="22"/>
        </w:rPr>
        <w:t>Ensure that reinforcement and inserts are not disturbed during concrete placement.</w:t>
      </w:r>
    </w:p>
    <w:p w14:paraId="769A613A" w14:textId="77777777" w:rsidR="00661BF1" w:rsidRPr="00EC21C2" w:rsidRDefault="0050110E" w:rsidP="00AA1107">
      <w:pPr>
        <w:pStyle w:val="ListParagraph"/>
        <w:numPr>
          <w:ilvl w:val="1"/>
          <w:numId w:val="20"/>
        </w:numPr>
        <w:spacing w:after="120" w:line="276" w:lineRule="auto"/>
        <w:ind w:hanging="792"/>
        <w:rPr>
          <w:rFonts w:cs="Arial"/>
          <w:szCs w:val="22"/>
        </w:rPr>
      </w:pPr>
      <w:r w:rsidRPr="00EC21C2">
        <w:rPr>
          <w:rFonts w:cs="Arial"/>
          <w:szCs w:val="22"/>
        </w:rPr>
        <w:t>Maintain accurate records of cast-in-place concrete items to indicate the date, location of pour, air temperature and test samples taken.</w:t>
      </w:r>
    </w:p>
    <w:p w14:paraId="1B90E3EF" w14:textId="77777777" w:rsidR="00D51AC9" w:rsidRPr="00EC21C2" w:rsidRDefault="00D51AC9" w:rsidP="00AA1107">
      <w:pPr>
        <w:pStyle w:val="ListParagraph"/>
        <w:numPr>
          <w:ilvl w:val="1"/>
          <w:numId w:val="20"/>
        </w:numPr>
        <w:spacing w:after="120" w:line="276" w:lineRule="auto"/>
        <w:ind w:hanging="792"/>
        <w:rPr>
          <w:rFonts w:cs="Arial"/>
          <w:szCs w:val="22"/>
        </w:rPr>
      </w:pPr>
      <w:r w:rsidRPr="00EC21C2">
        <w:rPr>
          <w:rFonts w:cs="Arial"/>
          <w:szCs w:val="22"/>
        </w:rPr>
        <w:t>Before placing concrete, verify that the lines and levels of formwork and form liner patterns are within the allowable tolerances.  Horizontal lines on form liner stonework pattern to be level and plumb.</w:t>
      </w:r>
    </w:p>
    <w:p w14:paraId="20851707" w14:textId="77777777" w:rsidR="00D51AC9" w:rsidRPr="00EC21C2" w:rsidRDefault="00D51AC9" w:rsidP="00AA1107">
      <w:pPr>
        <w:pStyle w:val="ListParagraph"/>
        <w:numPr>
          <w:ilvl w:val="1"/>
          <w:numId w:val="20"/>
        </w:numPr>
        <w:spacing w:after="120" w:line="276" w:lineRule="auto"/>
        <w:ind w:hanging="792"/>
        <w:rPr>
          <w:rFonts w:cs="Arial"/>
          <w:szCs w:val="22"/>
        </w:rPr>
      </w:pPr>
      <w:r w:rsidRPr="00EC21C2">
        <w:rPr>
          <w:rFonts w:cs="Arial"/>
          <w:szCs w:val="22"/>
        </w:rPr>
        <w:t>On multiple use liners, clean the liner before each use.  Replace any damaged liner whose continued use or repair would negatively impact the aesthetics of the concrete finish</w:t>
      </w:r>
    </w:p>
    <w:p w14:paraId="2CD11ACC" w14:textId="77777777" w:rsidR="00D51AC9" w:rsidRPr="00EC21C2" w:rsidRDefault="00D51AC9" w:rsidP="00AA1107">
      <w:pPr>
        <w:pStyle w:val="ListParagraph"/>
        <w:numPr>
          <w:ilvl w:val="1"/>
          <w:numId w:val="20"/>
        </w:numPr>
        <w:spacing w:after="120" w:line="276" w:lineRule="auto"/>
        <w:ind w:hanging="792"/>
        <w:rPr>
          <w:rFonts w:cs="Arial"/>
          <w:szCs w:val="22"/>
        </w:rPr>
      </w:pPr>
      <w:r w:rsidRPr="00EC21C2">
        <w:rPr>
          <w:rFonts w:cs="Arial"/>
          <w:szCs w:val="22"/>
        </w:rPr>
        <w:t xml:space="preserve">Apply a release agent compatible with the form liner at the rate recommended by the manufacturer.  Attempt to schedule concrete pour soon after application of the release agent to avoid precipitation, dust, and debris. </w:t>
      </w:r>
    </w:p>
    <w:p w14:paraId="6CFDC0E0" w14:textId="77777777" w:rsidR="00D51AC9" w:rsidRPr="00EC21C2" w:rsidRDefault="00D51AC9" w:rsidP="00AA1107">
      <w:pPr>
        <w:pStyle w:val="ListParagraph"/>
        <w:numPr>
          <w:ilvl w:val="1"/>
          <w:numId w:val="20"/>
        </w:numPr>
        <w:spacing w:after="120" w:line="276" w:lineRule="auto"/>
        <w:ind w:hanging="792"/>
        <w:rPr>
          <w:rFonts w:cs="Arial"/>
          <w:szCs w:val="22"/>
        </w:rPr>
      </w:pPr>
      <w:r w:rsidRPr="00EC21C2">
        <w:rPr>
          <w:rFonts w:cs="Arial"/>
          <w:szCs w:val="22"/>
        </w:rPr>
        <w:t>Protect reinforcing steel from exposure to release agents.</w:t>
      </w:r>
    </w:p>
    <w:p w14:paraId="5DDD3720" w14:textId="77777777" w:rsidR="00D51AC9" w:rsidRPr="00EC21C2" w:rsidRDefault="00B77E05" w:rsidP="00AA1107">
      <w:pPr>
        <w:pStyle w:val="ListParagraph"/>
        <w:numPr>
          <w:ilvl w:val="1"/>
          <w:numId w:val="20"/>
        </w:numPr>
        <w:spacing w:after="120" w:line="276" w:lineRule="auto"/>
        <w:ind w:hanging="792"/>
        <w:rPr>
          <w:rFonts w:cs="Arial"/>
          <w:szCs w:val="22"/>
        </w:rPr>
      </w:pPr>
      <w:r w:rsidRPr="00EC21C2">
        <w:rPr>
          <w:rFonts w:cs="Arial"/>
          <w:szCs w:val="22"/>
        </w:rPr>
        <w:t xml:space="preserve">Apply a gloss free </w:t>
      </w:r>
      <w:proofErr w:type="spellStart"/>
      <w:r w:rsidRPr="00EC21C2">
        <w:rPr>
          <w:rFonts w:cs="Arial"/>
          <w:szCs w:val="22"/>
        </w:rPr>
        <w:t>Saltguard</w:t>
      </w:r>
      <w:proofErr w:type="spellEnd"/>
      <w:r w:rsidRPr="00EC21C2">
        <w:rPr>
          <w:rFonts w:cs="Arial"/>
          <w:szCs w:val="22"/>
        </w:rPr>
        <w:t>® or approved equal to all roadside and salt exposed surfaces of the planter walls.</w:t>
      </w:r>
    </w:p>
    <w:p w14:paraId="0A98BA3E" w14:textId="77777777" w:rsidR="0050110E" w:rsidRPr="00EC21C2" w:rsidRDefault="0050110E" w:rsidP="0050110E">
      <w:pPr>
        <w:tabs>
          <w:tab w:val="left" w:pos="-360"/>
        </w:tabs>
        <w:autoSpaceDE w:val="0"/>
        <w:autoSpaceDN w:val="0"/>
        <w:adjustRightInd w:val="0"/>
        <w:jc w:val="both"/>
        <w:outlineLvl w:val="2"/>
        <w:rPr>
          <w:rFonts w:cs="Arial"/>
          <w:b/>
          <w:bCs/>
          <w:sz w:val="24"/>
          <w:u w:val="single"/>
        </w:rPr>
      </w:pPr>
    </w:p>
    <w:p w14:paraId="202D9A6B" w14:textId="77777777" w:rsidR="0050110E" w:rsidRPr="00EC21C2" w:rsidRDefault="0028308C" w:rsidP="00AA1107">
      <w:pPr>
        <w:pStyle w:val="ListParagraph"/>
        <w:keepNext/>
        <w:numPr>
          <w:ilvl w:val="0"/>
          <w:numId w:val="20"/>
        </w:numPr>
        <w:spacing w:after="120"/>
        <w:rPr>
          <w:rFonts w:cs="Arial"/>
          <w:b/>
          <w:szCs w:val="22"/>
        </w:rPr>
      </w:pPr>
      <w:r w:rsidRPr="00EC21C2">
        <w:rPr>
          <w:rFonts w:cs="Arial"/>
          <w:b/>
          <w:szCs w:val="22"/>
        </w:rPr>
        <w:t>SITE PREPARATION</w:t>
      </w:r>
    </w:p>
    <w:p w14:paraId="1089AFB3" w14:textId="77777777" w:rsidR="0050110E" w:rsidRPr="00EC21C2" w:rsidRDefault="0050110E" w:rsidP="0050110E">
      <w:pPr>
        <w:tabs>
          <w:tab w:val="left" w:pos="567"/>
        </w:tabs>
        <w:ind w:left="567" w:hanging="567"/>
        <w:jc w:val="both"/>
        <w:rPr>
          <w:rFonts w:cs="Arial"/>
          <w:sz w:val="24"/>
          <w:u w:val="single"/>
          <w:lang w:val="en-GB"/>
        </w:rPr>
      </w:pPr>
    </w:p>
    <w:p w14:paraId="0D261BAE" w14:textId="77777777" w:rsidR="0050110E" w:rsidRPr="00EC21C2" w:rsidRDefault="0028308C" w:rsidP="00AA1107">
      <w:pPr>
        <w:pStyle w:val="ListParagraph"/>
        <w:keepNext/>
        <w:numPr>
          <w:ilvl w:val="1"/>
          <w:numId w:val="20"/>
        </w:numPr>
        <w:spacing w:after="120"/>
        <w:rPr>
          <w:rFonts w:cs="Arial"/>
          <w:b/>
          <w:szCs w:val="22"/>
        </w:rPr>
      </w:pPr>
      <w:r w:rsidRPr="00EC21C2">
        <w:rPr>
          <w:rFonts w:cs="Arial"/>
          <w:b/>
          <w:szCs w:val="22"/>
        </w:rPr>
        <w:t>COLD WEATHER CONCRETE REQUIREMENTS</w:t>
      </w:r>
    </w:p>
    <w:p w14:paraId="0A0097CA" w14:textId="77777777" w:rsidR="0050110E" w:rsidRPr="00EC21C2" w:rsidRDefault="0050110E" w:rsidP="0050110E">
      <w:pPr>
        <w:tabs>
          <w:tab w:val="left" w:pos="-720"/>
          <w:tab w:val="left" w:pos="270"/>
          <w:tab w:val="left" w:pos="567"/>
          <w:tab w:val="left" w:pos="630"/>
          <w:tab w:val="left" w:pos="270"/>
          <w:tab w:val="left" w:pos="630"/>
          <w:tab w:val="left" w:pos="270"/>
          <w:tab w:val="left" w:pos="630"/>
          <w:tab w:val="left" w:pos="270"/>
          <w:tab w:val="left" w:pos="630"/>
          <w:tab w:val="left" w:pos="270"/>
          <w:tab w:val="left" w:pos="630"/>
          <w:tab w:val="left" w:pos="270"/>
          <w:tab w:val="left" w:pos="630"/>
          <w:tab w:val="left" w:pos="270"/>
          <w:tab w:val="left" w:pos="630"/>
          <w:tab w:val="left" w:pos="2160"/>
          <w:tab w:val="center" w:pos="5040"/>
        </w:tabs>
        <w:suppressAutoHyphens/>
        <w:ind w:right="58"/>
        <w:jc w:val="both"/>
        <w:rPr>
          <w:rFonts w:cs="Arial"/>
          <w:sz w:val="24"/>
          <w:u w:val="single"/>
          <w:lang w:val="en-GB"/>
        </w:rPr>
      </w:pPr>
    </w:p>
    <w:p w14:paraId="53CBCEFD" w14:textId="77777777" w:rsidR="0050110E" w:rsidRPr="00EC21C2" w:rsidRDefault="0050110E" w:rsidP="00AA1107">
      <w:pPr>
        <w:pStyle w:val="ListParagraph"/>
        <w:numPr>
          <w:ilvl w:val="1"/>
          <w:numId w:val="20"/>
        </w:numPr>
        <w:spacing w:after="120" w:line="276" w:lineRule="auto"/>
        <w:ind w:hanging="792"/>
        <w:rPr>
          <w:rFonts w:cs="Arial"/>
          <w:szCs w:val="22"/>
        </w:rPr>
      </w:pPr>
      <w:r w:rsidRPr="00EC21C2">
        <w:rPr>
          <w:rFonts w:cs="Arial"/>
          <w:szCs w:val="22"/>
        </w:rPr>
        <w:t>When the air temperature is below 5 ºC. or when, in the opinion of the Commissioner, there is a probability of it falling below 5 ºC within</w:t>
      </w:r>
      <w:r w:rsidR="00661BF1" w:rsidRPr="00EC21C2">
        <w:rPr>
          <w:rFonts w:cs="Arial"/>
          <w:szCs w:val="22"/>
        </w:rPr>
        <w:t xml:space="preserve"> tw</w:t>
      </w:r>
      <w:r w:rsidR="00D05F97" w:rsidRPr="00EC21C2">
        <w:rPr>
          <w:rFonts w:cs="Arial"/>
          <w:szCs w:val="22"/>
        </w:rPr>
        <w:t>enty-</w:t>
      </w:r>
      <w:r w:rsidR="00661BF1" w:rsidRPr="00EC21C2">
        <w:rPr>
          <w:rFonts w:cs="Arial"/>
          <w:szCs w:val="22"/>
        </w:rPr>
        <w:t>four</w:t>
      </w:r>
      <w:r w:rsidRPr="00EC21C2">
        <w:rPr>
          <w:rFonts w:cs="Arial"/>
          <w:szCs w:val="22"/>
        </w:rPr>
        <w:t xml:space="preserve"> </w:t>
      </w:r>
      <w:r w:rsidR="00661BF1" w:rsidRPr="00EC21C2">
        <w:rPr>
          <w:rFonts w:cs="Arial"/>
          <w:szCs w:val="22"/>
        </w:rPr>
        <w:t>(</w:t>
      </w:r>
      <w:r w:rsidRPr="00EC21C2">
        <w:rPr>
          <w:rFonts w:cs="Arial"/>
          <w:szCs w:val="22"/>
        </w:rPr>
        <w:t>24</w:t>
      </w:r>
      <w:r w:rsidR="00661BF1" w:rsidRPr="00EC21C2">
        <w:rPr>
          <w:rFonts w:cs="Arial"/>
          <w:szCs w:val="22"/>
        </w:rPr>
        <w:t>)</w:t>
      </w:r>
      <w:r w:rsidRPr="00EC21C2">
        <w:rPr>
          <w:rFonts w:cs="Arial"/>
          <w:szCs w:val="22"/>
        </w:rPr>
        <w:t xml:space="preserve"> hours of placing concrete, protection for the concrete shall be required for the duration of the curing period by means of heated enclosures, coverings, insulation, or a suitable combi</w:t>
      </w:r>
      <w:r w:rsidR="00661BF1" w:rsidRPr="00EC21C2">
        <w:rPr>
          <w:rFonts w:cs="Arial"/>
          <w:szCs w:val="22"/>
        </w:rPr>
        <w:t xml:space="preserve">nation of these methods. </w:t>
      </w:r>
    </w:p>
    <w:p w14:paraId="4CD09900" w14:textId="77777777" w:rsidR="0050110E" w:rsidRPr="00EC21C2" w:rsidRDefault="0050110E" w:rsidP="0050110E">
      <w:pPr>
        <w:tabs>
          <w:tab w:val="left" w:pos="3312"/>
          <w:tab w:val="left" w:pos="10512"/>
        </w:tabs>
        <w:ind w:left="144"/>
        <w:rPr>
          <w:rFonts w:cs="Arial"/>
          <w:sz w:val="24"/>
          <w:lang w:val="en-GB"/>
        </w:rPr>
      </w:pPr>
    </w:p>
    <w:p w14:paraId="798A6DB6" w14:textId="77777777" w:rsidR="0050110E" w:rsidRPr="00EC21C2" w:rsidRDefault="0028308C" w:rsidP="00AA1107">
      <w:pPr>
        <w:pStyle w:val="ListParagraph"/>
        <w:keepNext/>
        <w:numPr>
          <w:ilvl w:val="1"/>
          <w:numId w:val="20"/>
        </w:numPr>
        <w:spacing w:after="120"/>
        <w:rPr>
          <w:rFonts w:cs="Arial"/>
          <w:b/>
          <w:szCs w:val="22"/>
        </w:rPr>
      </w:pPr>
      <w:r w:rsidRPr="00EC21C2">
        <w:rPr>
          <w:rFonts w:cs="Arial"/>
          <w:b/>
          <w:szCs w:val="22"/>
        </w:rPr>
        <w:t>BASE COURSE</w:t>
      </w:r>
    </w:p>
    <w:p w14:paraId="4E9FE1B7" w14:textId="77777777" w:rsidR="0050110E" w:rsidRPr="00EC21C2" w:rsidRDefault="0050110E" w:rsidP="0050110E">
      <w:pPr>
        <w:tabs>
          <w:tab w:val="left" w:pos="270"/>
          <w:tab w:val="left" w:pos="270"/>
          <w:tab w:val="left" w:pos="270"/>
          <w:tab w:val="left" w:pos="270"/>
          <w:tab w:val="left" w:pos="270"/>
          <w:tab w:val="left" w:pos="270"/>
          <w:tab w:val="left" w:pos="270"/>
          <w:tab w:val="left" w:pos="605"/>
        </w:tabs>
        <w:autoSpaceDE w:val="0"/>
        <w:autoSpaceDN w:val="0"/>
        <w:adjustRightInd w:val="0"/>
        <w:outlineLvl w:val="2"/>
        <w:rPr>
          <w:rFonts w:cs="Arial"/>
          <w:sz w:val="24"/>
        </w:rPr>
      </w:pPr>
    </w:p>
    <w:p w14:paraId="66A31A65" w14:textId="77777777" w:rsidR="0050110E" w:rsidRPr="00EC21C2" w:rsidRDefault="0050110E" w:rsidP="00AA1107">
      <w:pPr>
        <w:pStyle w:val="ListParagraph"/>
        <w:numPr>
          <w:ilvl w:val="1"/>
          <w:numId w:val="20"/>
        </w:numPr>
        <w:spacing w:after="120" w:line="276" w:lineRule="auto"/>
        <w:ind w:hanging="792"/>
        <w:rPr>
          <w:rFonts w:cs="Arial"/>
          <w:szCs w:val="22"/>
        </w:rPr>
      </w:pPr>
      <w:r w:rsidRPr="00EC21C2">
        <w:rPr>
          <w:rFonts w:cs="Arial"/>
          <w:szCs w:val="22"/>
        </w:rPr>
        <w:t xml:space="preserve">Place </w:t>
      </w:r>
      <w:r w:rsidR="00E671C8" w:rsidRPr="00EC21C2">
        <w:rPr>
          <w:rFonts w:cs="Arial"/>
          <w:szCs w:val="22"/>
        </w:rPr>
        <w:t>Granular</w:t>
      </w:r>
      <w:r w:rsidR="00661BF1" w:rsidRPr="00EC21C2">
        <w:rPr>
          <w:rFonts w:cs="Arial"/>
          <w:szCs w:val="22"/>
        </w:rPr>
        <w:t xml:space="preserve"> base course of Class </w:t>
      </w:r>
      <w:r w:rsidRPr="00EC21C2">
        <w:rPr>
          <w:rFonts w:cs="Arial"/>
          <w:szCs w:val="22"/>
        </w:rPr>
        <w:t>A material to the depth shown on the Drawings. Place and spread base course in layers not to exceed 100 mm, co</w:t>
      </w:r>
      <w:r w:rsidR="00661BF1" w:rsidRPr="00EC21C2">
        <w:rPr>
          <w:rFonts w:cs="Arial"/>
          <w:szCs w:val="22"/>
        </w:rPr>
        <w:t>mp</w:t>
      </w:r>
      <w:r w:rsidR="00E671C8" w:rsidRPr="00EC21C2">
        <w:rPr>
          <w:rFonts w:cs="Arial"/>
          <w:szCs w:val="22"/>
        </w:rPr>
        <w:t>a</w:t>
      </w:r>
      <w:r w:rsidRPr="00EC21C2">
        <w:rPr>
          <w:rFonts w:cs="Arial"/>
          <w:szCs w:val="22"/>
        </w:rPr>
        <w:t xml:space="preserve">cting each layer at its optimum moisture content to a density of not less than 98% Standard Proctor Density.  Finished surfaces of </w:t>
      </w:r>
      <w:r w:rsidR="00E671C8" w:rsidRPr="00EC21C2">
        <w:rPr>
          <w:rFonts w:cs="Arial"/>
          <w:szCs w:val="22"/>
        </w:rPr>
        <w:t>Granular</w:t>
      </w:r>
      <w:r w:rsidRPr="00EC21C2">
        <w:rPr>
          <w:rFonts w:cs="Arial"/>
          <w:szCs w:val="22"/>
        </w:rPr>
        <w:t xml:space="preserve"> base course shall be smooth and shall conform to the lines, grades and cross-sections shown on the Drawings.  Tolerance of the cross-section or longitudinal profile shall not exceed </w:t>
      </w:r>
      <w:r w:rsidR="00661BF1" w:rsidRPr="00EC21C2">
        <w:rPr>
          <w:rFonts w:cs="Arial"/>
          <w:szCs w:val="22"/>
        </w:rPr>
        <w:t xml:space="preserve">13 </w:t>
      </w:r>
      <w:r w:rsidRPr="00EC21C2">
        <w:rPr>
          <w:rFonts w:cs="Arial"/>
          <w:szCs w:val="22"/>
        </w:rPr>
        <w:t>mm when measured with a 3,000 mm straight edge.</w:t>
      </w:r>
    </w:p>
    <w:p w14:paraId="1A388AA2" w14:textId="77777777" w:rsidR="0050110E" w:rsidRPr="00EC21C2" w:rsidRDefault="0050110E" w:rsidP="0050110E">
      <w:pPr>
        <w:rPr>
          <w:rFonts w:cs="Arial"/>
          <w:sz w:val="24"/>
          <w:lang w:val="en-GB"/>
        </w:rPr>
      </w:pPr>
    </w:p>
    <w:p w14:paraId="062B1896" w14:textId="77777777" w:rsidR="0050110E" w:rsidRPr="00EC21C2" w:rsidRDefault="0028308C" w:rsidP="00AA1107">
      <w:pPr>
        <w:pStyle w:val="ListParagraph"/>
        <w:keepNext/>
        <w:numPr>
          <w:ilvl w:val="0"/>
          <w:numId w:val="20"/>
        </w:numPr>
        <w:spacing w:after="120"/>
        <w:rPr>
          <w:rFonts w:cs="Arial"/>
          <w:b/>
          <w:szCs w:val="22"/>
        </w:rPr>
      </w:pPr>
      <w:r w:rsidRPr="00EC21C2">
        <w:rPr>
          <w:rFonts w:cs="Arial"/>
          <w:b/>
          <w:szCs w:val="22"/>
        </w:rPr>
        <w:t>INSTALLATION</w:t>
      </w:r>
    </w:p>
    <w:p w14:paraId="3E5ADAA7" w14:textId="77777777" w:rsidR="0050110E" w:rsidRPr="00EC21C2" w:rsidRDefault="0050110E" w:rsidP="0050110E">
      <w:pPr>
        <w:tabs>
          <w:tab w:val="left" w:pos="270"/>
          <w:tab w:val="left" w:pos="270"/>
          <w:tab w:val="left" w:pos="270"/>
          <w:tab w:val="left" w:pos="270"/>
          <w:tab w:val="left" w:pos="270"/>
          <w:tab w:val="left" w:pos="270"/>
          <w:tab w:val="left" w:pos="605"/>
          <w:tab w:val="left" w:pos="270"/>
        </w:tabs>
        <w:jc w:val="both"/>
        <w:rPr>
          <w:rFonts w:cs="Arial"/>
          <w:sz w:val="24"/>
          <w:u w:val="single"/>
          <w:lang w:val="en-GB"/>
        </w:rPr>
      </w:pPr>
    </w:p>
    <w:p w14:paraId="3E83204B" w14:textId="77777777" w:rsidR="0050110E" w:rsidRPr="00EC21C2" w:rsidRDefault="0028308C" w:rsidP="00AA1107">
      <w:pPr>
        <w:pStyle w:val="ListParagraph"/>
        <w:keepNext/>
        <w:numPr>
          <w:ilvl w:val="1"/>
          <w:numId w:val="20"/>
        </w:numPr>
        <w:tabs>
          <w:tab w:val="left" w:pos="270"/>
        </w:tabs>
        <w:spacing w:after="120"/>
        <w:rPr>
          <w:rFonts w:cs="Arial"/>
          <w:b/>
          <w:szCs w:val="22"/>
        </w:rPr>
      </w:pPr>
      <w:r w:rsidRPr="00EC21C2">
        <w:rPr>
          <w:rFonts w:cs="Arial"/>
          <w:b/>
          <w:szCs w:val="22"/>
        </w:rPr>
        <w:t>FORM</w:t>
      </w:r>
      <w:r w:rsidR="009449F4" w:rsidRPr="00EC21C2">
        <w:rPr>
          <w:rFonts w:cs="Arial"/>
          <w:b/>
          <w:szCs w:val="22"/>
        </w:rPr>
        <w:t>WORK</w:t>
      </w:r>
    </w:p>
    <w:p w14:paraId="477ABF1A" w14:textId="77777777" w:rsidR="0028308C" w:rsidRPr="00EC21C2" w:rsidRDefault="0028308C" w:rsidP="0028308C">
      <w:pPr>
        <w:pStyle w:val="ListParagraph"/>
        <w:keepNext/>
        <w:tabs>
          <w:tab w:val="left" w:pos="270"/>
        </w:tabs>
        <w:spacing w:after="120"/>
        <w:ind w:left="792"/>
        <w:rPr>
          <w:rFonts w:cs="Arial"/>
          <w:b/>
          <w:szCs w:val="22"/>
        </w:rPr>
      </w:pPr>
    </w:p>
    <w:p w14:paraId="4B022AD3"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 xml:space="preserve">Backfilling:  Backfill the underside of the curbs, walls, etc. with </w:t>
      </w:r>
      <w:r w:rsidR="00E671C8" w:rsidRPr="00EC21C2">
        <w:rPr>
          <w:rFonts w:cs="Arial"/>
          <w:szCs w:val="22"/>
        </w:rPr>
        <w:t>Granular</w:t>
      </w:r>
      <w:r w:rsidR="00D7128D" w:rsidRPr="00EC21C2">
        <w:rPr>
          <w:rFonts w:cs="Arial"/>
          <w:szCs w:val="22"/>
        </w:rPr>
        <w:t xml:space="preserve"> A as per OPSS 314</w:t>
      </w:r>
      <w:r w:rsidR="00605462" w:rsidRPr="00EC21C2">
        <w:rPr>
          <w:rFonts w:cs="Arial"/>
          <w:szCs w:val="22"/>
        </w:rPr>
        <w:t xml:space="preserve"> [date]</w:t>
      </w:r>
      <w:r w:rsidRPr="00EC21C2">
        <w:rPr>
          <w:rFonts w:cs="Arial"/>
          <w:szCs w:val="22"/>
        </w:rPr>
        <w:t>.</w:t>
      </w:r>
    </w:p>
    <w:p w14:paraId="2D31CD73"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Placing Form</w:t>
      </w:r>
      <w:r w:rsidR="009449F4" w:rsidRPr="00EC21C2">
        <w:rPr>
          <w:rFonts w:cs="Arial"/>
          <w:szCs w:val="22"/>
        </w:rPr>
        <w:t>work</w:t>
      </w:r>
      <w:r w:rsidRPr="00EC21C2">
        <w:rPr>
          <w:rFonts w:cs="Arial"/>
          <w:szCs w:val="22"/>
        </w:rPr>
        <w:t>:  The design, fabrication, erection and use of concrete form</w:t>
      </w:r>
      <w:r w:rsidR="009449F4" w:rsidRPr="00EC21C2">
        <w:rPr>
          <w:rFonts w:cs="Arial"/>
          <w:szCs w:val="22"/>
        </w:rPr>
        <w:t>work</w:t>
      </w:r>
      <w:r w:rsidRPr="00EC21C2">
        <w:rPr>
          <w:rFonts w:cs="Arial"/>
          <w:szCs w:val="22"/>
        </w:rPr>
        <w:t xml:space="preserve"> shall conform to the requirements of CSA Standard S269.3.</w:t>
      </w:r>
    </w:p>
    <w:p w14:paraId="6AA384B9"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Forms shall be constructed with temporary ports or openings at the bottom of all deep units such as columns and walls to facilitate cleaning and inspection.</w:t>
      </w:r>
    </w:p>
    <w:p w14:paraId="1E27A625" w14:textId="77777777" w:rsidR="00661BF1" w:rsidRPr="00EC21C2" w:rsidRDefault="00661BF1" w:rsidP="000D5B2D">
      <w:pPr>
        <w:tabs>
          <w:tab w:val="left" w:pos="270"/>
          <w:tab w:val="left" w:pos="270"/>
          <w:tab w:val="left" w:pos="270"/>
          <w:tab w:val="left" w:pos="270"/>
          <w:tab w:val="left" w:pos="270"/>
          <w:tab w:val="left" w:pos="270"/>
          <w:tab w:val="left" w:pos="605"/>
          <w:tab w:val="left" w:pos="270"/>
        </w:tabs>
        <w:spacing w:after="120"/>
        <w:rPr>
          <w:rFonts w:cs="Arial"/>
          <w:sz w:val="24"/>
          <w:lang w:val="en-GB"/>
        </w:rPr>
      </w:pPr>
    </w:p>
    <w:p w14:paraId="721D935C" w14:textId="77777777" w:rsidR="0050110E" w:rsidRPr="00EC21C2" w:rsidRDefault="0028308C" w:rsidP="00AA1107">
      <w:pPr>
        <w:pStyle w:val="ListParagraph"/>
        <w:keepNext/>
        <w:numPr>
          <w:ilvl w:val="1"/>
          <w:numId w:val="20"/>
        </w:numPr>
        <w:tabs>
          <w:tab w:val="left" w:pos="270"/>
        </w:tabs>
        <w:spacing w:after="120"/>
        <w:rPr>
          <w:rFonts w:cs="Arial"/>
          <w:b/>
          <w:szCs w:val="22"/>
        </w:rPr>
      </w:pPr>
      <w:r w:rsidRPr="00EC21C2">
        <w:rPr>
          <w:rFonts w:cs="Arial"/>
          <w:b/>
          <w:szCs w:val="22"/>
        </w:rPr>
        <w:t>FORM LINER INSTALLATION</w:t>
      </w:r>
    </w:p>
    <w:p w14:paraId="73AB19EB" w14:textId="77777777" w:rsidR="0050110E" w:rsidRPr="00EC21C2" w:rsidRDefault="0050110E" w:rsidP="0050110E">
      <w:pPr>
        <w:rPr>
          <w:rFonts w:cs="Arial"/>
          <w:sz w:val="24"/>
          <w:lang w:val="en-GB"/>
        </w:rPr>
      </w:pPr>
    </w:p>
    <w:p w14:paraId="060E42FD"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Seal form liner joints, form liner accessories' joints, and tie holes to prevent cement paste from bleeding.</w:t>
      </w:r>
    </w:p>
    <w:p w14:paraId="6C2C85B3"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Provide solid backing at form liner butt joints to prevent deflection.</w:t>
      </w:r>
    </w:p>
    <w:p w14:paraId="03122129"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Construct form liner and accessories to the sizes, shapes, lines and dimensions shown on the Drawings.</w:t>
      </w:r>
    </w:p>
    <w:p w14:paraId="698EE28E"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Provide openings, offsets, keyways, recesses, chamfers, blocking, and screeds as required to achieve architectural concrete textured finish.</w:t>
      </w:r>
    </w:p>
    <w:p w14:paraId="2996586D"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Drill or pierce liner to accommodate form ties.</w:t>
      </w:r>
    </w:p>
    <w:p w14:paraId="07CB1B3A"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 xml:space="preserve">Anchor liner to the form on centers not to exceed </w:t>
      </w:r>
      <w:r w:rsidR="00C74B3F" w:rsidRPr="00EC21C2">
        <w:rPr>
          <w:rFonts w:cs="Arial"/>
          <w:szCs w:val="22"/>
        </w:rPr>
        <w:t>457mm</w:t>
      </w:r>
      <w:r w:rsidRPr="00EC21C2">
        <w:rPr>
          <w:rFonts w:cs="Arial"/>
          <w:szCs w:val="22"/>
        </w:rPr>
        <w:t>.  Decrease centers as necessary to accommodate form stripping pressures</w:t>
      </w:r>
      <w:r w:rsidR="00DE1EF4" w:rsidRPr="00EC21C2">
        <w:rPr>
          <w:rFonts w:cs="Arial"/>
          <w:szCs w:val="22"/>
        </w:rPr>
        <w:t>.</w:t>
      </w:r>
    </w:p>
    <w:p w14:paraId="15E03A71"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Install backup strips as required to prevent deflection of the liner due to form pressures.</w:t>
      </w:r>
    </w:p>
    <w:p w14:paraId="562EC7A2" w14:textId="77777777" w:rsidR="000D5B2D" w:rsidRPr="00EC21C2" w:rsidRDefault="000D5B2D" w:rsidP="000D5B2D">
      <w:pPr>
        <w:pStyle w:val="ListParagraph"/>
        <w:spacing w:after="120" w:line="276" w:lineRule="auto"/>
        <w:ind w:left="1224"/>
        <w:rPr>
          <w:rFonts w:cs="Arial"/>
          <w:szCs w:val="22"/>
        </w:rPr>
      </w:pPr>
    </w:p>
    <w:p w14:paraId="5BAD6FBC" w14:textId="77777777" w:rsidR="0050110E" w:rsidRPr="00EC21C2" w:rsidRDefault="008446C9" w:rsidP="00AA1107">
      <w:pPr>
        <w:pStyle w:val="ListParagraph"/>
        <w:keepNext/>
        <w:numPr>
          <w:ilvl w:val="1"/>
          <w:numId w:val="20"/>
        </w:numPr>
        <w:tabs>
          <w:tab w:val="left" w:pos="270"/>
        </w:tabs>
        <w:spacing w:after="120"/>
        <w:rPr>
          <w:rFonts w:cs="Arial"/>
          <w:b/>
          <w:szCs w:val="22"/>
        </w:rPr>
      </w:pPr>
      <w:r w:rsidRPr="00EC21C2">
        <w:rPr>
          <w:rFonts w:cs="Arial"/>
          <w:b/>
          <w:szCs w:val="22"/>
        </w:rPr>
        <w:t>EXPANSION AND CONT</w:t>
      </w:r>
      <w:r w:rsidR="00C36C69" w:rsidRPr="00EC21C2">
        <w:rPr>
          <w:rFonts w:cs="Arial"/>
          <w:b/>
          <w:szCs w:val="22"/>
        </w:rPr>
        <w:t>ROL</w:t>
      </w:r>
      <w:r w:rsidRPr="00EC21C2">
        <w:rPr>
          <w:rFonts w:cs="Arial"/>
          <w:b/>
          <w:szCs w:val="22"/>
        </w:rPr>
        <w:t xml:space="preserve"> JOINTS</w:t>
      </w:r>
    </w:p>
    <w:p w14:paraId="27A46FFE" w14:textId="77777777" w:rsidR="0028308C" w:rsidRPr="00EC21C2" w:rsidRDefault="0028308C" w:rsidP="0028308C">
      <w:pPr>
        <w:pStyle w:val="ListParagraph"/>
        <w:keepNext/>
        <w:tabs>
          <w:tab w:val="left" w:pos="270"/>
        </w:tabs>
        <w:spacing w:after="120"/>
        <w:ind w:left="792"/>
        <w:rPr>
          <w:rFonts w:cs="Arial"/>
          <w:b/>
          <w:szCs w:val="22"/>
        </w:rPr>
      </w:pPr>
    </w:p>
    <w:p w14:paraId="6A691DF1"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 xml:space="preserve">On all vertical concrete walls, </w:t>
      </w:r>
      <w:r w:rsidR="00661BF1" w:rsidRPr="00EC21C2">
        <w:rPr>
          <w:rFonts w:cs="Arial"/>
          <w:szCs w:val="22"/>
        </w:rPr>
        <w:t>saw cuts</w:t>
      </w:r>
      <w:r w:rsidRPr="00EC21C2">
        <w:rPr>
          <w:rFonts w:cs="Arial"/>
          <w:szCs w:val="22"/>
        </w:rPr>
        <w:t xml:space="preserve"> are to be made on each side of the wall at</w:t>
      </w:r>
      <w:r w:rsidR="00D7767D" w:rsidRPr="00EC21C2">
        <w:rPr>
          <w:rFonts w:cs="Arial"/>
          <w:szCs w:val="22"/>
        </w:rPr>
        <w:t xml:space="preserve"> a maximum interval of 3 </w:t>
      </w:r>
      <w:proofErr w:type="spellStart"/>
      <w:r w:rsidR="00D7767D" w:rsidRPr="00EC21C2">
        <w:rPr>
          <w:rFonts w:cs="Arial"/>
          <w:szCs w:val="22"/>
        </w:rPr>
        <w:t>metres</w:t>
      </w:r>
      <w:proofErr w:type="spellEnd"/>
      <w:r w:rsidR="00D7767D" w:rsidRPr="00EC21C2">
        <w:rPr>
          <w:rFonts w:cs="Arial"/>
          <w:szCs w:val="22"/>
        </w:rPr>
        <w:t xml:space="preserve"> at a minimum depth of 50mm. </w:t>
      </w:r>
    </w:p>
    <w:p w14:paraId="5DAE8901"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Install expansion joints around and along the length adjacent to concrete curbs, planter walls, or p</w:t>
      </w:r>
      <w:r w:rsidR="00D7767D" w:rsidRPr="00EC21C2">
        <w:rPr>
          <w:rFonts w:cs="Arial"/>
          <w:szCs w:val="22"/>
        </w:rPr>
        <w:t>ermanent structures or elements as per OPSS.PROV 920</w:t>
      </w:r>
      <w:r w:rsidR="00605462" w:rsidRPr="00EC21C2">
        <w:rPr>
          <w:rFonts w:cs="Arial"/>
          <w:szCs w:val="22"/>
        </w:rPr>
        <w:t xml:space="preserve"> [date]</w:t>
      </w:r>
      <w:r w:rsidR="00461CC1" w:rsidRPr="00EC21C2">
        <w:rPr>
          <w:rFonts w:cs="Arial"/>
          <w:szCs w:val="22"/>
        </w:rPr>
        <w:t xml:space="preserve"> and OPSS.PROV 904 </w:t>
      </w:r>
      <w:r w:rsidR="00D7767D" w:rsidRPr="00EC21C2">
        <w:rPr>
          <w:rFonts w:cs="Arial"/>
          <w:szCs w:val="22"/>
        </w:rPr>
        <w:t>[date]</w:t>
      </w:r>
    </w:p>
    <w:p w14:paraId="0BCADF22"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lastRenderedPageBreak/>
        <w:t xml:space="preserve">When </w:t>
      </w:r>
      <w:r w:rsidR="00354BAF" w:rsidRPr="00EC21C2">
        <w:rPr>
          <w:rFonts w:cs="Arial"/>
          <w:szCs w:val="22"/>
        </w:rPr>
        <w:t>making control and expansion joints</w:t>
      </w:r>
      <w:r w:rsidRPr="00EC21C2">
        <w:rPr>
          <w:rFonts w:cs="Arial"/>
          <w:szCs w:val="22"/>
        </w:rPr>
        <w:t xml:space="preserve"> adjacent to curb, make the contr</w:t>
      </w:r>
      <w:r w:rsidR="00C36C69" w:rsidRPr="00EC21C2">
        <w:rPr>
          <w:rFonts w:cs="Arial"/>
          <w:szCs w:val="22"/>
        </w:rPr>
        <w:t>ol</w:t>
      </w:r>
      <w:r w:rsidRPr="00EC21C2">
        <w:rPr>
          <w:rFonts w:cs="Arial"/>
          <w:szCs w:val="22"/>
        </w:rPr>
        <w:t xml:space="preserve"> joints of curb</w:t>
      </w:r>
      <w:r w:rsidR="00354BAF" w:rsidRPr="00EC21C2">
        <w:rPr>
          <w:rFonts w:cs="Arial"/>
          <w:szCs w:val="22"/>
        </w:rPr>
        <w:t>,</w:t>
      </w:r>
      <w:r w:rsidRPr="00EC21C2">
        <w:rPr>
          <w:rFonts w:cs="Arial"/>
          <w:szCs w:val="22"/>
        </w:rPr>
        <w:t xml:space="preserve"> gutter</w:t>
      </w:r>
      <w:r w:rsidR="00354BAF" w:rsidRPr="00EC21C2">
        <w:rPr>
          <w:rFonts w:cs="Arial"/>
          <w:szCs w:val="22"/>
        </w:rPr>
        <w:t>,</w:t>
      </w:r>
      <w:r w:rsidRPr="00EC21C2">
        <w:rPr>
          <w:rFonts w:cs="Arial"/>
          <w:szCs w:val="22"/>
        </w:rPr>
        <w:t xml:space="preserve"> splash</w:t>
      </w:r>
      <w:r w:rsidR="00354BAF" w:rsidRPr="00EC21C2">
        <w:rPr>
          <w:rFonts w:cs="Arial"/>
          <w:szCs w:val="22"/>
        </w:rPr>
        <w:t xml:space="preserve"> strip and planter wall line up with each other. </w:t>
      </w:r>
    </w:p>
    <w:p w14:paraId="00DEC0D2"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Install</w:t>
      </w:r>
      <w:r w:rsidR="00D7767D" w:rsidRPr="00EC21C2">
        <w:rPr>
          <w:rFonts w:cs="Arial"/>
          <w:szCs w:val="22"/>
        </w:rPr>
        <w:t xml:space="preserve"> colour match</w:t>
      </w:r>
      <w:r w:rsidR="00354BAF" w:rsidRPr="00EC21C2">
        <w:rPr>
          <w:rFonts w:cs="Arial"/>
          <w:szCs w:val="22"/>
        </w:rPr>
        <w:t>ed</w:t>
      </w:r>
      <w:r w:rsidR="00D7767D" w:rsidRPr="00EC21C2">
        <w:rPr>
          <w:rFonts w:cs="Arial"/>
          <w:szCs w:val="22"/>
        </w:rPr>
        <w:t xml:space="preserve"> polysulfide</w:t>
      </w:r>
      <w:r w:rsidRPr="00EC21C2">
        <w:rPr>
          <w:rFonts w:cs="Arial"/>
          <w:szCs w:val="22"/>
        </w:rPr>
        <w:t xml:space="preserve"> joint filler in</w:t>
      </w:r>
      <w:r w:rsidR="00EC6991" w:rsidRPr="00EC21C2">
        <w:rPr>
          <w:rFonts w:cs="Arial"/>
          <w:szCs w:val="22"/>
        </w:rPr>
        <w:t xml:space="preserve"> all</w:t>
      </w:r>
      <w:r w:rsidRPr="00EC21C2">
        <w:rPr>
          <w:rFonts w:cs="Arial"/>
          <w:szCs w:val="22"/>
        </w:rPr>
        <w:t xml:space="preserve"> contr</w:t>
      </w:r>
      <w:r w:rsidR="00C36C69" w:rsidRPr="00EC21C2">
        <w:rPr>
          <w:rFonts w:cs="Arial"/>
          <w:szCs w:val="22"/>
        </w:rPr>
        <w:t>ol</w:t>
      </w:r>
      <w:r w:rsidR="00EC6991" w:rsidRPr="00EC21C2">
        <w:rPr>
          <w:rFonts w:cs="Arial"/>
          <w:szCs w:val="22"/>
        </w:rPr>
        <w:t xml:space="preserve"> and expansion</w:t>
      </w:r>
      <w:r w:rsidR="00D7767D" w:rsidRPr="00EC21C2">
        <w:rPr>
          <w:rFonts w:cs="Arial"/>
          <w:szCs w:val="22"/>
        </w:rPr>
        <w:t xml:space="preserve"> joints as per as per OPSS.PROV 920 </w:t>
      </w:r>
      <w:r w:rsidR="00461CC1" w:rsidRPr="00EC21C2">
        <w:rPr>
          <w:rFonts w:cs="Arial"/>
          <w:szCs w:val="22"/>
        </w:rPr>
        <w:t>and</w:t>
      </w:r>
      <w:r w:rsidR="00461CC1" w:rsidRPr="00EC21C2">
        <w:t xml:space="preserve"> </w:t>
      </w:r>
      <w:r w:rsidR="00461CC1" w:rsidRPr="00EC21C2">
        <w:rPr>
          <w:rFonts w:cs="Arial"/>
          <w:szCs w:val="22"/>
        </w:rPr>
        <w:t xml:space="preserve">OPSS.PROV </w:t>
      </w:r>
      <w:r w:rsidR="005F0F3F" w:rsidRPr="00EC21C2">
        <w:rPr>
          <w:rFonts w:cs="Arial"/>
          <w:szCs w:val="22"/>
        </w:rPr>
        <w:t>904 [</w:t>
      </w:r>
      <w:r w:rsidR="00D7767D" w:rsidRPr="00EC21C2">
        <w:rPr>
          <w:rFonts w:cs="Arial"/>
          <w:szCs w:val="22"/>
        </w:rPr>
        <w:t>date]</w:t>
      </w:r>
      <w:r w:rsidR="00354BAF" w:rsidRPr="00EC21C2">
        <w:rPr>
          <w:rFonts w:cs="Arial"/>
          <w:szCs w:val="22"/>
        </w:rPr>
        <w:t xml:space="preserve">. Provide a </w:t>
      </w:r>
      <w:r w:rsidR="00EC6991" w:rsidRPr="00EC21C2">
        <w:rPr>
          <w:rFonts w:cs="Arial"/>
          <w:szCs w:val="22"/>
        </w:rPr>
        <w:t>mock-up</w:t>
      </w:r>
      <w:r w:rsidR="00354BAF" w:rsidRPr="00EC21C2">
        <w:rPr>
          <w:rFonts w:cs="Arial"/>
          <w:szCs w:val="22"/>
        </w:rPr>
        <w:t xml:space="preserve"> to the contract administrator for approval prior to installation. </w:t>
      </w:r>
      <w:r w:rsidR="00D7767D" w:rsidRPr="00EC21C2">
        <w:rPr>
          <w:rFonts w:cs="Arial"/>
          <w:szCs w:val="22"/>
        </w:rPr>
        <w:t xml:space="preserve"> </w:t>
      </w:r>
    </w:p>
    <w:p w14:paraId="7C97E4DE" w14:textId="77777777" w:rsidR="0028308C" w:rsidRPr="00EC21C2" w:rsidRDefault="0028308C" w:rsidP="0028308C">
      <w:pPr>
        <w:pStyle w:val="ListParagraph"/>
        <w:tabs>
          <w:tab w:val="left" w:pos="270"/>
        </w:tabs>
        <w:spacing w:after="120" w:line="276" w:lineRule="auto"/>
        <w:ind w:left="1224"/>
        <w:rPr>
          <w:rFonts w:cs="Arial"/>
          <w:szCs w:val="22"/>
        </w:rPr>
      </w:pPr>
    </w:p>
    <w:p w14:paraId="6A341BC6" w14:textId="77777777" w:rsidR="0050110E" w:rsidRPr="00EC21C2" w:rsidRDefault="008446C9" w:rsidP="00AA1107">
      <w:pPr>
        <w:pStyle w:val="ListParagraph"/>
        <w:keepNext/>
        <w:numPr>
          <w:ilvl w:val="1"/>
          <w:numId w:val="20"/>
        </w:numPr>
        <w:tabs>
          <w:tab w:val="left" w:pos="270"/>
        </w:tabs>
        <w:spacing w:after="120"/>
        <w:rPr>
          <w:rFonts w:cs="Arial"/>
          <w:b/>
          <w:szCs w:val="22"/>
        </w:rPr>
      </w:pPr>
      <w:r w:rsidRPr="00EC21C2">
        <w:rPr>
          <w:rFonts w:cs="Arial"/>
          <w:b/>
          <w:szCs w:val="22"/>
        </w:rPr>
        <w:t>CONCRETE POURING</w:t>
      </w:r>
    </w:p>
    <w:p w14:paraId="6C1A5B5C" w14:textId="77777777" w:rsidR="0028308C" w:rsidRPr="00EC21C2" w:rsidRDefault="0028308C" w:rsidP="0028308C">
      <w:pPr>
        <w:pStyle w:val="ListParagraph"/>
        <w:keepNext/>
        <w:tabs>
          <w:tab w:val="left" w:pos="270"/>
        </w:tabs>
        <w:spacing w:after="120"/>
        <w:ind w:left="360"/>
        <w:rPr>
          <w:rFonts w:cs="Arial"/>
          <w:sz w:val="24"/>
          <w:u w:val="single"/>
          <w:lang w:val="en-GB"/>
        </w:rPr>
      </w:pPr>
    </w:p>
    <w:p w14:paraId="4A2FCFDB"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Thoroughly vibrate concrete to achieve good consolidation, and to eliminate entrapped air thereby minimizing voids.  Internally vibrate through to the previous lift to avoid lift lines.  Avoid vibrator contact with the form liner.</w:t>
      </w:r>
    </w:p>
    <w:p w14:paraId="2745F314"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 xml:space="preserve">Any honeycombing or other defects after the side forms have been </w:t>
      </w:r>
      <w:r w:rsidR="00EC6991" w:rsidRPr="00EC21C2">
        <w:rPr>
          <w:rFonts w:cs="Arial"/>
          <w:szCs w:val="22"/>
        </w:rPr>
        <w:t>removed</w:t>
      </w:r>
      <w:r w:rsidRPr="00EC21C2">
        <w:rPr>
          <w:rFonts w:cs="Arial"/>
          <w:szCs w:val="22"/>
        </w:rPr>
        <w:t xml:space="preserve"> shall be repaired.  If in the opinion of the Commissioner, the defect is too serious, the defective section of the planter wall shall be replaced.</w:t>
      </w:r>
    </w:p>
    <w:p w14:paraId="418B1D08" w14:textId="77777777" w:rsidR="0050110E" w:rsidRPr="00EC21C2" w:rsidRDefault="0050110E" w:rsidP="00AA1107">
      <w:pPr>
        <w:pStyle w:val="ListParagraph"/>
        <w:numPr>
          <w:ilvl w:val="2"/>
          <w:numId w:val="20"/>
        </w:numPr>
        <w:tabs>
          <w:tab w:val="left" w:pos="270"/>
        </w:tabs>
        <w:spacing w:after="120" w:line="276" w:lineRule="auto"/>
        <w:rPr>
          <w:rFonts w:cs="Arial"/>
          <w:szCs w:val="22"/>
        </w:rPr>
      </w:pPr>
      <w:r w:rsidRPr="00EC21C2">
        <w:rPr>
          <w:rFonts w:cs="Arial"/>
          <w:szCs w:val="22"/>
        </w:rPr>
        <w:t>All concrete shall have c</w:t>
      </w:r>
      <w:r w:rsidR="00661BF1" w:rsidRPr="00EC21C2">
        <w:rPr>
          <w:rFonts w:cs="Arial"/>
          <w:szCs w:val="22"/>
        </w:rPr>
        <w:t>ontrol</w:t>
      </w:r>
      <w:r w:rsidRPr="00EC21C2">
        <w:rPr>
          <w:rFonts w:cs="Arial"/>
          <w:szCs w:val="22"/>
        </w:rPr>
        <w:t xml:space="preserve"> joints sawn withi</w:t>
      </w:r>
      <w:r w:rsidR="0028308C" w:rsidRPr="00EC21C2">
        <w:rPr>
          <w:rFonts w:cs="Arial"/>
          <w:szCs w:val="22"/>
        </w:rPr>
        <w:t xml:space="preserve">n </w:t>
      </w:r>
      <w:r w:rsidR="00661BF1" w:rsidRPr="00EC21C2">
        <w:rPr>
          <w:rFonts w:cs="Arial"/>
          <w:szCs w:val="22"/>
        </w:rPr>
        <w:t>four (</w:t>
      </w:r>
      <w:r w:rsidR="0028308C" w:rsidRPr="00EC21C2">
        <w:rPr>
          <w:rFonts w:cs="Arial"/>
          <w:szCs w:val="22"/>
        </w:rPr>
        <w:t>4</w:t>
      </w:r>
      <w:r w:rsidR="00661BF1" w:rsidRPr="00EC21C2">
        <w:rPr>
          <w:rFonts w:cs="Arial"/>
          <w:szCs w:val="22"/>
        </w:rPr>
        <w:t>)</w:t>
      </w:r>
      <w:r w:rsidR="0028308C" w:rsidRPr="00EC21C2">
        <w:rPr>
          <w:rFonts w:cs="Arial"/>
          <w:szCs w:val="22"/>
        </w:rPr>
        <w:t xml:space="preserve"> to</w:t>
      </w:r>
      <w:r w:rsidR="00D05F97" w:rsidRPr="00EC21C2">
        <w:rPr>
          <w:rFonts w:cs="Arial"/>
          <w:szCs w:val="22"/>
        </w:rPr>
        <w:t xml:space="preserve"> eighteen</w:t>
      </w:r>
      <w:r w:rsidR="0028308C" w:rsidRPr="00EC21C2">
        <w:rPr>
          <w:rFonts w:cs="Arial"/>
          <w:szCs w:val="22"/>
        </w:rPr>
        <w:t xml:space="preserve"> </w:t>
      </w:r>
      <w:r w:rsidR="00661BF1" w:rsidRPr="00EC21C2">
        <w:rPr>
          <w:rFonts w:cs="Arial"/>
          <w:szCs w:val="22"/>
        </w:rPr>
        <w:t>(</w:t>
      </w:r>
      <w:r w:rsidR="0028308C" w:rsidRPr="00EC21C2">
        <w:rPr>
          <w:rFonts w:cs="Arial"/>
          <w:szCs w:val="22"/>
        </w:rPr>
        <w:t>18</w:t>
      </w:r>
      <w:r w:rsidR="00661BF1" w:rsidRPr="00EC21C2">
        <w:rPr>
          <w:rFonts w:cs="Arial"/>
          <w:szCs w:val="22"/>
        </w:rPr>
        <w:t>)</w:t>
      </w:r>
      <w:r w:rsidR="0028308C" w:rsidRPr="00EC21C2">
        <w:rPr>
          <w:rFonts w:cs="Arial"/>
          <w:szCs w:val="22"/>
        </w:rPr>
        <w:t xml:space="preserve"> hours after placement</w:t>
      </w:r>
    </w:p>
    <w:p w14:paraId="10E5A2C9" w14:textId="77777777" w:rsidR="00EC6991" w:rsidRPr="00EC21C2" w:rsidRDefault="00EC6991" w:rsidP="00EC6991">
      <w:pPr>
        <w:pStyle w:val="ListParagraph"/>
        <w:tabs>
          <w:tab w:val="left" w:pos="270"/>
        </w:tabs>
        <w:spacing w:after="120" w:line="276" w:lineRule="auto"/>
        <w:ind w:left="1224"/>
        <w:rPr>
          <w:rFonts w:cs="Arial"/>
          <w:szCs w:val="22"/>
        </w:rPr>
      </w:pPr>
    </w:p>
    <w:p w14:paraId="54A2BB8E" w14:textId="77777777" w:rsidR="00EC6991" w:rsidRPr="00EC21C2" w:rsidRDefault="00EC6991" w:rsidP="00AA1107">
      <w:pPr>
        <w:pStyle w:val="ListParagraph"/>
        <w:keepNext/>
        <w:numPr>
          <w:ilvl w:val="1"/>
          <w:numId w:val="20"/>
        </w:numPr>
        <w:tabs>
          <w:tab w:val="left" w:pos="270"/>
        </w:tabs>
        <w:spacing w:after="120"/>
        <w:rPr>
          <w:rFonts w:cs="Arial"/>
          <w:b/>
          <w:szCs w:val="22"/>
        </w:rPr>
      </w:pPr>
      <w:r w:rsidRPr="00EC21C2">
        <w:rPr>
          <w:rFonts w:cs="Arial"/>
          <w:b/>
          <w:szCs w:val="22"/>
        </w:rPr>
        <w:t xml:space="preserve">SANDBLASTING </w:t>
      </w:r>
    </w:p>
    <w:p w14:paraId="02021BD1" w14:textId="77777777" w:rsidR="00EC6991" w:rsidRPr="00EC21C2" w:rsidRDefault="00EC6991" w:rsidP="00EC6991">
      <w:pPr>
        <w:pStyle w:val="ListParagraph"/>
        <w:keepNext/>
        <w:tabs>
          <w:tab w:val="left" w:pos="270"/>
        </w:tabs>
        <w:spacing w:after="120"/>
        <w:ind w:left="792"/>
        <w:rPr>
          <w:rFonts w:cs="Arial"/>
          <w:b/>
          <w:szCs w:val="22"/>
        </w:rPr>
      </w:pPr>
    </w:p>
    <w:p w14:paraId="25F1E39D" w14:textId="77777777" w:rsidR="0028308C" w:rsidRPr="00EC21C2" w:rsidRDefault="00EC6991" w:rsidP="00AA1107">
      <w:pPr>
        <w:pStyle w:val="ListParagraph"/>
        <w:numPr>
          <w:ilvl w:val="2"/>
          <w:numId w:val="20"/>
        </w:numPr>
        <w:spacing w:after="120" w:line="276" w:lineRule="auto"/>
        <w:rPr>
          <w:rFonts w:cs="Arial"/>
          <w:szCs w:val="22"/>
        </w:rPr>
      </w:pPr>
      <w:r w:rsidRPr="00EC21C2">
        <w:rPr>
          <w:rFonts w:cs="Arial"/>
          <w:szCs w:val="22"/>
        </w:rPr>
        <w:t xml:space="preserve">The finish shall be light sand blasted. Forming and pouring of concrete shall be closely controlled to provide a high degree of accuracy. </w:t>
      </w:r>
    </w:p>
    <w:p w14:paraId="4BB5CAD7" w14:textId="77777777" w:rsidR="00EC6991" w:rsidRPr="00EC21C2" w:rsidRDefault="00EC6991" w:rsidP="00EC6991">
      <w:pPr>
        <w:pStyle w:val="ListParagraph"/>
        <w:spacing w:after="120" w:line="276" w:lineRule="auto"/>
        <w:ind w:left="1224"/>
        <w:rPr>
          <w:rFonts w:cs="Arial"/>
          <w:szCs w:val="22"/>
        </w:rPr>
      </w:pPr>
    </w:p>
    <w:p w14:paraId="18336B8E" w14:textId="77777777" w:rsidR="00EC6991" w:rsidRPr="00EC21C2" w:rsidRDefault="00EC6991" w:rsidP="00AA1107">
      <w:pPr>
        <w:pStyle w:val="ListParagraph"/>
        <w:numPr>
          <w:ilvl w:val="2"/>
          <w:numId w:val="20"/>
        </w:numPr>
        <w:spacing w:after="120" w:line="276" w:lineRule="auto"/>
        <w:rPr>
          <w:rFonts w:cs="Arial"/>
          <w:szCs w:val="22"/>
        </w:rPr>
      </w:pPr>
      <w:r w:rsidRPr="00EC21C2">
        <w:rPr>
          <w:rFonts w:cs="Arial"/>
          <w:szCs w:val="22"/>
        </w:rPr>
        <w:t xml:space="preserve">Provide a mock-up to the </w:t>
      </w:r>
      <w:r w:rsidR="00B64233" w:rsidRPr="00EC21C2">
        <w:rPr>
          <w:rFonts w:cs="Arial"/>
          <w:szCs w:val="22"/>
        </w:rPr>
        <w:t>C</w:t>
      </w:r>
      <w:r w:rsidRPr="00EC21C2">
        <w:rPr>
          <w:rFonts w:cs="Arial"/>
          <w:szCs w:val="22"/>
        </w:rPr>
        <w:t xml:space="preserve">ontract </w:t>
      </w:r>
      <w:r w:rsidR="00B64233" w:rsidRPr="00EC21C2">
        <w:rPr>
          <w:rFonts w:cs="Arial"/>
          <w:szCs w:val="22"/>
        </w:rPr>
        <w:t>A</w:t>
      </w:r>
      <w:r w:rsidRPr="00EC21C2">
        <w:rPr>
          <w:rFonts w:cs="Arial"/>
          <w:szCs w:val="22"/>
        </w:rPr>
        <w:t xml:space="preserve">dministrator for approval prior to installation.  </w:t>
      </w:r>
    </w:p>
    <w:p w14:paraId="07B1EB13" w14:textId="77777777" w:rsidR="007D56A1" w:rsidRPr="00EC21C2" w:rsidRDefault="007D56A1" w:rsidP="007D56A1">
      <w:pPr>
        <w:pStyle w:val="ListParagraph"/>
        <w:rPr>
          <w:rFonts w:cs="Arial"/>
          <w:szCs w:val="22"/>
        </w:rPr>
      </w:pPr>
    </w:p>
    <w:p w14:paraId="4F93EC20" w14:textId="77777777" w:rsidR="007D56A1" w:rsidRPr="00EC21C2" w:rsidRDefault="007D56A1" w:rsidP="007D56A1">
      <w:pPr>
        <w:pStyle w:val="ListParagraph"/>
        <w:spacing w:after="120" w:line="276" w:lineRule="auto"/>
        <w:ind w:left="1224"/>
        <w:rPr>
          <w:rFonts w:cs="Arial"/>
          <w:szCs w:val="22"/>
        </w:rPr>
      </w:pPr>
    </w:p>
    <w:p w14:paraId="78D6789D" w14:textId="77777777" w:rsidR="0050110E" w:rsidRPr="00EC21C2" w:rsidRDefault="008446C9" w:rsidP="00AA1107">
      <w:pPr>
        <w:pStyle w:val="ListParagraph"/>
        <w:keepNext/>
        <w:numPr>
          <w:ilvl w:val="1"/>
          <w:numId w:val="20"/>
        </w:numPr>
        <w:tabs>
          <w:tab w:val="left" w:pos="270"/>
        </w:tabs>
        <w:spacing w:after="120"/>
        <w:rPr>
          <w:rFonts w:cs="Arial"/>
          <w:b/>
          <w:szCs w:val="22"/>
        </w:rPr>
      </w:pPr>
      <w:r w:rsidRPr="00EC21C2">
        <w:rPr>
          <w:rFonts w:cs="Arial"/>
          <w:b/>
          <w:szCs w:val="22"/>
        </w:rPr>
        <w:t>CURING</w:t>
      </w:r>
    </w:p>
    <w:p w14:paraId="56DE1BF1" w14:textId="77777777" w:rsidR="0028308C" w:rsidRPr="00EC21C2" w:rsidRDefault="0028308C" w:rsidP="0028308C">
      <w:pPr>
        <w:pStyle w:val="ListParagraph"/>
        <w:keepNext/>
        <w:spacing w:after="120"/>
        <w:ind w:left="360"/>
        <w:rPr>
          <w:rFonts w:cs="Arial"/>
          <w:b/>
          <w:szCs w:val="22"/>
        </w:rPr>
      </w:pPr>
    </w:p>
    <w:p w14:paraId="21E2BE99"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 xml:space="preserve">Cure concrete by adding moisture continuously in accordance with CAN/CSA-A23.1 to exposed finished surfaces for at least </w:t>
      </w:r>
      <w:r w:rsidR="00661BF1" w:rsidRPr="00EC21C2">
        <w:rPr>
          <w:rFonts w:cs="Arial"/>
          <w:szCs w:val="22"/>
        </w:rPr>
        <w:t>one (</w:t>
      </w:r>
      <w:r w:rsidRPr="00EC21C2">
        <w:rPr>
          <w:rFonts w:cs="Arial"/>
          <w:szCs w:val="22"/>
        </w:rPr>
        <w:t>1</w:t>
      </w:r>
      <w:r w:rsidR="00661BF1" w:rsidRPr="00EC21C2">
        <w:rPr>
          <w:rFonts w:cs="Arial"/>
          <w:szCs w:val="22"/>
        </w:rPr>
        <w:t>)</w:t>
      </w:r>
      <w:r w:rsidRPr="00EC21C2">
        <w:rPr>
          <w:rFonts w:cs="Arial"/>
          <w:szCs w:val="22"/>
        </w:rPr>
        <w:t xml:space="preserve"> day after placing</w:t>
      </w:r>
      <w:r w:rsidR="007D56A1" w:rsidRPr="00EC21C2">
        <w:rPr>
          <w:rFonts w:cs="Arial"/>
          <w:szCs w:val="22"/>
        </w:rPr>
        <w:t>.</w:t>
      </w:r>
    </w:p>
    <w:p w14:paraId="12B6C974"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Where burlap is used for moist curing, place two pre-wetted layers on the concrete surface and keep continuously wet during the curing period.</w:t>
      </w:r>
    </w:p>
    <w:p w14:paraId="095B20C4" w14:textId="77777777" w:rsidR="0050110E" w:rsidRPr="00EC21C2" w:rsidRDefault="0050110E" w:rsidP="00AA1107">
      <w:pPr>
        <w:pStyle w:val="ListParagraph"/>
        <w:numPr>
          <w:ilvl w:val="2"/>
          <w:numId w:val="20"/>
        </w:numPr>
        <w:spacing w:after="120" w:line="276" w:lineRule="auto"/>
        <w:rPr>
          <w:rFonts w:cs="Arial"/>
          <w:szCs w:val="22"/>
        </w:rPr>
      </w:pPr>
      <w:r w:rsidRPr="00EC21C2">
        <w:rPr>
          <w:rFonts w:cs="Arial"/>
          <w:szCs w:val="22"/>
        </w:rPr>
        <w:t>Apply the curing compound evenly to form a continuous film in accordance with the manufacturer’s requirements.</w:t>
      </w:r>
    </w:p>
    <w:p w14:paraId="0804A678" w14:textId="77777777" w:rsidR="0028308C" w:rsidRPr="00EC21C2" w:rsidRDefault="0028308C" w:rsidP="0028308C">
      <w:pPr>
        <w:pStyle w:val="ListParagraph"/>
        <w:spacing w:after="120" w:line="276" w:lineRule="auto"/>
        <w:ind w:left="1224"/>
        <w:rPr>
          <w:rFonts w:cs="Arial"/>
          <w:szCs w:val="22"/>
        </w:rPr>
      </w:pPr>
    </w:p>
    <w:p w14:paraId="357303F7" w14:textId="77777777" w:rsidR="0050110E" w:rsidRPr="00EC21C2" w:rsidRDefault="00BE3B39" w:rsidP="00AA1107">
      <w:pPr>
        <w:pStyle w:val="ListParagraph"/>
        <w:keepNext/>
        <w:numPr>
          <w:ilvl w:val="0"/>
          <w:numId w:val="20"/>
        </w:numPr>
        <w:spacing w:after="120"/>
        <w:rPr>
          <w:rFonts w:cs="Arial"/>
          <w:b/>
          <w:szCs w:val="22"/>
        </w:rPr>
      </w:pPr>
      <w:r w:rsidRPr="00EC21C2">
        <w:rPr>
          <w:rFonts w:cs="Arial"/>
          <w:b/>
          <w:szCs w:val="22"/>
        </w:rPr>
        <w:t xml:space="preserve">SUBMITTALS </w:t>
      </w:r>
    </w:p>
    <w:p w14:paraId="186BE151" w14:textId="77777777" w:rsidR="0050110E" w:rsidRPr="00EC21C2" w:rsidRDefault="0050110E" w:rsidP="0050110E">
      <w:pPr>
        <w:rPr>
          <w:rFonts w:cs="Arial"/>
          <w:sz w:val="24"/>
          <w:lang w:val="en-GB"/>
        </w:rPr>
      </w:pPr>
    </w:p>
    <w:p w14:paraId="7DAF97F2" w14:textId="77777777" w:rsidR="0050110E" w:rsidRPr="00EC21C2" w:rsidRDefault="0050110E" w:rsidP="00AA1107">
      <w:pPr>
        <w:pStyle w:val="ListParagraph"/>
        <w:numPr>
          <w:ilvl w:val="1"/>
          <w:numId w:val="20"/>
        </w:numPr>
        <w:spacing w:after="120" w:line="276" w:lineRule="auto"/>
        <w:ind w:hanging="792"/>
        <w:rPr>
          <w:rFonts w:cs="Arial"/>
          <w:szCs w:val="22"/>
        </w:rPr>
      </w:pPr>
      <w:r w:rsidRPr="00EC21C2">
        <w:rPr>
          <w:rFonts w:cs="Arial"/>
          <w:szCs w:val="22"/>
        </w:rPr>
        <w:t xml:space="preserve">The Contractor shall provide a </w:t>
      </w:r>
      <w:r w:rsidR="00661BF1" w:rsidRPr="00EC21C2">
        <w:rPr>
          <w:rFonts w:cs="Arial"/>
          <w:szCs w:val="22"/>
        </w:rPr>
        <w:t>full-scale</w:t>
      </w:r>
      <w:r w:rsidRPr="00EC21C2">
        <w:rPr>
          <w:rFonts w:cs="Arial"/>
          <w:szCs w:val="22"/>
        </w:rPr>
        <w:t xml:space="preserve"> mock-up using actual job specific materials, methods and </w:t>
      </w:r>
      <w:r w:rsidR="009449F4" w:rsidRPr="00EC21C2">
        <w:rPr>
          <w:rFonts w:cs="Arial"/>
          <w:szCs w:val="22"/>
        </w:rPr>
        <w:t>work</w:t>
      </w:r>
      <w:r w:rsidRPr="00EC21C2">
        <w:rPr>
          <w:rFonts w:cs="Arial"/>
          <w:szCs w:val="22"/>
        </w:rPr>
        <w:t xml:space="preserve">manship.  These shall include concrete mix [cement type, aggregate gradation, slump, water/cement ratios, </w:t>
      </w:r>
      <w:proofErr w:type="spellStart"/>
      <w:r w:rsidR="00066A90" w:rsidRPr="00EC21C2">
        <w:rPr>
          <w:rFonts w:cs="Arial"/>
          <w:szCs w:val="22"/>
        </w:rPr>
        <w:t>colourants</w:t>
      </w:r>
      <w:proofErr w:type="spellEnd"/>
      <w:r w:rsidRPr="00EC21C2">
        <w:rPr>
          <w:rFonts w:cs="Arial"/>
          <w:szCs w:val="22"/>
        </w:rPr>
        <w:t>, plasticizers and additives], forming system [ties, liner, and form</w:t>
      </w:r>
      <w:r w:rsidR="009449F4" w:rsidRPr="00EC21C2">
        <w:rPr>
          <w:rFonts w:cs="Arial"/>
          <w:szCs w:val="22"/>
        </w:rPr>
        <w:t>work</w:t>
      </w:r>
      <w:r w:rsidRPr="00EC21C2">
        <w:rPr>
          <w:rFonts w:cs="Arial"/>
          <w:szCs w:val="22"/>
        </w:rPr>
        <w:t xml:space="preserve">], form release agents, placement rate, form pressures, joint sealing, and vibrating and stripping practices.  In addition, the mockup shall demonstrate patching and repair procedures for spalled concrete, and voids caused by honeycombing or </w:t>
      </w:r>
      <w:proofErr w:type="spellStart"/>
      <w:r w:rsidRPr="00EC21C2">
        <w:rPr>
          <w:rFonts w:cs="Arial"/>
          <w:szCs w:val="22"/>
        </w:rPr>
        <w:t>bugholes</w:t>
      </w:r>
      <w:proofErr w:type="spellEnd"/>
      <w:r w:rsidRPr="00EC21C2">
        <w:rPr>
          <w:rFonts w:cs="Arial"/>
          <w:szCs w:val="22"/>
        </w:rPr>
        <w:t>.  If the mock-up panel is not satisfactory, the Contractor shall erect a further mock-up or mock-ups, at the Contractor’s own expense, until it is satisfactory to the Commissioner.</w:t>
      </w:r>
    </w:p>
    <w:p w14:paraId="54650F9B" w14:textId="77777777" w:rsidR="0050110E" w:rsidRPr="00EC21C2" w:rsidRDefault="0050110E" w:rsidP="00AA1107">
      <w:pPr>
        <w:pStyle w:val="ListParagraph"/>
        <w:numPr>
          <w:ilvl w:val="1"/>
          <w:numId w:val="20"/>
        </w:numPr>
        <w:spacing w:after="120" w:line="276" w:lineRule="auto"/>
        <w:ind w:hanging="792"/>
        <w:rPr>
          <w:rFonts w:cs="Arial"/>
          <w:szCs w:val="22"/>
        </w:rPr>
      </w:pPr>
      <w:r w:rsidRPr="00EC21C2">
        <w:rPr>
          <w:rFonts w:cs="Arial"/>
          <w:szCs w:val="22"/>
        </w:rPr>
        <w:lastRenderedPageBreak/>
        <w:t>Incorporate form</w:t>
      </w:r>
      <w:r w:rsidR="009449F4" w:rsidRPr="00EC21C2">
        <w:rPr>
          <w:rFonts w:cs="Arial"/>
          <w:szCs w:val="22"/>
        </w:rPr>
        <w:t>work</w:t>
      </w:r>
      <w:r w:rsidRPr="00EC21C2">
        <w:rPr>
          <w:rFonts w:cs="Arial"/>
          <w:szCs w:val="22"/>
        </w:rPr>
        <w:t xml:space="preserve"> accessories and a minimum of one vertical and </w:t>
      </w:r>
      <w:r w:rsidR="00BE3B39" w:rsidRPr="00EC21C2">
        <w:rPr>
          <w:rFonts w:cs="Arial"/>
          <w:szCs w:val="22"/>
        </w:rPr>
        <w:t>one horizontal form liner joint in the mock-up.</w:t>
      </w:r>
    </w:p>
    <w:p w14:paraId="44148E57" w14:textId="77777777" w:rsidR="008446C9" w:rsidRPr="00EC21C2" w:rsidRDefault="0050110E" w:rsidP="00AA1107">
      <w:pPr>
        <w:pStyle w:val="ListParagraph"/>
        <w:numPr>
          <w:ilvl w:val="1"/>
          <w:numId w:val="20"/>
        </w:numPr>
        <w:spacing w:after="120" w:line="276" w:lineRule="auto"/>
        <w:ind w:hanging="792"/>
        <w:rPr>
          <w:rFonts w:cs="Arial"/>
          <w:szCs w:val="22"/>
        </w:rPr>
      </w:pPr>
      <w:r w:rsidRPr="00EC21C2">
        <w:rPr>
          <w:rFonts w:cs="Arial"/>
          <w:szCs w:val="22"/>
        </w:rPr>
        <w:t>An accepted mock-up is a prerequisite to beginning job form</w:t>
      </w:r>
      <w:r w:rsidR="009449F4" w:rsidRPr="00EC21C2">
        <w:rPr>
          <w:rFonts w:cs="Arial"/>
          <w:szCs w:val="22"/>
        </w:rPr>
        <w:t>work</w:t>
      </w:r>
      <w:r w:rsidRPr="00EC21C2">
        <w:rPr>
          <w:rFonts w:cs="Arial"/>
          <w:szCs w:val="22"/>
        </w:rPr>
        <w:t xml:space="preserve">.  Submit any variations from the mock-up materials or techniques for the Commissioner’s approval prior to use.  The accepted mock-up will be standard by which remaining </w:t>
      </w:r>
      <w:r w:rsidR="009449F4" w:rsidRPr="00EC21C2">
        <w:rPr>
          <w:rFonts w:cs="Arial"/>
          <w:szCs w:val="22"/>
        </w:rPr>
        <w:t>Work</w:t>
      </w:r>
      <w:r w:rsidRPr="00EC21C2">
        <w:rPr>
          <w:rFonts w:cs="Arial"/>
          <w:szCs w:val="22"/>
        </w:rPr>
        <w:t xml:space="preserve"> will be evaluated for technical and aesthetic merit.  </w:t>
      </w:r>
    </w:p>
    <w:p w14:paraId="63A5820F" w14:textId="77777777" w:rsidR="00BE3B39" w:rsidRPr="00EC21C2" w:rsidRDefault="00BE3B39" w:rsidP="00BE3B39">
      <w:pPr>
        <w:pStyle w:val="ListParagraph"/>
        <w:spacing w:after="120" w:line="276" w:lineRule="auto"/>
        <w:ind w:left="792"/>
        <w:rPr>
          <w:rFonts w:cs="Arial"/>
          <w:szCs w:val="22"/>
        </w:rPr>
      </w:pPr>
    </w:p>
    <w:p w14:paraId="5F7B6D36" w14:textId="77777777" w:rsidR="003B641E" w:rsidRPr="00EC21C2" w:rsidRDefault="003B641E" w:rsidP="00AA1107">
      <w:pPr>
        <w:pStyle w:val="ListParagraph"/>
        <w:keepNext/>
        <w:numPr>
          <w:ilvl w:val="0"/>
          <w:numId w:val="20"/>
        </w:numPr>
        <w:spacing w:after="120"/>
        <w:rPr>
          <w:rFonts w:cs="Arial"/>
          <w:b/>
          <w:szCs w:val="22"/>
        </w:rPr>
      </w:pPr>
      <w:r w:rsidRPr="00EC21C2">
        <w:rPr>
          <w:rFonts w:cs="Arial"/>
          <w:b/>
          <w:szCs w:val="22"/>
        </w:rPr>
        <w:t>MEASUREMENT AND BASIS OF PAYMENT</w:t>
      </w:r>
    </w:p>
    <w:p w14:paraId="1D19A2CF" w14:textId="77777777" w:rsidR="0028308C" w:rsidRPr="00EC21C2" w:rsidRDefault="0028308C" w:rsidP="0028308C">
      <w:pPr>
        <w:pStyle w:val="ListParagraph"/>
        <w:keepNext/>
        <w:spacing w:after="120"/>
        <w:ind w:left="360"/>
        <w:rPr>
          <w:rFonts w:cs="Arial"/>
          <w:b/>
          <w:szCs w:val="22"/>
        </w:rPr>
      </w:pPr>
    </w:p>
    <w:p w14:paraId="7B87B224" w14:textId="77777777" w:rsidR="008446C9" w:rsidRPr="00EC21C2" w:rsidRDefault="0050110E" w:rsidP="00AA1107">
      <w:pPr>
        <w:pStyle w:val="ListParagraph"/>
        <w:numPr>
          <w:ilvl w:val="1"/>
          <w:numId w:val="20"/>
        </w:numPr>
        <w:spacing w:after="120" w:line="276" w:lineRule="auto"/>
        <w:ind w:left="1224" w:hanging="792"/>
        <w:rPr>
          <w:rFonts w:cs="Arial"/>
          <w:szCs w:val="22"/>
        </w:rPr>
      </w:pPr>
      <w:r w:rsidRPr="00EC21C2">
        <w:rPr>
          <w:rFonts w:cs="Arial"/>
          <w:szCs w:val="22"/>
        </w:rPr>
        <w:t xml:space="preserve">Payment shall be at the unit price and shall include all labour, materials and equipment necessary to carry out the </w:t>
      </w:r>
      <w:r w:rsidR="009449F4" w:rsidRPr="00EC21C2">
        <w:rPr>
          <w:rFonts w:cs="Arial"/>
          <w:szCs w:val="22"/>
        </w:rPr>
        <w:t>Work</w:t>
      </w:r>
      <w:r w:rsidRPr="00EC21C2">
        <w:rPr>
          <w:rFonts w:cs="Arial"/>
          <w:szCs w:val="22"/>
        </w:rPr>
        <w:t xml:space="preserve"> as specified in the Contract Documents.  </w:t>
      </w:r>
    </w:p>
    <w:p w14:paraId="1FCA1234" w14:textId="77777777" w:rsidR="00BE3B39" w:rsidRPr="00EC21C2" w:rsidRDefault="00BE3B39" w:rsidP="00BE3B39">
      <w:pPr>
        <w:pStyle w:val="ListParagraph"/>
        <w:spacing w:after="120" w:line="276" w:lineRule="auto"/>
        <w:ind w:left="1224"/>
        <w:rPr>
          <w:rFonts w:cs="Arial"/>
          <w:szCs w:val="22"/>
        </w:rPr>
      </w:pPr>
    </w:p>
    <w:p w14:paraId="262929F0" w14:textId="77777777" w:rsidR="00DD33B0" w:rsidRDefault="00900D9C" w:rsidP="00DD33B0">
      <w:pPr>
        <w:pStyle w:val="Heading1"/>
      </w:pPr>
      <w:bookmarkStart w:id="33" w:name="_Toc127187515"/>
      <w:r w:rsidRPr="00EC21C2">
        <w:t xml:space="preserve">Item [No.] </w:t>
      </w:r>
      <w:bookmarkEnd w:id="28"/>
      <w:bookmarkEnd w:id="29"/>
      <w:r w:rsidR="00032817" w:rsidRPr="00EC21C2">
        <w:t>Architectural</w:t>
      </w:r>
      <w:r w:rsidR="00032817">
        <w:t xml:space="preserve"> </w:t>
      </w:r>
      <w:r w:rsidR="00180128" w:rsidRPr="00EC21C2">
        <w:t xml:space="preserve">Precast </w:t>
      </w:r>
      <w:r w:rsidR="00A16B59">
        <w:t>Median</w:t>
      </w:r>
      <w:r w:rsidR="005332B7" w:rsidRPr="00EC21C2">
        <w:t xml:space="preserve"> </w:t>
      </w:r>
      <w:r w:rsidR="00180128" w:rsidRPr="00EC21C2">
        <w:t>Planter</w:t>
      </w:r>
      <w:bookmarkEnd w:id="33"/>
      <w:r w:rsidR="00180128" w:rsidRPr="00EC21C2">
        <w:t xml:space="preserve"> </w:t>
      </w:r>
    </w:p>
    <w:p w14:paraId="143A95E3" w14:textId="77777777" w:rsidR="00D8470E" w:rsidRDefault="00D8470E" w:rsidP="00D8470E"/>
    <w:p w14:paraId="2694D3B3" w14:textId="77777777" w:rsidR="00D8470E" w:rsidRDefault="00D8470E" w:rsidP="00D8470E"/>
    <w:p w14:paraId="368A3047" w14:textId="77777777" w:rsidR="00D8470E" w:rsidRDefault="00D8470E" w:rsidP="00AA1107">
      <w:pPr>
        <w:pStyle w:val="ListParagraph"/>
        <w:numPr>
          <w:ilvl w:val="0"/>
          <w:numId w:val="35"/>
        </w:numPr>
        <w:rPr>
          <w:b/>
        </w:rPr>
      </w:pPr>
      <w:r>
        <w:rPr>
          <w:b/>
        </w:rPr>
        <w:t>REFERENCES</w:t>
      </w:r>
    </w:p>
    <w:p w14:paraId="6E6ADABF" w14:textId="77777777" w:rsidR="00D8470E" w:rsidRDefault="00D8470E" w:rsidP="00D8470E">
      <w:pPr>
        <w:pStyle w:val="ListParagraph"/>
        <w:ind w:left="360"/>
        <w:rPr>
          <w:b/>
        </w:rPr>
      </w:pPr>
    </w:p>
    <w:p w14:paraId="1456D21E" w14:textId="77777777" w:rsidR="00D8470E" w:rsidRDefault="00D8470E" w:rsidP="00AA1107">
      <w:pPr>
        <w:pStyle w:val="ListParagraph"/>
        <w:numPr>
          <w:ilvl w:val="1"/>
          <w:numId w:val="35"/>
        </w:numPr>
        <w:spacing w:after="120" w:line="276" w:lineRule="auto"/>
        <w:ind w:hanging="792"/>
        <w:rPr>
          <w:rFonts w:cs="Arial"/>
          <w:szCs w:val="22"/>
        </w:rPr>
      </w:pPr>
      <w:r>
        <w:rPr>
          <w:rFonts w:cs="Arial"/>
          <w:szCs w:val="22"/>
        </w:rPr>
        <w:t xml:space="preserve">OPSS.MUNI 905 </w:t>
      </w:r>
      <w:r>
        <w:rPr>
          <w:rFonts w:cs="Arial"/>
          <w:szCs w:val="22"/>
          <w:lang w:val="en-GB"/>
        </w:rPr>
        <w:t>[date]</w:t>
      </w:r>
      <w:r>
        <w:rPr>
          <w:rFonts w:cs="Arial"/>
          <w:szCs w:val="22"/>
        </w:rPr>
        <w:tab/>
        <w:t>Construction Specification for Steel Reinforcement for Concrete</w:t>
      </w:r>
    </w:p>
    <w:p w14:paraId="61C77EC5" w14:textId="77777777" w:rsidR="00D8470E" w:rsidRDefault="00D8470E" w:rsidP="00AA1107">
      <w:pPr>
        <w:pStyle w:val="ListParagraph"/>
        <w:numPr>
          <w:ilvl w:val="1"/>
          <w:numId w:val="35"/>
        </w:numPr>
        <w:spacing w:after="120" w:line="276" w:lineRule="auto"/>
        <w:ind w:hanging="792"/>
        <w:rPr>
          <w:rFonts w:cs="Arial"/>
          <w:szCs w:val="22"/>
        </w:rPr>
      </w:pPr>
      <w:r>
        <w:rPr>
          <w:rFonts w:cs="Arial"/>
          <w:szCs w:val="22"/>
        </w:rPr>
        <w:t xml:space="preserve">OPSS.MUNI 920 </w:t>
      </w:r>
      <w:r>
        <w:rPr>
          <w:rFonts w:cs="Arial"/>
          <w:szCs w:val="22"/>
          <w:lang w:val="en-GB"/>
        </w:rPr>
        <w:t>[date]</w:t>
      </w:r>
      <w:r>
        <w:rPr>
          <w:rFonts w:cs="Arial"/>
          <w:szCs w:val="22"/>
        </w:rPr>
        <w:tab/>
        <w:t xml:space="preserve">Construction Specification for Deck Joint Assemblies, Preformed Seals, Joint Fillers, Joint Seals, Joint Sealing Compounds, and </w:t>
      </w:r>
      <w:proofErr w:type="spellStart"/>
      <w:r>
        <w:rPr>
          <w:rFonts w:cs="Arial"/>
          <w:szCs w:val="22"/>
        </w:rPr>
        <w:t>Waterstops</w:t>
      </w:r>
      <w:proofErr w:type="spellEnd"/>
      <w:r>
        <w:rPr>
          <w:rFonts w:cs="Arial"/>
          <w:szCs w:val="22"/>
        </w:rPr>
        <w:t xml:space="preserve"> - Structures</w:t>
      </w:r>
    </w:p>
    <w:p w14:paraId="3D573C69" w14:textId="77777777" w:rsidR="00D8470E" w:rsidRDefault="00D8470E" w:rsidP="00AA1107">
      <w:pPr>
        <w:pStyle w:val="ListParagraph"/>
        <w:numPr>
          <w:ilvl w:val="1"/>
          <w:numId w:val="35"/>
        </w:numPr>
        <w:spacing w:after="120" w:line="276" w:lineRule="auto"/>
        <w:ind w:hanging="792"/>
        <w:rPr>
          <w:rFonts w:cs="Arial"/>
          <w:szCs w:val="22"/>
        </w:rPr>
      </w:pPr>
      <w:r>
        <w:rPr>
          <w:rFonts w:cs="Arial"/>
          <w:szCs w:val="22"/>
        </w:rPr>
        <w:t xml:space="preserve">OPSS.MUNI 1010 </w:t>
      </w:r>
      <w:r>
        <w:rPr>
          <w:rFonts w:cs="Arial"/>
          <w:szCs w:val="22"/>
          <w:lang w:val="en-GB"/>
        </w:rPr>
        <w:t>[date]</w:t>
      </w:r>
      <w:r>
        <w:rPr>
          <w:rFonts w:cs="Arial"/>
          <w:szCs w:val="22"/>
        </w:rPr>
        <w:tab/>
        <w:t xml:space="preserve">Material Specification for Aggregates - Base, Subbase, Select Subgrade, and Backfill Material </w:t>
      </w:r>
    </w:p>
    <w:p w14:paraId="56B550C0" w14:textId="77777777" w:rsidR="00D8470E" w:rsidRDefault="00D8470E" w:rsidP="00AA1107">
      <w:pPr>
        <w:pStyle w:val="ListParagraph"/>
        <w:numPr>
          <w:ilvl w:val="1"/>
          <w:numId w:val="35"/>
        </w:numPr>
        <w:spacing w:after="120" w:line="276" w:lineRule="auto"/>
        <w:ind w:hanging="792"/>
        <w:rPr>
          <w:rFonts w:ascii="Calibri" w:hAnsi="Calibri" w:cs="Arial"/>
          <w:szCs w:val="22"/>
        </w:rPr>
      </w:pPr>
      <w:r>
        <w:rPr>
          <w:rFonts w:cs="Arial"/>
          <w:szCs w:val="22"/>
        </w:rPr>
        <w:t xml:space="preserve">OPSS.MUNI 1350 </w:t>
      </w:r>
      <w:r>
        <w:rPr>
          <w:rFonts w:cs="Arial"/>
          <w:szCs w:val="22"/>
          <w:lang w:val="en-GB"/>
        </w:rPr>
        <w:t>[date]</w:t>
      </w:r>
      <w:r>
        <w:rPr>
          <w:rFonts w:cs="Arial"/>
          <w:szCs w:val="22"/>
        </w:rPr>
        <w:tab/>
        <w:t>Material Specification for Concrete - Materials and Production</w:t>
      </w:r>
    </w:p>
    <w:p w14:paraId="04E7AFF8" w14:textId="77777777" w:rsidR="00D8470E" w:rsidRPr="00D8470E" w:rsidRDefault="00D8470E" w:rsidP="00D8470E"/>
    <w:p w14:paraId="475664E1" w14:textId="77777777" w:rsidR="00DD33B0" w:rsidRPr="00D8470E" w:rsidRDefault="00DD33B0" w:rsidP="00D8470E">
      <w:pPr>
        <w:pStyle w:val="ListParagraph"/>
        <w:ind w:left="360"/>
        <w:rPr>
          <w:b/>
        </w:rPr>
      </w:pPr>
    </w:p>
    <w:p w14:paraId="5868F6E2" w14:textId="77777777" w:rsidR="00E14453" w:rsidRPr="00D8470E" w:rsidRDefault="00E14453" w:rsidP="00AA1107">
      <w:pPr>
        <w:pStyle w:val="ListParagraph"/>
        <w:numPr>
          <w:ilvl w:val="0"/>
          <w:numId w:val="35"/>
        </w:numPr>
        <w:rPr>
          <w:b/>
        </w:rPr>
      </w:pPr>
      <w:r w:rsidRPr="00D8470E">
        <w:rPr>
          <w:b/>
        </w:rPr>
        <w:t>GENERAL</w:t>
      </w:r>
    </w:p>
    <w:p w14:paraId="4DD43290" w14:textId="77777777" w:rsidR="00E14453" w:rsidRPr="00EC21C2" w:rsidRDefault="00E14453" w:rsidP="00E14453">
      <w:pPr>
        <w:pStyle w:val="ListParagraph"/>
        <w:widowControl w:val="0"/>
        <w:tabs>
          <w:tab w:val="left" w:pos="720"/>
          <w:tab w:val="left" w:pos="1440"/>
          <w:tab w:val="left" w:pos="2160"/>
          <w:tab w:val="left" w:pos="2880"/>
          <w:tab w:val="left" w:pos="3600"/>
          <w:tab w:val="left" w:pos="4320"/>
          <w:tab w:val="left" w:pos="5040"/>
          <w:tab w:val="left" w:pos="5760"/>
          <w:tab w:val="left" w:pos="6480"/>
          <w:tab w:val="right" w:pos="9000"/>
        </w:tabs>
        <w:snapToGrid w:val="0"/>
        <w:ind w:left="360"/>
        <w:rPr>
          <w:rFonts w:cs="Arial"/>
          <w:b/>
          <w:szCs w:val="22"/>
        </w:rPr>
      </w:pPr>
    </w:p>
    <w:p w14:paraId="60A49ED2" w14:textId="77777777" w:rsidR="00F305DB" w:rsidRDefault="00F305DB" w:rsidP="00AA1107">
      <w:pPr>
        <w:pStyle w:val="ListParagraph"/>
        <w:numPr>
          <w:ilvl w:val="1"/>
          <w:numId w:val="35"/>
        </w:numPr>
        <w:spacing w:after="120" w:line="276" w:lineRule="auto"/>
        <w:ind w:hanging="792"/>
        <w:rPr>
          <w:rFonts w:cs="Arial"/>
          <w:szCs w:val="22"/>
        </w:rPr>
      </w:pPr>
      <w:r w:rsidRPr="00EC21C2">
        <w:rPr>
          <w:rFonts w:cs="Arial"/>
          <w:szCs w:val="22"/>
        </w:rPr>
        <w:t xml:space="preserve">The following specifications for </w:t>
      </w:r>
      <w:r w:rsidR="00032817" w:rsidRPr="00EC21C2">
        <w:rPr>
          <w:rFonts w:cs="Arial"/>
          <w:szCs w:val="22"/>
        </w:rPr>
        <w:t xml:space="preserve">Architectural </w:t>
      </w:r>
      <w:r w:rsidR="00CF0FD2" w:rsidRPr="00EC21C2">
        <w:rPr>
          <w:rFonts w:cs="Arial"/>
          <w:szCs w:val="22"/>
        </w:rPr>
        <w:t xml:space="preserve">Precast </w:t>
      </w:r>
      <w:r w:rsidR="00A16B59">
        <w:rPr>
          <w:rFonts w:cs="Arial"/>
          <w:szCs w:val="22"/>
        </w:rPr>
        <w:t>Median</w:t>
      </w:r>
      <w:r w:rsidR="00CF0FD2" w:rsidRPr="00EC21C2">
        <w:rPr>
          <w:rFonts w:cs="Arial"/>
          <w:szCs w:val="22"/>
        </w:rPr>
        <w:t xml:space="preserve"> Planter</w:t>
      </w:r>
      <w:r w:rsidRPr="00EC21C2">
        <w:rPr>
          <w:rFonts w:cs="Arial"/>
          <w:szCs w:val="22"/>
        </w:rPr>
        <w:t xml:space="preserve"> shall be read in conjunction with </w:t>
      </w:r>
      <w:r w:rsidR="00FD6E8B">
        <w:rPr>
          <w:rFonts w:cs="Arial"/>
          <w:szCs w:val="22"/>
        </w:rPr>
        <w:t>the Contract Drawings</w:t>
      </w:r>
      <w:r w:rsidRPr="00EC21C2">
        <w:rPr>
          <w:rFonts w:cs="Arial"/>
          <w:szCs w:val="22"/>
        </w:rPr>
        <w:t xml:space="preserve">. </w:t>
      </w:r>
    </w:p>
    <w:p w14:paraId="266DB655" w14:textId="77777777" w:rsidR="009750A1" w:rsidRPr="009750A1" w:rsidRDefault="009750A1" w:rsidP="00AA1107">
      <w:pPr>
        <w:pStyle w:val="ListParagraph"/>
        <w:numPr>
          <w:ilvl w:val="1"/>
          <w:numId w:val="35"/>
        </w:numPr>
        <w:spacing w:after="120" w:line="276" w:lineRule="auto"/>
        <w:ind w:hanging="792"/>
        <w:rPr>
          <w:rFonts w:cs="Arial"/>
          <w:szCs w:val="22"/>
        </w:rPr>
      </w:pPr>
      <w:r>
        <w:rPr>
          <w:rFonts w:cs="Arial"/>
          <w:szCs w:val="22"/>
        </w:rPr>
        <w:t>Under this item</w:t>
      </w:r>
      <w:r w:rsidR="00032817">
        <w:rPr>
          <w:rFonts w:cs="Arial"/>
          <w:szCs w:val="22"/>
        </w:rPr>
        <w:t xml:space="preserve"> the Contractor shall install architectural p</w:t>
      </w:r>
      <w:r>
        <w:rPr>
          <w:rFonts w:cs="Arial"/>
          <w:szCs w:val="22"/>
        </w:rPr>
        <w:t>recast median p</w:t>
      </w:r>
      <w:r w:rsidRPr="009750A1">
        <w:rPr>
          <w:rFonts w:cs="Arial"/>
          <w:szCs w:val="22"/>
        </w:rPr>
        <w:t>lanter</w:t>
      </w:r>
      <w:r>
        <w:rPr>
          <w:rFonts w:cs="Arial"/>
          <w:szCs w:val="22"/>
        </w:rPr>
        <w:t xml:space="preserve"> in the locations indicated on the Contract Drawings and details.  The median planter shall be reinforced precast concrete. </w:t>
      </w:r>
    </w:p>
    <w:p w14:paraId="59F89EC3" w14:textId="77777777" w:rsidR="00D8470E" w:rsidRPr="00D8470E" w:rsidRDefault="00D8470E" w:rsidP="00AA1107">
      <w:pPr>
        <w:pStyle w:val="ListParagraph"/>
        <w:numPr>
          <w:ilvl w:val="1"/>
          <w:numId w:val="35"/>
        </w:numPr>
        <w:spacing w:after="120" w:line="276" w:lineRule="auto"/>
        <w:ind w:hanging="792"/>
        <w:rPr>
          <w:rFonts w:cs="Arial"/>
          <w:szCs w:val="22"/>
        </w:rPr>
      </w:pPr>
      <w:r>
        <w:rPr>
          <w:rFonts w:cs="Arial"/>
          <w:szCs w:val="22"/>
        </w:rPr>
        <w:t>Concrete shall</w:t>
      </w:r>
      <w:r w:rsidR="00BB19DE">
        <w:rPr>
          <w:rFonts w:cs="Arial"/>
          <w:szCs w:val="22"/>
        </w:rPr>
        <w:t xml:space="preserve"> be</w:t>
      </w:r>
      <w:r>
        <w:rPr>
          <w:rFonts w:cs="Arial"/>
          <w:szCs w:val="22"/>
        </w:rPr>
        <w:t xml:space="preserve"> </w:t>
      </w:r>
      <w:r w:rsidR="00837788">
        <w:rPr>
          <w:rFonts w:cs="Arial"/>
          <w:szCs w:val="22"/>
        </w:rPr>
        <w:t xml:space="preserve">reinforced with epoxy coated steel and </w:t>
      </w:r>
      <w:r>
        <w:rPr>
          <w:rFonts w:cs="Arial"/>
          <w:szCs w:val="22"/>
        </w:rPr>
        <w:t>conform to the requirements of OPSS.MUNI 1350</w:t>
      </w:r>
      <w:r w:rsidR="00A16B59" w:rsidRPr="00A16B59">
        <w:rPr>
          <w:rFonts w:cs="Arial"/>
          <w:szCs w:val="22"/>
        </w:rPr>
        <w:t xml:space="preserve"> [date]</w:t>
      </w:r>
      <w:r>
        <w:rPr>
          <w:rFonts w:cs="Arial"/>
          <w:szCs w:val="22"/>
        </w:rPr>
        <w:t xml:space="preserve"> </w:t>
      </w:r>
      <w:r w:rsidR="00BB19DE">
        <w:rPr>
          <w:rFonts w:cs="Arial"/>
          <w:szCs w:val="22"/>
        </w:rPr>
        <w:t xml:space="preserve">and </w:t>
      </w:r>
      <w:r w:rsidR="00BB19DE" w:rsidRPr="00BB19DE">
        <w:rPr>
          <w:rFonts w:cs="Arial"/>
          <w:szCs w:val="22"/>
        </w:rPr>
        <w:t>OPSS.MUNI 905 [date]</w:t>
      </w:r>
      <w:r w:rsidR="00BB19DE">
        <w:rPr>
          <w:rFonts w:cs="Arial"/>
          <w:szCs w:val="22"/>
        </w:rPr>
        <w:t xml:space="preserve"> </w:t>
      </w:r>
      <w:r>
        <w:rPr>
          <w:rFonts w:cs="Arial"/>
          <w:szCs w:val="22"/>
        </w:rPr>
        <w:t>except as noted otherwise in this Specification</w:t>
      </w:r>
      <w:r w:rsidR="00786615">
        <w:rPr>
          <w:rFonts w:cs="Arial"/>
          <w:szCs w:val="22"/>
        </w:rPr>
        <w:t xml:space="preserve">. </w:t>
      </w:r>
      <w:r>
        <w:rPr>
          <w:rFonts w:cs="Arial"/>
          <w:szCs w:val="22"/>
        </w:rPr>
        <w:t xml:space="preserve"> </w:t>
      </w:r>
    </w:p>
    <w:p w14:paraId="31EF8E69" w14:textId="77777777" w:rsidR="00531278" w:rsidRPr="00EC21C2" w:rsidRDefault="00531278" w:rsidP="00AA1107">
      <w:pPr>
        <w:pStyle w:val="ListParagraph"/>
        <w:numPr>
          <w:ilvl w:val="1"/>
          <w:numId w:val="35"/>
        </w:numPr>
        <w:spacing w:after="120" w:line="276" w:lineRule="auto"/>
        <w:ind w:hanging="792"/>
        <w:rPr>
          <w:rFonts w:cs="Arial"/>
          <w:szCs w:val="22"/>
        </w:rPr>
      </w:pPr>
      <w:r w:rsidRPr="00EC21C2">
        <w:rPr>
          <w:rFonts w:cs="Arial"/>
          <w:szCs w:val="22"/>
        </w:rPr>
        <w:t>All surfaces of concrete to be architectural grade with a smo</w:t>
      </w:r>
      <w:r w:rsidR="00BB19DE">
        <w:rPr>
          <w:rFonts w:cs="Arial"/>
          <w:szCs w:val="22"/>
        </w:rPr>
        <w:t xml:space="preserve">oth finish, free of air pockets and </w:t>
      </w:r>
      <w:r w:rsidR="00B940C4">
        <w:rPr>
          <w:rFonts w:cs="Arial"/>
          <w:szCs w:val="22"/>
        </w:rPr>
        <w:t>voids</w:t>
      </w:r>
      <w:r w:rsidR="00BB19DE">
        <w:rPr>
          <w:rFonts w:cs="Arial"/>
          <w:szCs w:val="22"/>
        </w:rPr>
        <w:t xml:space="preserve"> greater then 5mm</w:t>
      </w:r>
      <w:r w:rsidR="00B940C4">
        <w:rPr>
          <w:rFonts w:cs="Arial"/>
          <w:szCs w:val="22"/>
        </w:rPr>
        <w:t>,</w:t>
      </w:r>
      <w:r w:rsidRPr="00EC21C2">
        <w:rPr>
          <w:rFonts w:cs="Arial"/>
          <w:szCs w:val="22"/>
        </w:rPr>
        <w:t xml:space="preserve"> stains, </w:t>
      </w:r>
      <w:r w:rsidR="00FE60CC" w:rsidRPr="00EC21C2">
        <w:rPr>
          <w:rFonts w:cs="Arial"/>
          <w:szCs w:val="22"/>
        </w:rPr>
        <w:t>roughness</w:t>
      </w:r>
      <w:r w:rsidR="00B940C4">
        <w:rPr>
          <w:rFonts w:cs="Arial"/>
          <w:szCs w:val="22"/>
        </w:rPr>
        <w:t xml:space="preserve">, </w:t>
      </w:r>
      <w:r w:rsidR="00FE60CC" w:rsidRPr="00EC21C2">
        <w:rPr>
          <w:rFonts w:cs="Arial"/>
          <w:szCs w:val="22"/>
        </w:rPr>
        <w:t>chip</w:t>
      </w:r>
      <w:r w:rsidR="00A16B59">
        <w:rPr>
          <w:rFonts w:cs="Arial"/>
          <w:szCs w:val="22"/>
        </w:rPr>
        <w:t>s</w:t>
      </w:r>
      <w:r w:rsidR="002F79AE" w:rsidRPr="00EC21C2">
        <w:rPr>
          <w:rFonts w:cs="Arial"/>
          <w:szCs w:val="22"/>
        </w:rPr>
        <w:t xml:space="preserve"> and with no colour variations</w:t>
      </w:r>
      <w:r w:rsidRPr="00EC21C2">
        <w:rPr>
          <w:rFonts w:cs="Arial"/>
          <w:szCs w:val="22"/>
        </w:rPr>
        <w:t>.</w:t>
      </w:r>
    </w:p>
    <w:p w14:paraId="4E371761" w14:textId="77777777" w:rsidR="00DD33B0" w:rsidRPr="00EC21C2" w:rsidRDefault="00BB19DE" w:rsidP="00AA1107">
      <w:pPr>
        <w:pStyle w:val="ListParagraph"/>
        <w:numPr>
          <w:ilvl w:val="1"/>
          <w:numId w:val="35"/>
        </w:numPr>
        <w:spacing w:after="120" w:line="276" w:lineRule="auto"/>
        <w:ind w:hanging="792"/>
        <w:rPr>
          <w:rFonts w:cs="Arial"/>
          <w:szCs w:val="22"/>
        </w:rPr>
      </w:pPr>
      <w:r w:rsidRPr="00BB19DE">
        <w:rPr>
          <w:rFonts w:cs="Arial"/>
          <w:szCs w:val="22"/>
        </w:rPr>
        <w:t>Precast Architectural Median Planter</w:t>
      </w:r>
      <w:r w:rsidR="00940B69" w:rsidRPr="00EC21C2">
        <w:rPr>
          <w:rFonts w:cs="Arial"/>
          <w:szCs w:val="22"/>
        </w:rPr>
        <w:t xml:space="preserve"> </w:t>
      </w:r>
      <w:r w:rsidR="00DD33B0" w:rsidRPr="00EC21C2">
        <w:rPr>
          <w:rFonts w:cs="Arial"/>
          <w:szCs w:val="22"/>
        </w:rPr>
        <w:t>to be installed on cast-in-place concrete foundation wall and footings as detai</w:t>
      </w:r>
      <w:r w:rsidR="00D7128D" w:rsidRPr="00EC21C2">
        <w:rPr>
          <w:rFonts w:cs="Arial"/>
          <w:szCs w:val="22"/>
        </w:rPr>
        <w:t xml:space="preserve">led in the contract drawings. </w:t>
      </w:r>
    </w:p>
    <w:p w14:paraId="3288B7C9" w14:textId="77777777" w:rsidR="00BB19DE" w:rsidRDefault="00DD33B0" w:rsidP="00AA1107">
      <w:pPr>
        <w:pStyle w:val="ListParagraph"/>
        <w:numPr>
          <w:ilvl w:val="1"/>
          <w:numId w:val="35"/>
        </w:numPr>
        <w:spacing w:after="120" w:line="276" w:lineRule="auto"/>
        <w:ind w:hanging="792"/>
        <w:rPr>
          <w:rFonts w:cs="Arial"/>
          <w:szCs w:val="22"/>
        </w:rPr>
      </w:pPr>
      <w:r w:rsidRPr="00EC21C2">
        <w:rPr>
          <w:rFonts w:cs="Arial"/>
          <w:szCs w:val="22"/>
        </w:rPr>
        <w:t xml:space="preserve">Reinforced cast in place concrete foundation and footing shall be included in this item and will be as per the detail drawings.  </w:t>
      </w:r>
    </w:p>
    <w:p w14:paraId="41FF61CD" w14:textId="77777777" w:rsidR="00DD33B0" w:rsidRPr="00EC21C2" w:rsidRDefault="00BB19DE" w:rsidP="00AA1107">
      <w:pPr>
        <w:pStyle w:val="ListParagraph"/>
        <w:numPr>
          <w:ilvl w:val="1"/>
          <w:numId w:val="35"/>
        </w:numPr>
        <w:spacing w:after="120" w:line="276" w:lineRule="auto"/>
        <w:ind w:hanging="792"/>
        <w:rPr>
          <w:rFonts w:cs="Arial"/>
          <w:szCs w:val="22"/>
        </w:rPr>
      </w:pPr>
      <w:r>
        <w:rPr>
          <w:rFonts w:cs="Arial"/>
          <w:szCs w:val="22"/>
        </w:rPr>
        <w:t>All c</w:t>
      </w:r>
      <w:r w:rsidR="00DD33B0" w:rsidRPr="00EC21C2">
        <w:rPr>
          <w:rFonts w:cs="Arial"/>
          <w:szCs w:val="22"/>
        </w:rPr>
        <w:t>oncrete to be class C</w:t>
      </w:r>
      <w:r w:rsidR="00DB56E9" w:rsidRPr="00EC21C2">
        <w:rPr>
          <w:rFonts w:cs="Arial"/>
          <w:szCs w:val="22"/>
        </w:rPr>
        <w:t>1</w:t>
      </w:r>
      <w:r w:rsidR="00DD33B0" w:rsidRPr="00EC21C2">
        <w:rPr>
          <w:rFonts w:cs="Arial"/>
          <w:szCs w:val="22"/>
        </w:rPr>
        <w:t xml:space="preserve"> exposure with </w:t>
      </w:r>
      <w:r w:rsidR="006308B8" w:rsidRPr="00EC21C2">
        <w:rPr>
          <w:rFonts w:cs="Arial"/>
          <w:szCs w:val="22"/>
        </w:rPr>
        <w:t>5-</w:t>
      </w:r>
      <w:r w:rsidR="00DD33B0" w:rsidRPr="00EC21C2">
        <w:rPr>
          <w:rFonts w:cs="Arial"/>
          <w:szCs w:val="22"/>
        </w:rPr>
        <w:t>7% air entrainment and 3</w:t>
      </w:r>
      <w:r w:rsidR="00DB56E9" w:rsidRPr="00EC21C2">
        <w:rPr>
          <w:rFonts w:cs="Arial"/>
          <w:szCs w:val="22"/>
        </w:rPr>
        <w:t>5</w:t>
      </w:r>
      <w:r w:rsidR="00E671C8" w:rsidRPr="00EC21C2">
        <w:rPr>
          <w:rFonts w:cs="Arial"/>
          <w:szCs w:val="22"/>
        </w:rPr>
        <w:t>MPa</w:t>
      </w:r>
      <w:r w:rsidR="00DD33B0" w:rsidRPr="00EC21C2">
        <w:rPr>
          <w:rFonts w:cs="Arial"/>
          <w:szCs w:val="22"/>
        </w:rPr>
        <w:t xml:space="preserve"> strength.</w:t>
      </w:r>
    </w:p>
    <w:p w14:paraId="7D57CFC2" w14:textId="77777777" w:rsidR="0037511F" w:rsidRDefault="0037511F" w:rsidP="00AA1107">
      <w:pPr>
        <w:pStyle w:val="ListParagraph"/>
        <w:numPr>
          <w:ilvl w:val="1"/>
          <w:numId w:val="35"/>
        </w:numPr>
        <w:spacing w:after="120" w:line="276" w:lineRule="auto"/>
        <w:ind w:hanging="792"/>
        <w:rPr>
          <w:rFonts w:cs="Arial"/>
          <w:szCs w:val="22"/>
        </w:rPr>
      </w:pPr>
      <w:r>
        <w:rPr>
          <w:rFonts w:cs="Arial"/>
          <w:szCs w:val="22"/>
        </w:rPr>
        <w:lastRenderedPageBreak/>
        <w:t xml:space="preserve">The Contractor shall provide shop drawings, mix designs and a mock-up for the median planter to the Commissioner for review prior to commencing with this Work. The mock-up shall be the size of one form or 2m long by the height and width as specified on the contract drawings. </w:t>
      </w:r>
    </w:p>
    <w:p w14:paraId="2CCA40F6" w14:textId="77777777" w:rsidR="0037511F" w:rsidRDefault="0037511F" w:rsidP="00AA1107">
      <w:pPr>
        <w:pStyle w:val="ListParagraph"/>
        <w:numPr>
          <w:ilvl w:val="1"/>
          <w:numId w:val="35"/>
        </w:numPr>
        <w:spacing w:after="120" w:line="276" w:lineRule="auto"/>
        <w:ind w:hanging="792"/>
        <w:rPr>
          <w:rFonts w:cs="Arial"/>
          <w:szCs w:val="22"/>
        </w:rPr>
      </w:pPr>
      <w:r>
        <w:rPr>
          <w:rFonts w:cs="Arial"/>
          <w:szCs w:val="22"/>
        </w:rPr>
        <w:t xml:space="preserve">An accepted mock-up is a prerequisite to beginning job formwork.  Submit any variations from the mock-up materials or techniques for the Commissioner’s approval prior to use.  </w:t>
      </w:r>
    </w:p>
    <w:p w14:paraId="662ADE07" w14:textId="77777777" w:rsidR="0037511F" w:rsidRDefault="0037511F" w:rsidP="00AA1107">
      <w:pPr>
        <w:pStyle w:val="ListParagraph"/>
        <w:numPr>
          <w:ilvl w:val="1"/>
          <w:numId w:val="35"/>
        </w:numPr>
        <w:spacing w:after="120" w:line="276" w:lineRule="auto"/>
        <w:ind w:hanging="792"/>
        <w:rPr>
          <w:rFonts w:cs="Arial"/>
          <w:szCs w:val="22"/>
        </w:rPr>
      </w:pPr>
      <w:r>
        <w:rPr>
          <w:rFonts w:cs="Arial"/>
          <w:szCs w:val="22"/>
        </w:rPr>
        <w:t xml:space="preserve">The accepted mock-up will be standard by which remaining Work will be evaluated for technical and aesthetic merit. </w:t>
      </w:r>
    </w:p>
    <w:p w14:paraId="05E8FB3A" w14:textId="5C4A1F14" w:rsidR="00E91B65" w:rsidRPr="00E91B65" w:rsidRDefault="0037511F" w:rsidP="00E91B65">
      <w:pPr>
        <w:pStyle w:val="ListParagraph"/>
        <w:numPr>
          <w:ilvl w:val="1"/>
          <w:numId w:val="35"/>
        </w:numPr>
        <w:spacing w:after="120" w:line="276" w:lineRule="auto"/>
        <w:ind w:hanging="792"/>
        <w:rPr>
          <w:rFonts w:cs="Arial"/>
          <w:szCs w:val="22"/>
        </w:rPr>
      </w:pPr>
      <w:r>
        <w:rPr>
          <w:rFonts w:cs="Arial"/>
          <w:szCs w:val="22"/>
        </w:rPr>
        <w:t xml:space="preserve">Apply a gloss free white </w:t>
      </w:r>
      <w:proofErr w:type="spellStart"/>
      <w:r>
        <w:rPr>
          <w:rFonts w:cs="Arial"/>
          <w:szCs w:val="22"/>
        </w:rPr>
        <w:t>Saltguard</w:t>
      </w:r>
      <w:proofErr w:type="spellEnd"/>
      <w:r>
        <w:rPr>
          <w:rFonts w:cs="Arial"/>
          <w:szCs w:val="22"/>
        </w:rPr>
        <w:t xml:space="preserve">® or approved equal to all roadside and salt exposed surfaces of the planter walls. Before applying provide a </w:t>
      </w:r>
      <w:r w:rsidR="00E91B65">
        <w:rPr>
          <w:rFonts w:cs="Arial"/>
          <w:szCs w:val="22"/>
        </w:rPr>
        <w:t>mockup</w:t>
      </w:r>
      <w:r>
        <w:rPr>
          <w:rFonts w:cs="Arial"/>
          <w:szCs w:val="22"/>
        </w:rPr>
        <w:t xml:space="preserve"> on the planter wall mock up for approval by the Commissioner. </w:t>
      </w:r>
    </w:p>
    <w:p w14:paraId="519FCBCB" w14:textId="45EBE625" w:rsidR="00E91B65" w:rsidRPr="00E91B65" w:rsidRDefault="00E91B65" w:rsidP="00E91B65">
      <w:pPr>
        <w:pStyle w:val="ListParagraph"/>
        <w:numPr>
          <w:ilvl w:val="1"/>
          <w:numId w:val="35"/>
        </w:numPr>
        <w:spacing w:after="120" w:line="276" w:lineRule="auto"/>
        <w:ind w:hanging="792"/>
        <w:rPr>
          <w:rFonts w:cs="Arial"/>
          <w:szCs w:val="22"/>
        </w:rPr>
      </w:pPr>
      <w:r w:rsidRPr="00E91B65">
        <w:rPr>
          <w:rFonts w:cs="Arial"/>
          <w:szCs w:val="22"/>
        </w:rPr>
        <w:t xml:space="preserve">Drainage composite is to be CCW </w:t>
      </w:r>
      <w:proofErr w:type="spellStart"/>
      <w:r w:rsidRPr="00E91B65">
        <w:rPr>
          <w:rFonts w:cs="Arial"/>
          <w:szCs w:val="22"/>
        </w:rPr>
        <w:t>MiraDRAIN</w:t>
      </w:r>
      <w:proofErr w:type="spellEnd"/>
      <w:r w:rsidRPr="00E91B65">
        <w:rPr>
          <w:rFonts w:cs="Arial"/>
          <w:szCs w:val="22"/>
        </w:rPr>
        <w:t xml:space="preserve"> 9800 or approved equal. </w:t>
      </w:r>
    </w:p>
    <w:p w14:paraId="7A5A15E4" w14:textId="77777777" w:rsidR="00E91B65" w:rsidRPr="00E91B65" w:rsidRDefault="00E91B65" w:rsidP="00E91B65">
      <w:pPr>
        <w:pStyle w:val="ListParagraph"/>
        <w:spacing w:after="120" w:line="276" w:lineRule="auto"/>
        <w:ind w:left="792"/>
        <w:rPr>
          <w:rFonts w:cs="Arial"/>
          <w:szCs w:val="22"/>
        </w:rPr>
      </w:pPr>
      <w:r w:rsidRPr="00E91B65">
        <w:rPr>
          <w:rFonts w:cs="Arial"/>
          <w:szCs w:val="22"/>
        </w:rPr>
        <w:t>Planters and installed as per the manufacturer’s installation guide and as per below:</w:t>
      </w:r>
    </w:p>
    <w:p w14:paraId="6D06C24A" w14:textId="77777777" w:rsidR="00E91B65" w:rsidRPr="00E91B65" w:rsidRDefault="00E91B65" w:rsidP="00E91B65">
      <w:pPr>
        <w:pStyle w:val="ListParagraph"/>
        <w:spacing w:after="120" w:line="276" w:lineRule="auto"/>
        <w:ind w:left="792"/>
        <w:rPr>
          <w:rFonts w:cs="Arial"/>
          <w:szCs w:val="22"/>
        </w:rPr>
      </w:pPr>
    </w:p>
    <w:p w14:paraId="37587177" w14:textId="77777777" w:rsidR="00E91B65" w:rsidRPr="00E91B65" w:rsidRDefault="00E91B65" w:rsidP="00E91B65">
      <w:pPr>
        <w:pStyle w:val="ListParagraph"/>
        <w:numPr>
          <w:ilvl w:val="0"/>
          <w:numId w:val="43"/>
        </w:numPr>
        <w:spacing w:after="120" w:line="276" w:lineRule="auto"/>
        <w:rPr>
          <w:rFonts w:cs="Arial"/>
          <w:szCs w:val="22"/>
        </w:rPr>
      </w:pPr>
      <w:r w:rsidRPr="00E91B65">
        <w:rPr>
          <w:rFonts w:cs="Arial"/>
          <w:szCs w:val="22"/>
        </w:rPr>
        <w:t xml:space="preserve">Place the CCW </w:t>
      </w:r>
      <w:proofErr w:type="spellStart"/>
      <w:r w:rsidRPr="00E91B65">
        <w:rPr>
          <w:rFonts w:cs="Arial"/>
          <w:szCs w:val="22"/>
        </w:rPr>
        <w:t>MiraDRAIN</w:t>
      </w:r>
      <w:proofErr w:type="spellEnd"/>
      <w:r w:rsidRPr="00E91B65">
        <w:rPr>
          <w:rFonts w:cs="Arial"/>
          <w:szCs w:val="22"/>
        </w:rPr>
        <w:t xml:space="preserve"> in the planter so that the fabric on the vertical and horizontal surfaces face the soil.</w:t>
      </w:r>
    </w:p>
    <w:p w14:paraId="5705C150" w14:textId="77777777" w:rsidR="00E91B65" w:rsidRPr="00E91B65" w:rsidRDefault="00E91B65" w:rsidP="00E91B65">
      <w:pPr>
        <w:pStyle w:val="ListParagraph"/>
        <w:numPr>
          <w:ilvl w:val="0"/>
          <w:numId w:val="43"/>
        </w:numPr>
        <w:spacing w:after="120" w:line="276" w:lineRule="auto"/>
        <w:rPr>
          <w:rFonts w:cs="Arial"/>
          <w:szCs w:val="22"/>
        </w:rPr>
      </w:pPr>
      <w:r w:rsidRPr="00E91B65">
        <w:rPr>
          <w:rFonts w:cs="Arial"/>
          <w:szCs w:val="22"/>
        </w:rPr>
        <w:t>Utilize the installation procedures and attachment method appropriate for the type of substrate.</w:t>
      </w:r>
    </w:p>
    <w:p w14:paraId="12D60729" w14:textId="77777777" w:rsidR="00E91B65" w:rsidRPr="00E91B65" w:rsidRDefault="00E91B65" w:rsidP="00E91B65">
      <w:pPr>
        <w:pStyle w:val="ListParagraph"/>
        <w:numPr>
          <w:ilvl w:val="0"/>
          <w:numId w:val="43"/>
        </w:numPr>
        <w:spacing w:after="120" w:line="276" w:lineRule="auto"/>
        <w:rPr>
          <w:rFonts w:cs="Arial"/>
          <w:szCs w:val="22"/>
        </w:rPr>
      </w:pPr>
      <w:r w:rsidRPr="00E91B65">
        <w:rPr>
          <w:rFonts w:cs="Arial"/>
          <w:szCs w:val="22"/>
        </w:rPr>
        <w:t>Overlap the fabric of the vertical panel onto the horizontal panel at the transition point.</w:t>
      </w:r>
    </w:p>
    <w:p w14:paraId="37DD755B" w14:textId="77777777" w:rsidR="00E91B65" w:rsidRPr="00E91B65" w:rsidRDefault="00E91B65" w:rsidP="00E91B65">
      <w:pPr>
        <w:pStyle w:val="ListParagraph"/>
        <w:numPr>
          <w:ilvl w:val="0"/>
          <w:numId w:val="43"/>
        </w:numPr>
        <w:spacing w:after="120" w:line="276" w:lineRule="auto"/>
        <w:rPr>
          <w:rFonts w:cs="Arial"/>
          <w:szCs w:val="22"/>
        </w:rPr>
      </w:pPr>
      <w:r w:rsidRPr="00E91B65">
        <w:rPr>
          <w:rFonts w:cs="Arial"/>
          <w:szCs w:val="22"/>
        </w:rPr>
        <w:t>If the panels require cutting, exposed cuts must be covered with supplemental pieces of filter fabric to prevent soil intrusion. A minimum 6” (150 mm) piece of filter fabric will be required to cover cut sections</w:t>
      </w:r>
    </w:p>
    <w:p w14:paraId="5342A9C8" w14:textId="77777777" w:rsidR="009869D3" w:rsidRDefault="009869D3" w:rsidP="009869D3">
      <w:pPr>
        <w:pStyle w:val="ListParagraph"/>
        <w:spacing w:after="120" w:line="276" w:lineRule="auto"/>
        <w:ind w:left="792"/>
        <w:rPr>
          <w:rFonts w:cs="Arial"/>
          <w:szCs w:val="22"/>
        </w:rPr>
      </w:pPr>
    </w:p>
    <w:p w14:paraId="0C24B500" w14:textId="187B2F8E" w:rsidR="009869D3" w:rsidRPr="00D8470E" w:rsidRDefault="009869D3" w:rsidP="00AA1107">
      <w:pPr>
        <w:pStyle w:val="ListParagraph"/>
        <w:numPr>
          <w:ilvl w:val="0"/>
          <w:numId w:val="35"/>
        </w:numPr>
        <w:rPr>
          <w:b/>
        </w:rPr>
      </w:pPr>
      <w:r>
        <w:rPr>
          <w:b/>
        </w:rPr>
        <w:t xml:space="preserve">WARRANTY </w:t>
      </w:r>
    </w:p>
    <w:p w14:paraId="09844906" w14:textId="77777777" w:rsidR="009869D3" w:rsidRDefault="009869D3" w:rsidP="009869D3">
      <w:pPr>
        <w:pStyle w:val="ListParagraph"/>
        <w:spacing w:after="120" w:line="276" w:lineRule="auto"/>
        <w:ind w:left="792"/>
        <w:rPr>
          <w:rFonts w:cs="Arial"/>
          <w:szCs w:val="22"/>
        </w:rPr>
      </w:pPr>
    </w:p>
    <w:p w14:paraId="43A5B959" w14:textId="77777777" w:rsidR="009869D3" w:rsidRPr="00EC21C2" w:rsidRDefault="009869D3" w:rsidP="00AA1107">
      <w:pPr>
        <w:pStyle w:val="ListParagraph"/>
        <w:numPr>
          <w:ilvl w:val="1"/>
          <w:numId w:val="35"/>
        </w:numPr>
        <w:spacing w:after="120" w:line="276" w:lineRule="auto"/>
        <w:rPr>
          <w:rFonts w:cs="Arial"/>
          <w:szCs w:val="22"/>
        </w:rPr>
      </w:pPr>
      <w:r w:rsidRPr="00EC21C2">
        <w:rPr>
          <w:rFonts w:cs="Arial"/>
          <w:szCs w:val="22"/>
        </w:rPr>
        <w:t>This work shall be warrantied for two (2) years from the date of Total Performance of the Work against cracking, spalling, settlement and shifting.</w:t>
      </w:r>
    </w:p>
    <w:p w14:paraId="4B6C5A8B" w14:textId="70B7FFCD" w:rsidR="009869D3" w:rsidRPr="009869D3" w:rsidRDefault="009869D3" w:rsidP="00AA1107">
      <w:pPr>
        <w:pStyle w:val="ListParagraph"/>
        <w:numPr>
          <w:ilvl w:val="1"/>
          <w:numId w:val="35"/>
        </w:numPr>
        <w:spacing w:after="120" w:line="276" w:lineRule="auto"/>
        <w:rPr>
          <w:rFonts w:cs="Arial"/>
          <w:szCs w:val="22"/>
        </w:rPr>
      </w:pPr>
      <w:r w:rsidRPr="00EC21C2">
        <w:rPr>
          <w:rFonts w:cs="Arial"/>
          <w:szCs w:val="22"/>
        </w:rPr>
        <w:t>All materials and workmanship shall be warrantied for a period of two (2) years from the date of substantial completion of the work against defects in Concrete.  All deficiencies as noted by the Contract Administrator or Commissioner are to be repaired by the Contractor at no additional cost to the Region and shall be executed within one (1) week from the date of receipt of written notification from the Contract Administrator  or Commissioner.</w:t>
      </w:r>
    </w:p>
    <w:p w14:paraId="4EAB3381" w14:textId="77777777" w:rsidR="00D8470E" w:rsidRPr="00D8470E" w:rsidRDefault="00D8470E" w:rsidP="00D8470E">
      <w:pPr>
        <w:pStyle w:val="ListParagraph"/>
        <w:spacing w:after="120" w:line="276" w:lineRule="auto"/>
        <w:ind w:left="792"/>
        <w:rPr>
          <w:rFonts w:cs="Arial"/>
          <w:szCs w:val="22"/>
        </w:rPr>
      </w:pPr>
    </w:p>
    <w:p w14:paraId="18E3C7FD" w14:textId="77777777" w:rsidR="00513302" w:rsidRPr="00EC21C2" w:rsidRDefault="00513302" w:rsidP="00AA1107">
      <w:pPr>
        <w:pStyle w:val="ListParagraph"/>
        <w:keepNext/>
        <w:numPr>
          <w:ilvl w:val="0"/>
          <w:numId w:val="35"/>
        </w:numPr>
        <w:spacing w:after="120"/>
        <w:rPr>
          <w:rFonts w:cs="Arial"/>
          <w:b/>
          <w:szCs w:val="22"/>
        </w:rPr>
      </w:pPr>
      <w:r w:rsidRPr="00EC21C2">
        <w:rPr>
          <w:rFonts w:cs="Arial"/>
          <w:b/>
          <w:szCs w:val="22"/>
        </w:rPr>
        <w:t>MEASUREMENT AND BASIS OF PAYMENT</w:t>
      </w:r>
    </w:p>
    <w:p w14:paraId="757C0382" w14:textId="77777777" w:rsidR="00E14453" w:rsidRPr="00EC21C2" w:rsidRDefault="00E14453" w:rsidP="00E14453">
      <w:pPr>
        <w:pStyle w:val="ListParagraph"/>
        <w:keepNext/>
        <w:spacing w:after="120"/>
        <w:ind w:left="360"/>
        <w:rPr>
          <w:rFonts w:cs="Arial"/>
          <w:b/>
          <w:szCs w:val="22"/>
        </w:rPr>
      </w:pPr>
    </w:p>
    <w:p w14:paraId="319F80D2" w14:textId="77777777" w:rsidR="006308B8" w:rsidRPr="00EC21C2" w:rsidRDefault="006308B8" w:rsidP="00AA1107">
      <w:pPr>
        <w:pStyle w:val="ListParagraph"/>
        <w:numPr>
          <w:ilvl w:val="1"/>
          <w:numId w:val="35"/>
        </w:numPr>
        <w:spacing w:after="120" w:line="276" w:lineRule="auto"/>
        <w:ind w:hanging="792"/>
        <w:rPr>
          <w:rFonts w:cs="Arial"/>
          <w:szCs w:val="22"/>
        </w:rPr>
      </w:pPr>
      <w:r w:rsidRPr="00EC21C2">
        <w:rPr>
          <w:rFonts w:cs="Arial"/>
          <w:szCs w:val="22"/>
        </w:rPr>
        <w:t xml:space="preserve">Payment shall be at the unit price and shall include all labour, materials and equipment necessary to carry out the Work as specified in the Contract Documents.  </w:t>
      </w:r>
    </w:p>
    <w:p w14:paraId="4F1DD606" w14:textId="77777777" w:rsidR="006308B8" w:rsidRPr="00EC21C2" w:rsidRDefault="006308B8" w:rsidP="006308B8">
      <w:pPr>
        <w:pStyle w:val="ListParagraph"/>
        <w:spacing w:after="120" w:line="276" w:lineRule="auto"/>
        <w:ind w:left="792"/>
        <w:rPr>
          <w:szCs w:val="22"/>
          <w:lang w:eastAsia="x-none"/>
        </w:rPr>
      </w:pPr>
    </w:p>
    <w:p w14:paraId="46A886EF" w14:textId="77777777" w:rsidR="00F73AA8" w:rsidRPr="00EC21C2" w:rsidRDefault="00F73AA8" w:rsidP="00F73AA8">
      <w:pPr>
        <w:pStyle w:val="Heading1"/>
      </w:pPr>
      <w:bookmarkStart w:id="34" w:name="_Toc414868343"/>
      <w:bookmarkStart w:id="35" w:name="_Toc127187516"/>
      <w:r w:rsidRPr="00EC21C2">
        <w:t>Item [No.] Cast-In-Place Median Planter</w:t>
      </w:r>
      <w:bookmarkEnd w:id="34"/>
      <w:bookmarkEnd w:id="35"/>
    </w:p>
    <w:p w14:paraId="4A4D6819" w14:textId="77777777" w:rsidR="00F73AA8" w:rsidRPr="00EC21C2" w:rsidRDefault="00F73AA8" w:rsidP="00F73AA8"/>
    <w:p w14:paraId="169F68CB" w14:textId="77777777" w:rsidR="00F73AA8" w:rsidRPr="00EC21C2" w:rsidRDefault="00F73AA8" w:rsidP="00AA1107">
      <w:pPr>
        <w:pStyle w:val="ListParagraph"/>
        <w:numPr>
          <w:ilvl w:val="0"/>
          <w:numId w:val="22"/>
        </w:numPr>
        <w:rPr>
          <w:b/>
        </w:rPr>
      </w:pPr>
      <w:r w:rsidRPr="00EC21C2">
        <w:rPr>
          <w:b/>
        </w:rPr>
        <w:t>REFERENCES</w:t>
      </w:r>
    </w:p>
    <w:p w14:paraId="7C83E1D3" w14:textId="77777777" w:rsidR="00F73AA8" w:rsidRPr="00EC21C2" w:rsidRDefault="00F73AA8" w:rsidP="00F73AA8">
      <w:pPr>
        <w:pStyle w:val="ListParagraph"/>
        <w:ind w:left="360"/>
        <w:rPr>
          <w:b/>
        </w:rPr>
      </w:pPr>
    </w:p>
    <w:p w14:paraId="6A7B50B0" w14:textId="77777777" w:rsidR="00F73AA8" w:rsidRPr="00EC21C2" w:rsidRDefault="00F73AA8" w:rsidP="00AA1107">
      <w:pPr>
        <w:pStyle w:val="ListParagraph"/>
        <w:numPr>
          <w:ilvl w:val="1"/>
          <w:numId w:val="22"/>
        </w:numPr>
        <w:spacing w:after="120" w:line="276" w:lineRule="auto"/>
        <w:ind w:hanging="792"/>
        <w:rPr>
          <w:rFonts w:cs="Arial"/>
          <w:szCs w:val="22"/>
        </w:rPr>
      </w:pPr>
      <w:r w:rsidRPr="00EC21C2">
        <w:rPr>
          <w:rFonts w:cs="Arial"/>
          <w:szCs w:val="22"/>
        </w:rPr>
        <w:t>OPSS.MUNI 905</w:t>
      </w:r>
      <w:r w:rsidR="00853734" w:rsidRPr="00EC21C2">
        <w:rPr>
          <w:rFonts w:cs="Arial"/>
          <w:szCs w:val="22"/>
        </w:rPr>
        <w:t xml:space="preserve"> </w:t>
      </w:r>
      <w:r w:rsidR="00853734" w:rsidRPr="00EC21C2">
        <w:rPr>
          <w:rFonts w:cs="Arial"/>
          <w:szCs w:val="22"/>
          <w:lang w:val="en-GB"/>
        </w:rPr>
        <w:t>[date]</w:t>
      </w:r>
      <w:r w:rsidRPr="00EC21C2">
        <w:rPr>
          <w:rFonts w:cs="Arial"/>
          <w:szCs w:val="22"/>
        </w:rPr>
        <w:tab/>
        <w:t>Construction Specification for Steel Reinforcement for Concrete</w:t>
      </w:r>
    </w:p>
    <w:p w14:paraId="17D365A7" w14:textId="77777777" w:rsidR="00F73AA8" w:rsidRPr="00EC21C2" w:rsidRDefault="00F73AA8" w:rsidP="00AA1107">
      <w:pPr>
        <w:pStyle w:val="ListParagraph"/>
        <w:numPr>
          <w:ilvl w:val="1"/>
          <w:numId w:val="22"/>
        </w:numPr>
        <w:spacing w:after="120" w:line="276" w:lineRule="auto"/>
        <w:ind w:hanging="792"/>
        <w:rPr>
          <w:rFonts w:cs="Arial"/>
          <w:szCs w:val="22"/>
        </w:rPr>
      </w:pPr>
      <w:r w:rsidRPr="00EC21C2">
        <w:rPr>
          <w:rFonts w:cs="Arial"/>
          <w:szCs w:val="22"/>
        </w:rPr>
        <w:lastRenderedPageBreak/>
        <w:t>OPSS.MUNI 920</w:t>
      </w:r>
      <w:r w:rsidR="00853734" w:rsidRPr="00EC21C2">
        <w:rPr>
          <w:rFonts w:cs="Arial"/>
          <w:szCs w:val="22"/>
        </w:rPr>
        <w:t xml:space="preserve"> </w:t>
      </w:r>
      <w:r w:rsidR="00853734" w:rsidRPr="00EC21C2">
        <w:rPr>
          <w:rFonts w:cs="Arial"/>
          <w:szCs w:val="22"/>
          <w:lang w:val="en-GB"/>
        </w:rPr>
        <w:t>[date]</w:t>
      </w:r>
      <w:r w:rsidRPr="00EC21C2">
        <w:rPr>
          <w:rFonts w:cs="Arial"/>
          <w:szCs w:val="22"/>
        </w:rPr>
        <w:tab/>
        <w:t xml:space="preserve">Construction Specification for Deck Joint Assemblies, Preformed Seals, Joint Fillers, Joint Seals, Joint Sealing Compounds, and </w:t>
      </w:r>
      <w:proofErr w:type="spellStart"/>
      <w:r w:rsidRPr="00EC21C2">
        <w:rPr>
          <w:rFonts w:cs="Arial"/>
          <w:szCs w:val="22"/>
        </w:rPr>
        <w:t>Waterstops</w:t>
      </w:r>
      <w:proofErr w:type="spellEnd"/>
      <w:r w:rsidRPr="00EC21C2">
        <w:rPr>
          <w:rFonts w:cs="Arial"/>
          <w:szCs w:val="22"/>
        </w:rPr>
        <w:t xml:space="preserve"> - Structures</w:t>
      </w:r>
    </w:p>
    <w:p w14:paraId="23EF78DC" w14:textId="77777777" w:rsidR="00F73AA8" w:rsidRPr="00EC21C2" w:rsidRDefault="00F73AA8" w:rsidP="00AA1107">
      <w:pPr>
        <w:pStyle w:val="ListParagraph"/>
        <w:numPr>
          <w:ilvl w:val="1"/>
          <w:numId w:val="22"/>
        </w:numPr>
        <w:spacing w:after="120" w:line="276" w:lineRule="auto"/>
        <w:ind w:hanging="792"/>
        <w:rPr>
          <w:rFonts w:cs="Arial"/>
          <w:szCs w:val="22"/>
        </w:rPr>
      </w:pPr>
      <w:r w:rsidRPr="00EC21C2">
        <w:rPr>
          <w:rFonts w:cs="Arial"/>
          <w:szCs w:val="22"/>
        </w:rPr>
        <w:t>OPSS.MUNI 1010</w:t>
      </w:r>
      <w:r w:rsidR="00853734" w:rsidRPr="00EC21C2">
        <w:rPr>
          <w:rFonts w:cs="Arial"/>
          <w:szCs w:val="22"/>
        </w:rPr>
        <w:t xml:space="preserve"> </w:t>
      </w:r>
      <w:r w:rsidR="00853734" w:rsidRPr="00EC21C2">
        <w:rPr>
          <w:rFonts w:cs="Arial"/>
          <w:szCs w:val="22"/>
          <w:lang w:val="en-GB"/>
        </w:rPr>
        <w:t>[date]</w:t>
      </w:r>
      <w:r w:rsidRPr="00EC21C2">
        <w:rPr>
          <w:rFonts w:cs="Arial"/>
          <w:szCs w:val="22"/>
        </w:rPr>
        <w:tab/>
        <w:t xml:space="preserve">Material Specification for Aggregates - Base, Subbase, Select Subgrade, and Backfill Material </w:t>
      </w:r>
    </w:p>
    <w:p w14:paraId="34FC4473" w14:textId="77777777" w:rsidR="00F73AA8" w:rsidRPr="00EC21C2" w:rsidRDefault="00F73AA8" w:rsidP="00AA1107">
      <w:pPr>
        <w:pStyle w:val="ListParagraph"/>
        <w:numPr>
          <w:ilvl w:val="1"/>
          <w:numId w:val="22"/>
        </w:numPr>
        <w:spacing w:after="120" w:line="276" w:lineRule="auto"/>
        <w:ind w:hanging="792"/>
        <w:rPr>
          <w:rFonts w:ascii="Calibri" w:hAnsi="Calibri" w:cs="Arial"/>
          <w:szCs w:val="22"/>
        </w:rPr>
      </w:pPr>
      <w:r w:rsidRPr="00EC21C2">
        <w:rPr>
          <w:rFonts w:cs="Arial"/>
          <w:szCs w:val="22"/>
        </w:rPr>
        <w:t>OPSS.MUNI 1350</w:t>
      </w:r>
      <w:r w:rsidR="00853734" w:rsidRPr="00EC21C2">
        <w:rPr>
          <w:rFonts w:cs="Arial"/>
          <w:szCs w:val="22"/>
        </w:rPr>
        <w:t xml:space="preserve"> </w:t>
      </w:r>
      <w:r w:rsidR="00853734" w:rsidRPr="00EC21C2">
        <w:rPr>
          <w:rFonts w:cs="Arial"/>
          <w:szCs w:val="22"/>
          <w:lang w:val="en-GB"/>
        </w:rPr>
        <w:t>[date]</w:t>
      </w:r>
      <w:r w:rsidRPr="00EC21C2">
        <w:rPr>
          <w:rFonts w:cs="Arial"/>
          <w:szCs w:val="22"/>
        </w:rPr>
        <w:tab/>
        <w:t>Material Specification for Concrete - Materials and Production</w:t>
      </w:r>
    </w:p>
    <w:p w14:paraId="4CDAAFEA" w14:textId="77777777" w:rsidR="00F73AA8" w:rsidRPr="00EC21C2" w:rsidRDefault="00F73AA8" w:rsidP="00F73AA8">
      <w:pPr>
        <w:pStyle w:val="ListParagraph"/>
        <w:spacing w:after="120" w:line="276" w:lineRule="auto"/>
        <w:ind w:left="792"/>
        <w:rPr>
          <w:rFonts w:ascii="Calibri" w:hAnsi="Calibri" w:cs="Arial"/>
          <w:szCs w:val="22"/>
        </w:rPr>
      </w:pPr>
    </w:p>
    <w:p w14:paraId="7C9B906D" w14:textId="77777777" w:rsidR="00F73AA8" w:rsidRPr="00EC21C2" w:rsidRDefault="00F73AA8" w:rsidP="00AA1107">
      <w:pPr>
        <w:pStyle w:val="ListParagraph"/>
        <w:numPr>
          <w:ilvl w:val="0"/>
          <w:numId w:val="22"/>
        </w:numPr>
        <w:rPr>
          <w:b/>
        </w:rPr>
      </w:pPr>
      <w:r w:rsidRPr="00EC21C2">
        <w:rPr>
          <w:b/>
        </w:rPr>
        <w:t xml:space="preserve">GENERAL </w:t>
      </w:r>
    </w:p>
    <w:p w14:paraId="77009F6E" w14:textId="77777777" w:rsidR="00F73AA8" w:rsidRPr="00EC21C2" w:rsidRDefault="00F73AA8" w:rsidP="00F73AA8">
      <w:pPr>
        <w:pStyle w:val="ListParagraph"/>
        <w:keepNext/>
        <w:spacing w:after="120"/>
        <w:ind w:left="360"/>
        <w:rPr>
          <w:rFonts w:ascii="Calibri" w:hAnsi="Calibri" w:cs="Arial"/>
          <w:b/>
          <w:szCs w:val="22"/>
        </w:rPr>
      </w:pPr>
    </w:p>
    <w:p w14:paraId="6DF12649" w14:textId="77777777" w:rsidR="00A70131" w:rsidRDefault="00425224" w:rsidP="00AA1107">
      <w:pPr>
        <w:pStyle w:val="ListParagraph"/>
        <w:numPr>
          <w:ilvl w:val="1"/>
          <w:numId w:val="22"/>
        </w:numPr>
        <w:spacing w:after="120" w:line="276" w:lineRule="auto"/>
        <w:ind w:hanging="792"/>
        <w:rPr>
          <w:rFonts w:cs="Arial"/>
          <w:szCs w:val="22"/>
        </w:rPr>
      </w:pPr>
      <w:r w:rsidRPr="00FD6E8B">
        <w:rPr>
          <w:rFonts w:cs="Arial"/>
          <w:szCs w:val="22"/>
        </w:rPr>
        <w:t xml:space="preserve">The following specifications for Cast-In-Place Median Planter shall be read in conjunction with </w:t>
      </w:r>
      <w:r w:rsidR="00FD6E8B" w:rsidRPr="00FD6E8B">
        <w:rPr>
          <w:rFonts w:cs="Arial"/>
          <w:szCs w:val="22"/>
        </w:rPr>
        <w:t>the Contract Drawings.</w:t>
      </w:r>
      <w:r w:rsidR="00FD6E8B">
        <w:rPr>
          <w:rFonts w:cs="Arial"/>
          <w:szCs w:val="22"/>
        </w:rPr>
        <w:t xml:space="preserve"> </w:t>
      </w:r>
    </w:p>
    <w:p w14:paraId="5756AAF1" w14:textId="77777777" w:rsidR="00A70131" w:rsidRPr="00A70131" w:rsidRDefault="00A70131" w:rsidP="00AA1107">
      <w:pPr>
        <w:pStyle w:val="ListParagraph"/>
        <w:numPr>
          <w:ilvl w:val="1"/>
          <w:numId w:val="22"/>
        </w:numPr>
        <w:spacing w:after="120" w:line="276" w:lineRule="auto"/>
        <w:ind w:hanging="792"/>
        <w:rPr>
          <w:rFonts w:cs="Arial"/>
          <w:szCs w:val="22"/>
        </w:rPr>
      </w:pPr>
      <w:r w:rsidRPr="00A70131">
        <w:rPr>
          <w:rFonts w:cs="Arial"/>
          <w:szCs w:val="22"/>
        </w:rPr>
        <w:t xml:space="preserve">Concrete shall conform to the requirements of OPSS.MUNI 1350 [date] except as noted otherwise in this Specification.  </w:t>
      </w:r>
    </w:p>
    <w:p w14:paraId="32E8B319" w14:textId="77777777" w:rsidR="002B1A01" w:rsidRPr="002B1A01" w:rsidRDefault="002B1A01" w:rsidP="00AA1107">
      <w:pPr>
        <w:pStyle w:val="ListParagraph"/>
        <w:numPr>
          <w:ilvl w:val="1"/>
          <w:numId w:val="22"/>
        </w:numPr>
        <w:spacing w:after="120" w:line="276" w:lineRule="auto"/>
        <w:ind w:hanging="792"/>
        <w:rPr>
          <w:rFonts w:cs="Arial"/>
          <w:szCs w:val="22"/>
        </w:rPr>
      </w:pPr>
      <w:r w:rsidRPr="002B1A01">
        <w:rPr>
          <w:rFonts w:cs="Arial"/>
          <w:szCs w:val="22"/>
        </w:rPr>
        <w:t>All surfaces of concrete to be architectural grade with a smooth finish, free of air pockets and voids greater then 5mm, stains, roughness, chips and with no colour variations.</w:t>
      </w:r>
    </w:p>
    <w:p w14:paraId="242B8DDE" w14:textId="77777777" w:rsidR="00A70131" w:rsidRDefault="00A70131" w:rsidP="00AA1107">
      <w:pPr>
        <w:pStyle w:val="ListParagraph"/>
        <w:numPr>
          <w:ilvl w:val="1"/>
          <w:numId w:val="22"/>
        </w:numPr>
        <w:spacing w:after="120" w:line="276" w:lineRule="auto"/>
        <w:ind w:hanging="792"/>
        <w:rPr>
          <w:rFonts w:cs="Arial"/>
          <w:szCs w:val="22"/>
        </w:rPr>
      </w:pPr>
      <w:r w:rsidRPr="00A70131">
        <w:rPr>
          <w:rFonts w:cs="Arial"/>
          <w:szCs w:val="22"/>
        </w:rPr>
        <w:t>Concrete surfaces shall not be treated with cement slurry or paste.</w:t>
      </w:r>
    </w:p>
    <w:p w14:paraId="35EE3193" w14:textId="77777777" w:rsidR="00F73AA8" w:rsidRDefault="00F73AA8" w:rsidP="00AA1107">
      <w:pPr>
        <w:pStyle w:val="ListParagraph"/>
        <w:numPr>
          <w:ilvl w:val="1"/>
          <w:numId w:val="22"/>
        </w:numPr>
        <w:spacing w:after="120" w:line="276" w:lineRule="auto"/>
        <w:ind w:hanging="792"/>
        <w:rPr>
          <w:rFonts w:cs="Arial"/>
          <w:szCs w:val="22"/>
        </w:rPr>
      </w:pPr>
      <w:r w:rsidRPr="00EC21C2">
        <w:rPr>
          <w:rFonts w:cs="Arial"/>
          <w:szCs w:val="22"/>
        </w:rPr>
        <w:t xml:space="preserve">Under this item the Contractor shall install a median planter in the locations indicated on the Contract Drawings and details.  The median planter shall be reinforced cast in place concrete with </w:t>
      </w:r>
      <w:r w:rsidR="00124E01" w:rsidRPr="00EC21C2">
        <w:rPr>
          <w:rFonts w:cs="Arial"/>
          <w:szCs w:val="22"/>
        </w:rPr>
        <w:t>________</w:t>
      </w:r>
      <w:r w:rsidR="007D4926" w:rsidRPr="00EC21C2">
        <w:rPr>
          <w:rFonts w:cs="Arial"/>
          <w:szCs w:val="22"/>
        </w:rPr>
        <w:t xml:space="preserve">_ </w:t>
      </w:r>
      <w:proofErr w:type="spellStart"/>
      <w:r w:rsidR="007D4926" w:rsidRPr="00EC21C2">
        <w:rPr>
          <w:rFonts w:cs="Arial"/>
          <w:szCs w:val="22"/>
        </w:rPr>
        <w:t>colouring</w:t>
      </w:r>
      <w:proofErr w:type="spellEnd"/>
      <w:r w:rsidR="00AD493F" w:rsidRPr="00EC21C2">
        <w:rPr>
          <w:rFonts w:cs="Arial"/>
          <w:szCs w:val="22"/>
        </w:rPr>
        <w:t xml:space="preserve"> with control and expansion joints as per OPSS.MUNI 920 </w:t>
      </w:r>
      <w:r w:rsidR="00853734" w:rsidRPr="00EC21C2">
        <w:rPr>
          <w:rFonts w:cs="Arial"/>
          <w:szCs w:val="22"/>
          <w:lang w:val="en-GB"/>
        </w:rPr>
        <w:t>[date]</w:t>
      </w:r>
      <w:r w:rsidR="007D4926">
        <w:rPr>
          <w:rFonts w:cs="Arial"/>
          <w:szCs w:val="22"/>
        </w:rPr>
        <w:t>.</w:t>
      </w:r>
    </w:p>
    <w:p w14:paraId="0DF0A986" w14:textId="77777777" w:rsidR="0056352C" w:rsidRPr="0056352C" w:rsidRDefault="0056352C" w:rsidP="00AA1107">
      <w:pPr>
        <w:pStyle w:val="ListParagraph"/>
        <w:numPr>
          <w:ilvl w:val="1"/>
          <w:numId w:val="22"/>
        </w:numPr>
        <w:spacing w:after="120" w:line="276" w:lineRule="auto"/>
        <w:ind w:hanging="792"/>
        <w:rPr>
          <w:rFonts w:cs="Arial"/>
          <w:szCs w:val="22"/>
        </w:rPr>
      </w:pPr>
      <w:r w:rsidRPr="0056352C">
        <w:rPr>
          <w:rFonts w:cs="Arial"/>
          <w:szCs w:val="22"/>
        </w:rPr>
        <w:t xml:space="preserve">All expansion joints shall have minimum 10mm preformed joint filler, Type A, non-extruding and resilient bituminous colour matched with polysulfide sealant </w:t>
      </w:r>
      <w:r>
        <w:rPr>
          <w:rFonts w:cs="Arial"/>
          <w:szCs w:val="22"/>
        </w:rPr>
        <w:t>flush with</w:t>
      </w:r>
      <w:r w:rsidRPr="0056352C">
        <w:rPr>
          <w:rFonts w:cs="Arial"/>
          <w:szCs w:val="22"/>
        </w:rPr>
        <w:t xml:space="preserve"> all face, top and back of walls and joints.</w:t>
      </w:r>
      <w:r>
        <w:rPr>
          <w:rFonts w:cs="Arial"/>
          <w:szCs w:val="22"/>
        </w:rPr>
        <w:t xml:space="preserve"> </w:t>
      </w:r>
    </w:p>
    <w:p w14:paraId="64A43A57" w14:textId="77777777" w:rsidR="00F73AA8" w:rsidRPr="00EC21C2" w:rsidRDefault="00F73AA8" w:rsidP="00AA1107">
      <w:pPr>
        <w:pStyle w:val="ListParagraph"/>
        <w:numPr>
          <w:ilvl w:val="1"/>
          <w:numId w:val="22"/>
        </w:numPr>
        <w:spacing w:after="120" w:line="276" w:lineRule="auto"/>
        <w:ind w:hanging="792"/>
        <w:rPr>
          <w:rFonts w:cs="Arial"/>
          <w:szCs w:val="22"/>
        </w:rPr>
      </w:pPr>
      <w:r w:rsidRPr="00EC21C2">
        <w:rPr>
          <w:rFonts w:cs="Arial"/>
          <w:szCs w:val="22"/>
        </w:rPr>
        <w:t>Concrete strength shall be a minimum of 3</w:t>
      </w:r>
      <w:r w:rsidR="004C5E19" w:rsidRPr="00EC21C2">
        <w:rPr>
          <w:rFonts w:cs="Arial"/>
          <w:szCs w:val="22"/>
        </w:rPr>
        <w:t>5</w:t>
      </w:r>
      <w:r w:rsidRPr="00EC21C2">
        <w:rPr>
          <w:rFonts w:cs="Arial"/>
          <w:szCs w:val="22"/>
        </w:rPr>
        <w:t xml:space="preserve"> </w:t>
      </w:r>
      <w:r w:rsidR="00D05F97" w:rsidRPr="00EC21C2">
        <w:rPr>
          <w:rFonts w:cs="Arial"/>
          <w:szCs w:val="22"/>
        </w:rPr>
        <w:t>MPa</w:t>
      </w:r>
      <w:r w:rsidR="004C5E19" w:rsidRPr="00EC21C2">
        <w:rPr>
          <w:rFonts w:cs="Arial"/>
          <w:szCs w:val="22"/>
        </w:rPr>
        <w:t xml:space="preserve"> with 5-7</w:t>
      </w:r>
      <w:r w:rsidR="00D05F97" w:rsidRPr="00EC21C2">
        <w:rPr>
          <w:rFonts w:cs="Arial"/>
          <w:szCs w:val="22"/>
        </w:rPr>
        <w:t>% air entrainment and T</w:t>
      </w:r>
      <w:r w:rsidRPr="00EC21C2">
        <w:rPr>
          <w:rFonts w:cs="Arial"/>
          <w:szCs w:val="22"/>
        </w:rPr>
        <w:t>ype C</w:t>
      </w:r>
      <w:r w:rsidR="004C5E19" w:rsidRPr="00EC21C2">
        <w:rPr>
          <w:rFonts w:cs="Arial"/>
          <w:szCs w:val="22"/>
        </w:rPr>
        <w:t>1</w:t>
      </w:r>
      <w:r w:rsidRPr="00EC21C2">
        <w:rPr>
          <w:rFonts w:cs="Arial"/>
          <w:szCs w:val="22"/>
        </w:rPr>
        <w:t xml:space="preserve"> exposure class.</w:t>
      </w:r>
    </w:p>
    <w:p w14:paraId="0B5F1272" w14:textId="77777777" w:rsidR="00F73AA8" w:rsidRPr="00EC21C2" w:rsidRDefault="00F73AA8" w:rsidP="00AA1107">
      <w:pPr>
        <w:pStyle w:val="ListParagraph"/>
        <w:numPr>
          <w:ilvl w:val="1"/>
          <w:numId w:val="22"/>
        </w:numPr>
        <w:spacing w:after="120" w:line="276" w:lineRule="auto"/>
        <w:ind w:hanging="792"/>
        <w:rPr>
          <w:rFonts w:cs="Arial"/>
          <w:szCs w:val="22"/>
        </w:rPr>
      </w:pPr>
      <w:r w:rsidRPr="00EC21C2">
        <w:rPr>
          <w:rFonts w:cs="Arial"/>
          <w:szCs w:val="22"/>
        </w:rPr>
        <w:t>Concrete shall bear on a minimum 300mm depth of co</w:t>
      </w:r>
      <w:r w:rsidR="00D7128D" w:rsidRPr="00EC21C2">
        <w:rPr>
          <w:rFonts w:cs="Arial"/>
          <w:szCs w:val="22"/>
        </w:rPr>
        <w:t>mp</w:t>
      </w:r>
      <w:r w:rsidR="00E671C8" w:rsidRPr="00EC21C2">
        <w:rPr>
          <w:rFonts w:cs="Arial"/>
          <w:szCs w:val="22"/>
        </w:rPr>
        <w:t>a</w:t>
      </w:r>
      <w:r w:rsidRPr="00EC21C2">
        <w:rPr>
          <w:rFonts w:cs="Arial"/>
          <w:szCs w:val="22"/>
        </w:rPr>
        <w:t xml:space="preserve">cted </w:t>
      </w:r>
      <w:r w:rsidR="00E671C8" w:rsidRPr="00EC21C2">
        <w:rPr>
          <w:rFonts w:cs="Arial"/>
          <w:szCs w:val="22"/>
        </w:rPr>
        <w:t>Granular</w:t>
      </w:r>
      <w:r w:rsidRPr="00EC21C2">
        <w:rPr>
          <w:rFonts w:cs="Arial"/>
          <w:szCs w:val="22"/>
        </w:rPr>
        <w:t xml:space="preserve"> </w:t>
      </w:r>
      <w:r w:rsidR="002F79AE" w:rsidRPr="00EC21C2">
        <w:rPr>
          <w:rFonts w:cs="Arial"/>
          <w:szCs w:val="22"/>
        </w:rPr>
        <w:t>‘</w:t>
      </w:r>
      <w:r w:rsidR="00E671C8" w:rsidRPr="00EC21C2">
        <w:rPr>
          <w:rFonts w:cs="Arial"/>
          <w:szCs w:val="22"/>
        </w:rPr>
        <w:t>A</w:t>
      </w:r>
      <w:r w:rsidR="002F79AE" w:rsidRPr="00EC21C2">
        <w:rPr>
          <w:rFonts w:cs="Arial"/>
          <w:szCs w:val="22"/>
        </w:rPr>
        <w:t>’</w:t>
      </w:r>
      <w:r w:rsidRPr="00EC21C2">
        <w:rPr>
          <w:rFonts w:cs="Arial"/>
          <w:szCs w:val="22"/>
        </w:rPr>
        <w:t xml:space="preserve"> base </w:t>
      </w:r>
      <w:r w:rsidR="00E671C8" w:rsidRPr="00EC21C2">
        <w:rPr>
          <w:rFonts w:cs="Arial"/>
          <w:szCs w:val="22"/>
        </w:rPr>
        <w:t>Granular</w:t>
      </w:r>
      <w:r w:rsidRPr="00EC21C2">
        <w:rPr>
          <w:rFonts w:cs="Arial"/>
          <w:szCs w:val="22"/>
        </w:rPr>
        <w:t xml:space="preserve"> equal to, or greater than, the roadway curbs </w:t>
      </w:r>
      <w:r w:rsidR="00E671C8" w:rsidRPr="00EC21C2">
        <w:rPr>
          <w:rFonts w:cs="Arial"/>
          <w:szCs w:val="22"/>
        </w:rPr>
        <w:t>Granular</w:t>
      </w:r>
      <w:r w:rsidRPr="00EC21C2">
        <w:rPr>
          <w:rFonts w:cs="Arial"/>
          <w:szCs w:val="22"/>
        </w:rPr>
        <w:t xml:space="preserve"> </w:t>
      </w:r>
      <w:r w:rsidR="009449F4" w:rsidRPr="00EC21C2">
        <w:rPr>
          <w:rFonts w:cs="Arial"/>
          <w:szCs w:val="22"/>
        </w:rPr>
        <w:t>compaction</w:t>
      </w:r>
      <w:r w:rsidRPr="00EC21C2">
        <w:rPr>
          <w:rFonts w:cs="Arial"/>
          <w:szCs w:val="22"/>
        </w:rPr>
        <w:t>.</w:t>
      </w:r>
    </w:p>
    <w:p w14:paraId="59535609" w14:textId="77777777" w:rsidR="0061468A" w:rsidRPr="00EC21C2" w:rsidRDefault="0061468A" w:rsidP="00AA1107">
      <w:pPr>
        <w:pStyle w:val="ListParagraph"/>
        <w:numPr>
          <w:ilvl w:val="1"/>
          <w:numId w:val="22"/>
        </w:numPr>
        <w:spacing w:after="120" w:line="276" w:lineRule="auto"/>
        <w:ind w:hanging="792"/>
        <w:rPr>
          <w:rFonts w:cs="Arial"/>
          <w:szCs w:val="22"/>
        </w:rPr>
      </w:pPr>
      <w:r w:rsidRPr="00EC21C2">
        <w:rPr>
          <w:rFonts w:cs="Arial"/>
          <w:szCs w:val="22"/>
        </w:rPr>
        <w:t>Place sub drains according to OPSS 405</w:t>
      </w:r>
      <w:r w:rsidR="00853734" w:rsidRPr="00EC21C2">
        <w:rPr>
          <w:rFonts w:cs="Arial"/>
          <w:szCs w:val="22"/>
        </w:rPr>
        <w:t xml:space="preserve"> </w:t>
      </w:r>
      <w:r w:rsidR="00853734" w:rsidRPr="00EC21C2">
        <w:rPr>
          <w:rFonts w:cs="Arial"/>
          <w:szCs w:val="22"/>
          <w:lang w:val="en-GB"/>
        </w:rPr>
        <w:t>[date]</w:t>
      </w:r>
      <w:r w:rsidR="00853734" w:rsidRPr="00EC21C2">
        <w:rPr>
          <w:rFonts w:cs="Arial"/>
          <w:szCs w:val="22"/>
        </w:rPr>
        <w:t xml:space="preserve"> and</w:t>
      </w:r>
      <w:r w:rsidRPr="00EC21C2">
        <w:rPr>
          <w:rFonts w:cs="Arial"/>
          <w:szCs w:val="22"/>
        </w:rPr>
        <w:t xml:space="preserve"> the contract drawings. </w:t>
      </w:r>
    </w:p>
    <w:p w14:paraId="6D188111" w14:textId="77777777" w:rsidR="00F73AA8" w:rsidRDefault="00F73AA8" w:rsidP="00AA1107">
      <w:pPr>
        <w:pStyle w:val="ListParagraph"/>
        <w:numPr>
          <w:ilvl w:val="1"/>
          <w:numId w:val="22"/>
        </w:numPr>
        <w:spacing w:after="120" w:line="276" w:lineRule="auto"/>
        <w:ind w:hanging="792"/>
        <w:rPr>
          <w:rFonts w:cs="Arial"/>
          <w:szCs w:val="22"/>
        </w:rPr>
      </w:pPr>
      <w:r w:rsidRPr="00EC21C2">
        <w:rPr>
          <w:rFonts w:cs="Arial"/>
          <w:szCs w:val="22"/>
        </w:rPr>
        <w:t>The Contractor shall provide shop drawings</w:t>
      </w:r>
      <w:r w:rsidR="006308B8" w:rsidRPr="00EC21C2">
        <w:rPr>
          <w:rFonts w:cs="Arial"/>
          <w:szCs w:val="22"/>
        </w:rPr>
        <w:t>,</w:t>
      </w:r>
      <w:r w:rsidRPr="00EC21C2">
        <w:rPr>
          <w:rFonts w:cs="Arial"/>
          <w:szCs w:val="22"/>
        </w:rPr>
        <w:t xml:space="preserve"> mix designs </w:t>
      </w:r>
      <w:r w:rsidR="006308B8" w:rsidRPr="00EC21C2">
        <w:rPr>
          <w:rFonts w:cs="Arial"/>
          <w:szCs w:val="22"/>
        </w:rPr>
        <w:t xml:space="preserve">and a mock-up </w:t>
      </w:r>
      <w:r w:rsidRPr="00EC21C2">
        <w:rPr>
          <w:rFonts w:cs="Arial"/>
          <w:szCs w:val="22"/>
        </w:rPr>
        <w:t xml:space="preserve">for the median planter to the Commissioner for review prior to commencing with this </w:t>
      </w:r>
      <w:r w:rsidR="00D7128D" w:rsidRPr="00EC21C2">
        <w:rPr>
          <w:rFonts w:cs="Arial"/>
          <w:szCs w:val="22"/>
        </w:rPr>
        <w:t>W</w:t>
      </w:r>
      <w:r w:rsidR="009449F4" w:rsidRPr="00EC21C2">
        <w:rPr>
          <w:rFonts w:cs="Arial"/>
          <w:szCs w:val="22"/>
        </w:rPr>
        <w:t>ork</w:t>
      </w:r>
      <w:r w:rsidRPr="00EC21C2">
        <w:rPr>
          <w:rFonts w:cs="Arial"/>
          <w:szCs w:val="22"/>
        </w:rPr>
        <w:t>.</w:t>
      </w:r>
      <w:r w:rsidR="000B2C98" w:rsidRPr="00EC21C2">
        <w:rPr>
          <w:rFonts w:cs="Arial"/>
          <w:szCs w:val="22"/>
        </w:rPr>
        <w:t xml:space="preserve"> The mock-up shall be the size of one form or 2m long by the height and width as specified on the contract drawings. </w:t>
      </w:r>
    </w:p>
    <w:p w14:paraId="601C554C" w14:textId="77777777" w:rsidR="002A180E" w:rsidRPr="00EC21C2" w:rsidRDefault="002A180E" w:rsidP="00AA1107">
      <w:pPr>
        <w:pStyle w:val="ListParagraph"/>
        <w:numPr>
          <w:ilvl w:val="1"/>
          <w:numId w:val="22"/>
        </w:numPr>
        <w:spacing w:after="120" w:line="276" w:lineRule="auto"/>
        <w:ind w:hanging="792"/>
        <w:rPr>
          <w:rFonts w:cs="Arial"/>
          <w:szCs w:val="22"/>
        </w:rPr>
      </w:pPr>
      <w:r>
        <w:rPr>
          <w:rFonts w:cs="Arial"/>
          <w:szCs w:val="22"/>
        </w:rPr>
        <w:t xml:space="preserve">The mock-up shall include all items shown on the median planter detail in the Contract Drawings, such as but not limited to rebar, coping, control joints and drainage composite. </w:t>
      </w:r>
    </w:p>
    <w:p w14:paraId="3A0122A5" w14:textId="77777777" w:rsidR="002A180E" w:rsidRPr="00EC21C2" w:rsidRDefault="002A180E" w:rsidP="00AA1107">
      <w:pPr>
        <w:pStyle w:val="ListParagraph"/>
        <w:numPr>
          <w:ilvl w:val="1"/>
          <w:numId w:val="22"/>
        </w:numPr>
        <w:spacing w:after="120" w:line="276" w:lineRule="auto"/>
        <w:ind w:hanging="792"/>
        <w:rPr>
          <w:rFonts w:cs="Arial"/>
          <w:szCs w:val="22"/>
        </w:rPr>
      </w:pPr>
      <w:r w:rsidRPr="00EC21C2">
        <w:rPr>
          <w:rFonts w:cs="Arial"/>
          <w:szCs w:val="22"/>
        </w:rPr>
        <w:t xml:space="preserve">An accepted mock-up is a prerequisite to beginning job formwork.  Submit any variations from the mock-up materials or techniques for the Commissioner’s approval prior to use.  </w:t>
      </w:r>
    </w:p>
    <w:p w14:paraId="589AEC35" w14:textId="77777777" w:rsidR="002A180E" w:rsidRPr="00EC21C2" w:rsidRDefault="002A180E" w:rsidP="00AA1107">
      <w:pPr>
        <w:pStyle w:val="ListParagraph"/>
        <w:numPr>
          <w:ilvl w:val="1"/>
          <w:numId w:val="22"/>
        </w:numPr>
        <w:spacing w:after="120" w:line="276" w:lineRule="auto"/>
        <w:ind w:hanging="792"/>
        <w:rPr>
          <w:rFonts w:cs="Arial"/>
          <w:szCs w:val="22"/>
        </w:rPr>
      </w:pPr>
      <w:r w:rsidRPr="00EC21C2">
        <w:rPr>
          <w:rFonts w:cs="Arial"/>
          <w:szCs w:val="22"/>
        </w:rPr>
        <w:t xml:space="preserve">The accepted mock-up will be standard by which remaining Work will be evaluated for technical and aesthetic merit.  </w:t>
      </w:r>
    </w:p>
    <w:p w14:paraId="4A64860B" w14:textId="77777777" w:rsidR="00B77E05" w:rsidRPr="00EC21C2" w:rsidRDefault="00B77E05" w:rsidP="00AA1107">
      <w:pPr>
        <w:pStyle w:val="ListParagraph"/>
        <w:numPr>
          <w:ilvl w:val="1"/>
          <w:numId w:val="22"/>
        </w:numPr>
        <w:spacing w:after="120" w:line="276" w:lineRule="auto"/>
        <w:ind w:hanging="792"/>
        <w:rPr>
          <w:rFonts w:cs="Arial"/>
          <w:szCs w:val="22"/>
        </w:rPr>
      </w:pPr>
      <w:r w:rsidRPr="00EC21C2">
        <w:rPr>
          <w:rFonts w:cs="Arial"/>
          <w:szCs w:val="22"/>
        </w:rPr>
        <w:t>Apply a gloss free</w:t>
      </w:r>
      <w:r w:rsidR="00796E38" w:rsidRPr="00EC21C2">
        <w:rPr>
          <w:rFonts w:cs="Arial"/>
          <w:szCs w:val="22"/>
        </w:rPr>
        <w:t xml:space="preserve"> white</w:t>
      </w:r>
      <w:r w:rsidRPr="00EC21C2">
        <w:rPr>
          <w:rFonts w:cs="Arial"/>
          <w:szCs w:val="22"/>
        </w:rPr>
        <w:t xml:space="preserve"> </w:t>
      </w:r>
      <w:proofErr w:type="spellStart"/>
      <w:r w:rsidRPr="00EC21C2">
        <w:rPr>
          <w:rFonts w:cs="Arial"/>
          <w:szCs w:val="22"/>
        </w:rPr>
        <w:t>Saltguard</w:t>
      </w:r>
      <w:proofErr w:type="spellEnd"/>
      <w:r w:rsidRPr="00EC21C2">
        <w:rPr>
          <w:rFonts w:cs="Arial"/>
          <w:szCs w:val="22"/>
        </w:rPr>
        <w:t xml:space="preserve">® or approved equal to all roadside and salt exposed surfaces of the planter walls. </w:t>
      </w:r>
      <w:r w:rsidR="008D7704" w:rsidRPr="00EC21C2">
        <w:rPr>
          <w:rFonts w:cs="Arial"/>
          <w:szCs w:val="22"/>
        </w:rPr>
        <w:t xml:space="preserve">Before applying provide a mock up on the planter wall mock up for approval by the Commissioner. </w:t>
      </w:r>
    </w:p>
    <w:p w14:paraId="1F18232F" w14:textId="77777777" w:rsidR="00E91B65" w:rsidRPr="00E91B65" w:rsidRDefault="00E91B65" w:rsidP="00E91B65">
      <w:pPr>
        <w:pStyle w:val="ListParagraph"/>
        <w:numPr>
          <w:ilvl w:val="1"/>
          <w:numId w:val="35"/>
        </w:numPr>
        <w:spacing w:after="120" w:line="276" w:lineRule="auto"/>
        <w:ind w:hanging="792"/>
        <w:rPr>
          <w:rFonts w:cs="Arial"/>
          <w:szCs w:val="22"/>
        </w:rPr>
      </w:pPr>
      <w:r w:rsidRPr="00E91B65">
        <w:rPr>
          <w:rFonts w:cs="Arial"/>
          <w:szCs w:val="22"/>
        </w:rPr>
        <w:t xml:space="preserve">Drainage composite is to be CCW </w:t>
      </w:r>
      <w:proofErr w:type="spellStart"/>
      <w:r w:rsidRPr="00E91B65">
        <w:rPr>
          <w:rFonts w:cs="Arial"/>
          <w:szCs w:val="22"/>
        </w:rPr>
        <w:t>MiraDRAIN</w:t>
      </w:r>
      <w:proofErr w:type="spellEnd"/>
      <w:r w:rsidRPr="00E91B65">
        <w:rPr>
          <w:rFonts w:cs="Arial"/>
          <w:szCs w:val="22"/>
        </w:rPr>
        <w:t xml:space="preserve"> 9800 or approved equal. </w:t>
      </w:r>
    </w:p>
    <w:p w14:paraId="7C0A8FEC" w14:textId="77777777" w:rsidR="00E91B65" w:rsidRPr="00E91B65" w:rsidRDefault="00E91B65" w:rsidP="00E91B65">
      <w:pPr>
        <w:pStyle w:val="ListParagraph"/>
        <w:spacing w:after="120" w:line="276" w:lineRule="auto"/>
        <w:ind w:left="792"/>
        <w:rPr>
          <w:rFonts w:cs="Arial"/>
          <w:szCs w:val="22"/>
        </w:rPr>
      </w:pPr>
      <w:r w:rsidRPr="00E91B65">
        <w:rPr>
          <w:rFonts w:cs="Arial"/>
          <w:szCs w:val="22"/>
        </w:rPr>
        <w:t>Planters and installed as per the manufacturer’s installation guide and as per below:</w:t>
      </w:r>
    </w:p>
    <w:p w14:paraId="3C40465F" w14:textId="77777777" w:rsidR="00E91B65" w:rsidRPr="00E91B65" w:rsidRDefault="00E91B65" w:rsidP="00E91B65">
      <w:pPr>
        <w:pStyle w:val="ListParagraph"/>
        <w:spacing w:after="120" w:line="276" w:lineRule="auto"/>
        <w:ind w:left="792"/>
        <w:rPr>
          <w:rFonts w:cs="Arial"/>
          <w:szCs w:val="22"/>
        </w:rPr>
      </w:pPr>
    </w:p>
    <w:p w14:paraId="08D88B3F" w14:textId="77777777" w:rsidR="00E91B65" w:rsidRPr="00E91B65" w:rsidRDefault="00E91B65" w:rsidP="00E91B65">
      <w:pPr>
        <w:pStyle w:val="ListParagraph"/>
        <w:numPr>
          <w:ilvl w:val="0"/>
          <w:numId w:val="43"/>
        </w:numPr>
        <w:spacing w:after="120" w:line="276" w:lineRule="auto"/>
        <w:rPr>
          <w:rFonts w:cs="Arial"/>
          <w:szCs w:val="22"/>
        </w:rPr>
      </w:pPr>
      <w:r w:rsidRPr="00E91B65">
        <w:rPr>
          <w:rFonts w:cs="Arial"/>
          <w:szCs w:val="22"/>
        </w:rPr>
        <w:lastRenderedPageBreak/>
        <w:t xml:space="preserve">Place the CCW </w:t>
      </w:r>
      <w:proofErr w:type="spellStart"/>
      <w:r w:rsidRPr="00E91B65">
        <w:rPr>
          <w:rFonts w:cs="Arial"/>
          <w:szCs w:val="22"/>
        </w:rPr>
        <w:t>MiraDRAIN</w:t>
      </w:r>
      <w:proofErr w:type="spellEnd"/>
      <w:r w:rsidRPr="00E91B65">
        <w:rPr>
          <w:rFonts w:cs="Arial"/>
          <w:szCs w:val="22"/>
        </w:rPr>
        <w:t xml:space="preserve"> in the planter so that the fabric on the vertical and horizontal surfaces face the soil.</w:t>
      </w:r>
    </w:p>
    <w:p w14:paraId="7662B677" w14:textId="77777777" w:rsidR="00E91B65" w:rsidRPr="00E91B65" w:rsidRDefault="00E91B65" w:rsidP="00E91B65">
      <w:pPr>
        <w:pStyle w:val="ListParagraph"/>
        <w:numPr>
          <w:ilvl w:val="0"/>
          <w:numId w:val="43"/>
        </w:numPr>
        <w:spacing w:after="120" w:line="276" w:lineRule="auto"/>
        <w:rPr>
          <w:rFonts w:cs="Arial"/>
          <w:szCs w:val="22"/>
        </w:rPr>
      </w:pPr>
      <w:r w:rsidRPr="00E91B65">
        <w:rPr>
          <w:rFonts w:cs="Arial"/>
          <w:szCs w:val="22"/>
        </w:rPr>
        <w:t>Utilize the installation procedures and attachment method appropriate for the type of substrate.</w:t>
      </w:r>
    </w:p>
    <w:p w14:paraId="43FEF77B" w14:textId="77777777" w:rsidR="00E91B65" w:rsidRPr="00E91B65" w:rsidRDefault="00E91B65" w:rsidP="00E91B65">
      <w:pPr>
        <w:pStyle w:val="ListParagraph"/>
        <w:numPr>
          <w:ilvl w:val="0"/>
          <w:numId w:val="43"/>
        </w:numPr>
        <w:spacing w:after="120" w:line="276" w:lineRule="auto"/>
        <w:rPr>
          <w:rFonts w:cs="Arial"/>
          <w:szCs w:val="22"/>
        </w:rPr>
      </w:pPr>
      <w:r w:rsidRPr="00E91B65">
        <w:rPr>
          <w:rFonts w:cs="Arial"/>
          <w:szCs w:val="22"/>
        </w:rPr>
        <w:t>Overlap the fabric of the vertical panel onto the horizontal panel at the transition point.</w:t>
      </w:r>
    </w:p>
    <w:p w14:paraId="2768F417" w14:textId="77777777" w:rsidR="00E91B65" w:rsidRPr="00E91B65" w:rsidRDefault="00E91B65" w:rsidP="00E91B65">
      <w:pPr>
        <w:pStyle w:val="ListParagraph"/>
        <w:numPr>
          <w:ilvl w:val="0"/>
          <w:numId w:val="43"/>
        </w:numPr>
        <w:spacing w:after="120" w:line="276" w:lineRule="auto"/>
        <w:rPr>
          <w:rFonts w:cs="Arial"/>
          <w:szCs w:val="22"/>
        </w:rPr>
      </w:pPr>
      <w:r w:rsidRPr="00E91B65">
        <w:rPr>
          <w:rFonts w:cs="Arial"/>
          <w:szCs w:val="22"/>
        </w:rPr>
        <w:t>If the panels require cutting, exposed cuts must be covered with supplemental pieces of filter fabric to prevent soil intrusion. A minimum 6” (150 mm) piece of filter fabric will be required to cover cut sections</w:t>
      </w:r>
    </w:p>
    <w:p w14:paraId="44BFFEEA" w14:textId="77777777" w:rsidR="004A4726" w:rsidRDefault="004A4726" w:rsidP="004A4726">
      <w:pPr>
        <w:pStyle w:val="ListParagraph"/>
        <w:spacing w:after="120" w:line="276" w:lineRule="auto"/>
        <w:ind w:left="792"/>
        <w:rPr>
          <w:rFonts w:cs="Arial"/>
          <w:szCs w:val="22"/>
        </w:rPr>
      </w:pPr>
    </w:p>
    <w:p w14:paraId="24997D4F" w14:textId="77777777" w:rsidR="004A4726" w:rsidRPr="00EC21C2" w:rsidRDefault="004A4726" w:rsidP="00AA1107">
      <w:pPr>
        <w:pStyle w:val="ListParagraph"/>
        <w:keepNext/>
        <w:numPr>
          <w:ilvl w:val="0"/>
          <w:numId w:val="22"/>
        </w:numPr>
        <w:spacing w:after="120"/>
        <w:rPr>
          <w:rFonts w:cs="Arial"/>
          <w:b/>
          <w:szCs w:val="22"/>
        </w:rPr>
      </w:pPr>
      <w:r w:rsidRPr="00EC21C2">
        <w:rPr>
          <w:rFonts w:cs="Arial"/>
          <w:b/>
          <w:szCs w:val="22"/>
        </w:rPr>
        <w:t>WARRANTY</w:t>
      </w:r>
    </w:p>
    <w:p w14:paraId="2F69048F" w14:textId="77777777" w:rsidR="004A4726" w:rsidRPr="00EC21C2" w:rsidRDefault="004A4726" w:rsidP="004A4726">
      <w:pPr>
        <w:pStyle w:val="ListParagraph"/>
        <w:keepNext/>
        <w:spacing w:after="120"/>
        <w:ind w:left="360"/>
        <w:rPr>
          <w:rFonts w:cs="Arial"/>
          <w:b/>
          <w:szCs w:val="22"/>
        </w:rPr>
      </w:pPr>
    </w:p>
    <w:p w14:paraId="6AE0B903" w14:textId="77777777" w:rsidR="004A4726" w:rsidRPr="00EC21C2" w:rsidRDefault="004A4726" w:rsidP="00AA1107">
      <w:pPr>
        <w:pStyle w:val="ListParagraph"/>
        <w:numPr>
          <w:ilvl w:val="1"/>
          <w:numId w:val="22"/>
        </w:numPr>
        <w:spacing w:after="120" w:line="276" w:lineRule="auto"/>
        <w:ind w:hanging="792"/>
        <w:rPr>
          <w:rFonts w:cs="Arial"/>
          <w:szCs w:val="22"/>
        </w:rPr>
      </w:pPr>
      <w:bookmarkStart w:id="36" w:name="_Hlk66178010"/>
      <w:r w:rsidRPr="00EC21C2">
        <w:rPr>
          <w:rFonts w:cs="Arial"/>
          <w:szCs w:val="22"/>
        </w:rPr>
        <w:t>This work shall be warrantied for two (2) years from the date of Total Performance of the Work against cracking, spalling, settlement and shifting.</w:t>
      </w:r>
    </w:p>
    <w:p w14:paraId="318D8C40" w14:textId="00F077F1" w:rsidR="00241315" w:rsidRDefault="004A4726" w:rsidP="00AA1107">
      <w:pPr>
        <w:pStyle w:val="ListParagraph"/>
        <w:numPr>
          <w:ilvl w:val="1"/>
          <w:numId w:val="22"/>
        </w:numPr>
        <w:spacing w:after="120" w:line="276" w:lineRule="auto"/>
        <w:ind w:hanging="792"/>
        <w:rPr>
          <w:rFonts w:cs="Arial"/>
          <w:szCs w:val="22"/>
        </w:rPr>
      </w:pPr>
      <w:r w:rsidRPr="00EC21C2">
        <w:rPr>
          <w:rFonts w:cs="Arial"/>
          <w:szCs w:val="22"/>
        </w:rPr>
        <w:t>All materials and workmanship shall be warrantied for a period of two (2) years from the date of substantial completion of the work against defects in Concrete.  All deficiencies as noted by the Contract Administrator or Commissioner are to be repaired by the Contractor at no additional cost to the Region and shall be executed within one (1) week from the date of receipt of written notification from the Contract Administrator  or Commissioner.</w:t>
      </w:r>
      <w:bookmarkEnd w:id="36"/>
    </w:p>
    <w:p w14:paraId="2435FA0C" w14:textId="77777777" w:rsidR="00A617ED" w:rsidRPr="00A617ED" w:rsidRDefault="00A617ED" w:rsidP="00A617ED">
      <w:pPr>
        <w:pStyle w:val="ListParagraph"/>
        <w:spacing w:after="120" w:line="276" w:lineRule="auto"/>
        <w:ind w:left="792"/>
        <w:rPr>
          <w:rFonts w:cs="Arial"/>
          <w:szCs w:val="22"/>
        </w:rPr>
      </w:pPr>
    </w:p>
    <w:p w14:paraId="1E4A3C3C" w14:textId="77777777" w:rsidR="00F73AA8" w:rsidRPr="00EC21C2" w:rsidRDefault="00F73AA8" w:rsidP="00AA1107">
      <w:pPr>
        <w:pStyle w:val="ListParagraph"/>
        <w:keepNext/>
        <w:numPr>
          <w:ilvl w:val="0"/>
          <w:numId w:val="22"/>
        </w:numPr>
        <w:spacing w:after="120"/>
        <w:rPr>
          <w:rFonts w:cs="Arial"/>
          <w:b/>
          <w:szCs w:val="22"/>
        </w:rPr>
      </w:pPr>
      <w:r w:rsidRPr="00EC21C2">
        <w:rPr>
          <w:rFonts w:cs="Arial"/>
          <w:b/>
          <w:szCs w:val="22"/>
        </w:rPr>
        <w:t>MEASUREMENT AND BASIS OF PAYMENT</w:t>
      </w:r>
    </w:p>
    <w:p w14:paraId="20F57A21" w14:textId="77777777" w:rsidR="00F73AA8" w:rsidRPr="00EC21C2" w:rsidRDefault="00F73AA8" w:rsidP="00F73AA8">
      <w:pPr>
        <w:pStyle w:val="ListParagraph"/>
        <w:spacing w:after="120" w:line="276" w:lineRule="auto"/>
        <w:ind w:left="792"/>
        <w:rPr>
          <w:rFonts w:cs="Arial"/>
          <w:szCs w:val="22"/>
        </w:rPr>
      </w:pPr>
    </w:p>
    <w:p w14:paraId="045AFD8A" w14:textId="77777777" w:rsidR="00291E0B" w:rsidRPr="00EC21C2" w:rsidRDefault="00291E0B" w:rsidP="00AA1107">
      <w:pPr>
        <w:pStyle w:val="ListParagraph"/>
        <w:numPr>
          <w:ilvl w:val="1"/>
          <w:numId w:val="22"/>
        </w:numPr>
        <w:spacing w:after="120" w:line="276" w:lineRule="auto"/>
        <w:ind w:hanging="792"/>
        <w:rPr>
          <w:rFonts w:cs="Arial"/>
          <w:szCs w:val="22"/>
        </w:rPr>
      </w:pPr>
      <w:bookmarkStart w:id="37" w:name="_Toc226429178"/>
      <w:bookmarkStart w:id="38" w:name="_Toc226429503"/>
      <w:bookmarkStart w:id="39" w:name="_Toc226430133"/>
      <w:bookmarkStart w:id="40" w:name="_Toc227643343"/>
      <w:bookmarkStart w:id="41" w:name="_Toc227644667"/>
      <w:bookmarkStart w:id="42" w:name="_Toc227644836"/>
      <w:bookmarkStart w:id="43" w:name="_Toc229810026"/>
      <w:bookmarkStart w:id="44" w:name="_Toc232580746"/>
      <w:bookmarkStart w:id="45" w:name="_Toc224525193"/>
      <w:bookmarkStart w:id="46" w:name="_Toc225235854"/>
      <w:bookmarkStart w:id="47" w:name="_Toc226429180"/>
      <w:bookmarkStart w:id="48" w:name="_Toc226429505"/>
      <w:bookmarkStart w:id="49" w:name="_Toc226430135"/>
      <w:bookmarkStart w:id="50" w:name="_Toc227643345"/>
      <w:bookmarkStart w:id="51" w:name="_Toc227644669"/>
      <w:bookmarkStart w:id="52" w:name="_Toc227644838"/>
      <w:bookmarkStart w:id="53" w:name="_Toc229810028"/>
      <w:bookmarkStart w:id="54" w:name="_Toc232580748"/>
      <w:bookmarkStart w:id="55" w:name="_Toc224525195"/>
      <w:bookmarkStart w:id="56" w:name="_Toc225235856"/>
      <w:bookmarkStart w:id="57" w:name="_Toc226429182"/>
      <w:bookmarkStart w:id="58" w:name="_Toc226429507"/>
      <w:bookmarkStart w:id="59" w:name="_Toc226430137"/>
      <w:bookmarkStart w:id="60" w:name="_Toc227643347"/>
      <w:bookmarkStart w:id="61" w:name="_Toc227644671"/>
      <w:bookmarkStart w:id="62" w:name="_Toc227644840"/>
      <w:bookmarkStart w:id="63" w:name="_Toc229810030"/>
      <w:bookmarkStart w:id="64" w:name="_Toc232580750"/>
      <w:bookmarkStart w:id="65" w:name="_Toc224525197"/>
      <w:bookmarkStart w:id="66" w:name="_Toc225235858"/>
      <w:bookmarkStart w:id="67" w:name="_Toc226429184"/>
      <w:bookmarkStart w:id="68" w:name="_Toc226429509"/>
      <w:bookmarkStart w:id="69" w:name="_Toc226430139"/>
      <w:bookmarkStart w:id="70" w:name="_Toc227643349"/>
      <w:bookmarkStart w:id="71" w:name="_Toc227644673"/>
      <w:bookmarkStart w:id="72" w:name="_Toc227644842"/>
      <w:bookmarkStart w:id="73" w:name="_Toc229810032"/>
      <w:bookmarkStart w:id="74" w:name="_Toc232580752"/>
      <w:bookmarkStart w:id="75" w:name="_Toc224525198"/>
      <w:bookmarkStart w:id="76" w:name="_Toc225235859"/>
      <w:bookmarkStart w:id="77" w:name="_Toc226429185"/>
      <w:bookmarkStart w:id="78" w:name="_Toc226429510"/>
      <w:bookmarkStart w:id="79" w:name="_Toc226430140"/>
      <w:bookmarkStart w:id="80" w:name="_Toc227643350"/>
      <w:bookmarkStart w:id="81" w:name="_Toc227644674"/>
      <w:bookmarkStart w:id="82" w:name="_Toc227644843"/>
      <w:bookmarkStart w:id="83" w:name="_Toc229810033"/>
      <w:bookmarkStart w:id="84" w:name="_Toc232580753"/>
      <w:bookmarkStart w:id="85" w:name="_Toc224525199"/>
      <w:bookmarkStart w:id="86" w:name="_Toc225235860"/>
      <w:bookmarkStart w:id="87" w:name="_Toc226429186"/>
      <w:bookmarkStart w:id="88" w:name="_Toc226429511"/>
      <w:bookmarkStart w:id="89" w:name="_Toc226430141"/>
      <w:bookmarkStart w:id="90" w:name="_Toc227643351"/>
      <w:bookmarkStart w:id="91" w:name="_Toc227644675"/>
      <w:bookmarkStart w:id="92" w:name="_Toc227644844"/>
      <w:bookmarkStart w:id="93" w:name="_Toc229810034"/>
      <w:bookmarkStart w:id="94" w:name="_Toc232580754"/>
      <w:bookmarkStart w:id="95" w:name="_Toc224525201"/>
      <w:bookmarkStart w:id="96" w:name="_Toc225235862"/>
      <w:bookmarkStart w:id="97" w:name="_Toc226429188"/>
      <w:bookmarkStart w:id="98" w:name="_Toc226429513"/>
      <w:bookmarkStart w:id="99" w:name="_Toc226430143"/>
      <w:bookmarkStart w:id="100" w:name="_Toc227643353"/>
      <w:bookmarkStart w:id="101" w:name="_Toc227644677"/>
      <w:bookmarkStart w:id="102" w:name="_Toc227644846"/>
      <w:bookmarkStart w:id="103" w:name="_Toc229810036"/>
      <w:bookmarkStart w:id="104" w:name="_Toc232580756"/>
      <w:bookmarkStart w:id="105" w:name="_Toc224525203"/>
      <w:bookmarkStart w:id="106" w:name="_Toc225235864"/>
      <w:bookmarkStart w:id="107" w:name="_Toc226429190"/>
      <w:bookmarkStart w:id="108" w:name="_Toc226429515"/>
      <w:bookmarkStart w:id="109" w:name="_Toc226430145"/>
      <w:bookmarkStart w:id="110" w:name="_Toc227643355"/>
      <w:bookmarkStart w:id="111" w:name="_Toc227644679"/>
      <w:bookmarkStart w:id="112" w:name="_Toc227644848"/>
      <w:bookmarkStart w:id="113" w:name="_Toc229810038"/>
      <w:bookmarkStart w:id="114" w:name="_Toc232580758"/>
      <w:bookmarkStart w:id="115" w:name="_Toc224525205"/>
      <w:bookmarkStart w:id="116" w:name="_Toc225235866"/>
      <w:bookmarkStart w:id="117" w:name="_Toc226429192"/>
      <w:bookmarkStart w:id="118" w:name="_Toc226429517"/>
      <w:bookmarkStart w:id="119" w:name="_Toc226430147"/>
      <w:bookmarkStart w:id="120" w:name="_Toc227643357"/>
      <w:bookmarkStart w:id="121" w:name="_Toc227644681"/>
      <w:bookmarkStart w:id="122" w:name="_Toc227644850"/>
      <w:bookmarkStart w:id="123" w:name="_Toc229810040"/>
      <w:bookmarkStart w:id="124" w:name="_Toc232580760"/>
      <w:bookmarkStart w:id="125" w:name="_Toc224525207"/>
      <w:bookmarkStart w:id="126" w:name="_Toc225235868"/>
      <w:bookmarkStart w:id="127" w:name="_Toc226429194"/>
      <w:bookmarkStart w:id="128" w:name="_Toc226429519"/>
      <w:bookmarkStart w:id="129" w:name="_Toc226430149"/>
      <w:bookmarkStart w:id="130" w:name="_Toc227643359"/>
      <w:bookmarkStart w:id="131" w:name="_Toc227644683"/>
      <w:bookmarkStart w:id="132" w:name="_Toc227644852"/>
      <w:bookmarkStart w:id="133" w:name="_Toc229810042"/>
      <w:bookmarkStart w:id="134" w:name="_Toc232580762"/>
      <w:bookmarkStart w:id="135" w:name="_Toc224525209"/>
      <w:bookmarkStart w:id="136" w:name="_Toc225235870"/>
      <w:bookmarkStart w:id="137" w:name="_Toc226429196"/>
      <w:bookmarkStart w:id="138" w:name="_Toc226429521"/>
      <w:bookmarkStart w:id="139" w:name="_Toc226430151"/>
      <w:bookmarkStart w:id="140" w:name="_Toc227643361"/>
      <w:bookmarkStart w:id="141" w:name="_Toc227644685"/>
      <w:bookmarkStart w:id="142" w:name="_Toc227644854"/>
      <w:bookmarkStart w:id="143" w:name="_Toc229810044"/>
      <w:bookmarkStart w:id="144" w:name="_Toc232580764"/>
      <w:bookmarkStart w:id="145" w:name="_Toc224525211"/>
      <w:bookmarkStart w:id="146" w:name="_Toc225235872"/>
      <w:bookmarkStart w:id="147" w:name="_Toc226429198"/>
      <w:bookmarkStart w:id="148" w:name="_Toc226429523"/>
      <w:bookmarkStart w:id="149" w:name="_Toc226430153"/>
      <w:bookmarkStart w:id="150" w:name="_Toc227643363"/>
      <w:bookmarkStart w:id="151" w:name="_Toc227644687"/>
      <w:bookmarkStart w:id="152" w:name="_Toc227644856"/>
      <w:bookmarkStart w:id="153" w:name="_Toc229810046"/>
      <w:bookmarkStart w:id="154" w:name="_Toc232580766"/>
      <w:bookmarkStart w:id="155" w:name="_Toc224525213"/>
      <w:bookmarkStart w:id="156" w:name="_Toc225235874"/>
      <w:bookmarkStart w:id="157" w:name="_Toc226429200"/>
      <w:bookmarkStart w:id="158" w:name="_Toc226429525"/>
      <w:bookmarkStart w:id="159" w:name="_Toc226430155"/>
      <w:bookmarkStart w:id="160" w:name="_Toc227643365"/>
      <w:bookmarkStart w:id="161" w:name="_Toc227644689"/>
      <w:bookmarkStart w:id="162" w:name="_Toc227644858"/>
      <w:bookmarkStart w:id="163" w:name="_Toc229810048"/>
      <w:bookmarkStart w:id="164" w:name="_Toc232580768"/>
      <w:bookmarkStart w:id="165" w:name="_Toc224525215"/>
      <w:bookmarkStart w:id="166" w:name="_Toc225235876"/>
      <w:bookmarkStart w:id="167" w:name="_Toc226429202"/>
      <w:bookmarkStart w:id="168" w:name="_Toc226429527"/>
      <w:bookmarkStart w:id="169" w:name="_Toc226430157"/>
      <w:bookmarkStart w:id="170" w:name="_Toc227643367"/>
      <w:bookmarkStart w:id="171" w:name="_Toc227644691"/>
      <w:bookmarkStart w:id="172" w:name="_Toc227644860"/>
      <w:bookmarkStart w:id="173" w:name="_Toc229810050"/>
      <w:bookmarkStart w:id="174" w:name="_Toc232580770"/>
      <w:bookmarkStart w:id="175" w:name="_Toc224525217"/>
      <w:bookmarkStart w:id="176" w:name="_Toc225235878"/>
      <w:bookmarkStart w:id="177" w:name="_Toc226429204"/>
      <w:bookmarkStart w:id="178" w:name="_Toc226429529"/>
      <w:bookmarkStart w:id="179" w:name="_Toc226430159"/>
      <w:bookmarkStart w:id="180" w:name="_Toc227643369"/>
      <w:bookmarkStart w:id="181" w:name="_Toc227644693"/>
      <w:bookmarkStart w:id="182" w:name="_Toc227644862"/>
      <w:bookmarkStart w:id="183" w:name="_Toc229810052"/>
      <w:bookmarkStart w:id="184" w:name="_Toc232580772"/>
      <w:bookmarkStart w:id="185" w:name="_Toc224525219"/>
      <w:bookmarkStart w:id="186" w:name="_Toc225235880"/>
      <w:bookmarkStart w:id="187" w:name="_Toc226429206"/>
      <w:bookmarkStart w:id="188" w:name="_Toc226429531"/>
      <w:bookmarkStart w:id="189" w:name="_Toc226430161"/>
      <w:bookmarkStart w:id="190" w:name="_Toc227643371"/>
      <w:bookmarkStart w:id="191" w:name="_Toc227644695"/>
      <w:bookmarkStart w:id="192" w:name="_Toc227644864"/>
      <w:bookmarkStart w:id="193" w:name="_Toc229810054"/>
      <w:bookmarkStart w:id="194" w:name="_Toc232580774"/>
      <w:bookmarkStart w:id="195" w:name="_Toc224525221"/>
      <w:bookmarkStart w:id="196" w:name="_Toc225235882"/>
      <w:bookmarkStart w:id="197" w:name="_Toc226429208"/>
      <w:bookmarkStart w:id="198" w:name="_Toc226429533"/>
      <w:bookmarkStart w:id="199" w:name="_Toc226430163"/>
      <w:bookmarkStart w:id="200" w:name="_Toc227643373"/>
      <w:bookmarkStart w:id="201" w:name="_Toc227644697"/>
      <w:bookmarkStart w:id="202" w:name="_Toc227644866"/>
      <w:bookmarkStart w:id="203" w:name="_Toc229810056"/>
      <w:bookmarkStart w:id="204" w:name="_Toc232580776"/>
      <w:bookmarkStart w:id="205" w:name="_Toc224525223"/>
      <w:bookmarkStart w:id="206" w:name="_Toc225235884"/>
      <w:bookmarkStart w:id="207" w:name="_Toc226429210"/>
      <w:bookmarkStart w:id="208" w:name="_Toc226429535"/>
      <w:bookmarkStart w:id="209" w:name="_Toc226430165"/>
      <w:bookmarkStart w:id="210" w:name="_Toc227643375"/>
      <w:bookmarkStart w:id="211" w:name="_Toc227644699"/>
      <w:bookmarkStart w:id="212" w:name="_Toc227644868"/>
      <w:bookmarkStart w:id="213" w:name="_Toc229810058"/>
      <w:bookmarkStart w:id="214" w:name="_Toc232580778"/>
      <w:bookmarkStart w:id="215" w:name="_Toc224525225"/>
      <w:bookmarkStart w:id="216" w:name="_Toc225235886"/>
      <w:bookmarkStart w:id="217" w:name="_Toc226429212"/>
      <w:bookmarkStart w:id="218" w:name="_Toc226429537"/>
      <w:bookmarkStart w:id="219" w:name="_Toc226430167"/>
      <w:bookmarkStart w:id="220" w:name="_Toc227643377"/>
      <w:bookmarkStart w:id="221" w:name="_Toc227644701"/>
      <w:bookmarkStart w:id="222" w:name="_Toc227644870"/>
      <w:bookmarkStart w:id="223" w:name="_Toc229810060"/>
      <w:bookmarkStart w:id="224" w:name="_Toc232580780"/>
      <w:bookmarkStart w:id="225" w:name="_Toc224525227"/>
      <w:bookmarkStart w:id="226" w:name="_Toc225235888"/>
      <w:bookmarkStart w:id="227" w:name="_Toc226429214"/>
      <w:bookmarkStart w:id="228" w:name="_Toc226429539"/>
      <w:bookmarkStart w:id="229" w:name="_Toc226430169"/>
      <w:bookmarkStart w:id="230" w:name="_Toc227643379"/>
      <w:bookmarkStart w:id="231" w:name="_Toc227644703"/>
      <w:bookmarkStart w:id="232" w:name="_Toc227644872"/>
      <w:bookmarkStart w:id="233" w:name="_Toc229810062"/>
      <w:bookmarkStart w:id="234" w:name="_Toc232580782"/>
      <w:bookmarkStart w:id="235" w:name="_Toc224525229"/>
      <w:bookmarkStart w:id="236" w:name="_Toc225235890"/>
      <w:bookmarkStart w:id="237" w:name="_Toc226429216"/>
      <w:bookmarkStart w:id="238" w:name="_Toc226429541"/>
      <w:bookmarkStart w:id="239" w:name="_Toc226430171"/>
      <w:bookmarkStart w:id="240" w:name="_Toc227643381"/>
      <w:bookmarkStart w:id="241" w:name="_Toc227644705"/>
      <w:bookmarkStart w:id="242" w:name="_Toc227644874"/>
      <w:bookmarkStart w:id="243" w:name="_Toc229810064"/>
      <w:bookmarkStart w:id="244" w:name="_Toc232580784"/>
      <w:bookmarkStart w:id="245" w:name="_Toc224525231"/>
      <w:bookmarkStart w:id="246" w:name="_Toc225235892"/>
      <w:bookmarkStart w:id="247" w:name="_Toc226429218"/>
      <w:bookmarkStart w:id="248" w:name="_Toc226429543"/>
      <w:bookmarkStart w:id="249" w:name="_Toc226430173"/>
      <w:bookmarkStart w:id="250" w:name="_Toc227643383"/>
      <w:bookmarkStart w:id="251" w:name="_Toc227644707"/>
      <w:bookmarkStart w:id="252" w:name="_Toc227644876"/>
      <w:bookmarkStart w:id="253" w:name="_Toc229810066"/>
      <w:bookmarkStart w:id="254" w:name="_Toc232580786"/>
      <w:bookmarkStart w:id="255" w:name="_Toc224525233"/>
      <w:bookmarkStart w:id="256" w:name="_Toc225235894"/>
      <w:bookmarkStart w:id="257" w:name="_Toc226429220"/>
      <w:bookmarkStart w:id="258" w:name="_Toc226429545"/>
      <w:bookmarkStart w:id="259" w:name="_Toc226430175"/>
      <w:bookmarkStart w:id="260" w:name="_Toc227643385"/>
      <w:bookmarkStart w:id="261" w:name="_Toc227644709"/>
      <w:bookmarkStart w:id="262" w:name="_Toc227644878"/>
      <w:bookmarkStart w:id="263" w:name="_Toc229810068"/>
      <w:bookmarkStart w:id="264" w:name="_Toc232580788"/>
      <w:bookmarkStart w:id="265" w:name="_Toc224525235"/>
      <w:bookmarkStart w:id="266" w:name="_Toc225235896"/>
      <w:bookmarkStart w:id="267" w:name="_Toc226429222"/>
      <w:bookmarkStart w:id="268" w:name="_Toc226429547"/>
      <w:bookmarkStart w:id="269" w:name="_Toc226430177"/>
      <w:bookmarkStart w:id="270" w:name="_Toc227643387"/>
      <w:bookmarkStart w:id="271" w:name="_Toc227644711"/>
      <w:bookmarkStart w:id="272" w:name="_Toc227644880"/>
      <w:bookmarkStart w:id="273" w:name="_Toc229810070"/>
      <w:bookmarkStart w:id="274" w:name="_Toc232580790"/>
      <w:bookmarkStart w:id="275" w:name="_Toc224525237"/>
      <w:bookmarkStart w:id="276" w:name="_Toc225235898"/>
      <w:bookmarkStart w:id="277" w:name="_Toc226429224"/>
      <w:bookmarkStart w:id="278" w:name="_Toc226429549"/>
      <w:bookmarkStart w:id="279" w:name="_Toc226430179"/>
      <w:bookmarkStart w:id="280" w:name="_Toc227643389"/>
      <w:bookmarkStart w:id="281" w:name="_Toc227644713"/>
      <w:bookmarkStart w:id="282" w:name="_Toc227644882"/>
      <w:bookmarkStart w:id="283" w:name="_Toc229810072"/>
      <w:bookmarkStart w:id="284" w:name="_Toc232580792"/>
      <w:bookmarkStart w:id="285" w:name="_Toc224525239"/>
      <w:bookmarkStart w:id="286" w:name="_Toc225235900"/>
      <w:bookmarkStart w:id="287" w:name="_Toc226429226"/>
      <w:bookmarkStart w:id="288" w:name="_Toc226429551"/>
      <w:bookmarkStart w:id="289" w:name="_Toc226430181"/>
      <w:bookmarkStart w:id="290" w:name="_Toc227643391"/>
      <w:bookmarkStart w:id="291" w:name="_Toc227644715"/>
      <w:bookmarkStart w:id="292" w:name="_Toc227644884"/>
      <w:bookmarkStart w:id="293" w:name="_Toc229810074"/>
      <w:bookmarkStart w:id="294" w:name="_Toc232580794"/>
      <w:bookmarkStart w:id="295" w:name="_Toc224525242"/>
      <w:bookmarkStart w:id="296" w:name="_Toc225235903"/>
      <w:bookmarkStart w:id="297" w:name="_Toc226429229"/>
      <w:bookmarkStart w:id="298" w:name="_Toc226429554"/>
      <w:bookmarkStart w:id="299" w:name="_Toc226430184"/>
      <w:bookmarkStart w:id="300" w:name="_Toc227643394"/>
      <w:bookmarkStart w:id="301" w:name="_Toc227644718"/>
      <w:bookmarkStart w:id="302" w:name="_Toc227644887"/>
      <w:bookmarkStart w:id="303" w:name="_Toc229810077"/>
      <w:bookmarkStart w:id="304" w:name="_Toc232580797"/>
      <w:bookmarkStart w:id="305" w:name="_Toc224525244"/>
      <w:bookmarkStart w:id="306" w:name="_Toc225235905"/>
      <w:bookmarkStart w:id="307" w:name="_Toc226429231"/>
      <w:bookmarkStart w:id="308" w:name="_Toc226429556"/>
      <w:bookmarkStart w:id="309" w:name="_Toc226430186"/>
      <w:bookmarkStart w:id="310" w:name="_Toc227643396"/>
      <w:bookmarkStart w:id="311" w:name="_Toc227644720"/>
      <w:bookmarkStart w:id="312" w:name="_Toc227644889"/>
      <w:bookmarkStart w:id="313" w:name="_Toc229810079"/>
      <w:bookmarkStart w:id="314" w:name="_Toc232580799"/>
      <w:bookmarkStart w:id="315" w:name="_Toc224525245"/>
      <w:bookmarkStart w:id="316" w:name="_Toc225235906"/>
      <w:bookmarkStart w:id="317" w:name="_Toc226429232"/>
      <w:bookmarkStart w:id="318" w:name="_Toc226429557"/>
      <w:bookmarkStart w:id="319" w:name="_Toc226430187"/>
      <w:bookmarkStart w:id="320" w:name="_Toc227643397"/>
      <w:bookmarkStart w:id="321" w:name="_Toc227644721"/>
      <w:bookmarkStart w:id="322" w:name="_Toc227644890"/>
      <w:bookmarkStart w:id="323" w:name="_Toc229810080"/>
      <w:bookmarkStart w:id="324" w:name="_Toc232580800"/>
      <w:bookmarkStart w:id="325" w:name="_Toc224525246"/>
      <w:bookmarkStart w:id="326" w:name="_Toc225235907"/>
      <w:bookmarkStart w:id="327" w:name="_Toc226429233"/>
      <w:bookmarkStart w:id="328" w:name="_Toc226429558"/>
      <w:bookmarkStart w:id="329" w:name="_Toc226430188"/>
      <w:bookmarkStart w:id="330" w:name="_Toc227643398"/>
      <w:bookmarkStart w:id="331" w:name="_Toc227644722"/>
      <w:bookmarkStart w:id="332" w:name="_Toc227644891"/>
      <w:bookmarkStart w:id="333" w:name="_Toc229810081"/>
      <w:bookmarkStart w:id="334" w:name="_Toc232580801"/>
      <w:bookmarkStart w:id="335" w:name="_Toc227643400"/>
      <w:bookmarkStart w:id="336" w:name="_Toc227644724"/>
      <w:bookmarkStart w:id="337" w:name="_Toc227644893"/>
      <w:bookmarkStart w:id="338" w:name="_Toc229810084"/>
      <w:bookmarkStart w:id="339" w:name="_Toc232580804"/>
      <w:bookmarkStart w:id="340" w:name="_Toc229810085"/>
      <w:bookmarkStart w:id="341" w:name="_Toc232580805"/>
      <w:bookmarkStart w:id="342" w:name="_Toc229810086"/>
      <w:bookmarkStart w:id="343" w:name="_Toc232580806"/>
      <w:bookmarkStart w:id="344" w:name="_Toc229810089"/>
      <w:bookmarkStart w:id="345" w:name="_Toc232580809"/>
      <w:bookmarkStart w:id="346" w:name="_Toc229810090"/>
      <w:bookmarkStart w:id="347" w:name="_Toc232580810"/>
      <w:bookmarkStart w:id="348" w:name="_Toc229810093"/>
      <w:bookmarkStart w:id="349" w:name="_Toc232580813"/>
      <w:bookmarkStart w:id="350" w:name="_Toc229810095"/>
      <w:bookmarkStart w:id="351" w:name="_Toc232580815"/>
      <w:bookmarkStart w:id="352" w:name="_Toc229810096"/>
      <w:bookmarkStart w:id="353" w:name="_Toc232580816"/>
      <w:bookmarkEnd w:id="12"/>
      <w:bookmarkEnd w:id="13"/>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EC21C2">
        <w:rPr>
          <w:rFonts w:cs="Arial"/>
          <w:szCs w:val="22"/>
        </w:rPr>
        <w:t>Payment shall be made at the applicable unit price and shall be full compensation for all labour, equipment and materials required to complete this work as specified in the Contract Documents.</w:t>
      </w:r>
    </w:p>
    <w:p w14:paraId="31BD376E" w14:textId="77777777" w:rsidR="00314FA4" w:rsidRPr="00EC21C2" w:rsidRDefault="00314FA4" w:rsidP="00D87210">
      <w:pPr>
        <w:keepNext/>
        <w:tabs>
          <w:tab w:val="left" w:pos="-1440"/>
          <w:tab w:val="left" w:pos="-720"/>
          <w:tab w:val="left" w:pos="0"/>
          <w:tab w:val="left" w:pos="720"/>
          <w:tab w:val="left" w:pos="1440"/>
          <w:tab w:val="left" w:pos="2448"/>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43043574" w14:textId="77777777" w:rsidR="00FF3A03" w:rsidRDefault="00D87210" w:rsidP="00D87210">
      <w:pPr>
        <w:keepNext/>
        <w:tabs>
          <w:tab w:val="left" w:pos="-1440"/>
          <w:tab w:val="left" w:pos="-720"/>
          <w:tab w:val="left" w:pos="0"/>
          <w:tab w:val="left" w:pos="720"/>
          <w:tab w:val="left" w:pos="1440"/>
          <w:tab w:val="left" w:pos="2448"/>
          <w:tab w:val="left" w:pos="2880"/>
          <w:tab w:val="left" w:pos="3600"/>
          <w:tab w:val="left" w:pos="4320"/>
          <w:tab w:val="left" w:pos="5040"/>
          <w:tab w:val="left" w:pos="5760"/>
          <w:tab w:val="left" w:pos="6480"/>
          <w:tab w:val="left" w:pos="7200"/>
          <w:tab w:val="left" w:pos="7920"/>
          <w:tab w:val="left" w:pos="8640"/>
          <w:tab w:val="left" w:pos="9360"/>
        </w:tabs>
        <w:rPr>
          <w:rStyle w:val="Heading1Char"/>
        </w:rPr>
      </w:pPr>
      <w:bookmarkStart w:id="354" w:name="_Toc127187517"/>
      <w:r w:rsidRPr="00EC21C2">
        <w:rPr>
          <w:rStyle w:val="Heading1Char"/>
        </w:rPr>
        <w:t>Item [No.] Concrete</w:t>
      </w:r>
      <w:r w:rsidR="0029456C" w:rsidRPr="00EC21C2">
        <w:rPr>
          <w:rStyle w:val="Heading1Char"/>
        </w:rPr>
        <w:t xml:space="preserve"> Planter Curb</w:t>
      </w:r>
      <w:bookmarkEnd w:id="354"/>
    </w:p>
    <w:p w14:paraId="1383695A" w14:textId="77777777" w:rsidR="00D87210" w:rsidRPr="00EC21C2" w:rsidRDefault="00D87210" w:rsidP="00D87210">
      <w:pPr>
        <w:keepNext/>
        <w:tabs>
          <w:tab w:val="left" w:pos="-1440"/>
          <w:tab w:val="left" w:pos="-720"/>
          <w:tab w:val="left" w:pos="0"/>
          <w:tab w:val="left" w:pos="720"/>
          <w:tab w:val="left" w:pos="1440"/>
          <w:tab w:val="left" w:pos="2448"/>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Cs w:val="22"/>
          <w:lang w:val="en-GB"/>
        </w:rPr>
      </w:pPr>
      <w:r w:rsidRPr="00EC21C2">
        <w:rPr>
          <w:rFonts w:asciiTheme="minorHAnsi" w:hAnsiTheme="minorHAnsi" w:cs="Arial"/>
          <w:b/>
          <w:szCs w:val="22"/>
          <w:lang w:val="en-GB"/>
        </w:rPr>
        <w:tab/>
      </w:r>
      <w:r w:rsidRPr="00EC21C2">
        <w:rPr>
          <w:rFonts w:asciiTheme="minorHAnsi" w:hAnsiTheme="minorHAnsi" w:cs="Arial"/>
          <w:b/>
          <w:szCs w:val="22"/>
          <w:lang w:val="en-GB"/>
        </w:rPr>
        <w:tab/>
        <w:t xml:space="preserve"> </w:t>
      </w:r>
      <w:r w:rsidRPr="00EC21C2">
        <w:rPr>
          <w:rFonts w:asciiTheme="minorHAnsi" w:hAnsiTheme="minorHAnsi" w:cs="Arial"/>
          <w:b/>
          <w:szCs w:val="22"/>
          <w:lang w:val="en-GB"/>
        </w:rPr>
        <w:tab/>
      </w:r>
    </w:p>
    <w:p w14:paraId="336D5CBD" w14:textId="77777777" w:rsidR="00E82BCA" w:rsidRPr="00EC21C2" w:rsidRDefault="00E82BCA" w:rsidP="00AA1107">
      <w:pPr>
        <w:pStyle w:val="ListParagraph"/>
        <w:keepNext/>
        <w:numPr>
          <w:ilvl w:val="0"/>
          <w:numId w:val="24"/>
        </w:numPr>
        <w:spacing w:after="120"/>
        <w:rPr>
          <w:rFonts w:cs="Arial"/>
          <w:b/>
          <w:szCs w:val="22"/>
        </w:rPr>
      </w:pPr>
      <w:r w:rsidRPr="00EC21C2">
        <w:rPr>
          <w:rFonts w:cs="Arial"/>
          <w:b/>
          <w:szCs w:val="22"/>
        </w:rPr>
        <w:t>GENERAL</w:t>
      </w:r>
    </w:p>
    <w:p w14:paraId="058B9D99" w14:textId="77777777" w:rsidR="00D87210" w:rsidRPr="00EC21C2" w:rsidRDefault="00D87210" w:rsidP="00D87210">
      <w:pPr>
        <w:pStyle w:val="ListParagraph"/>
        <w:keepNext/>
        <w:spacing w:after="120"/>
        <w:ind w:left="360"/>
        <w:rPr>
          <w:rFonts w:cs="Arial"/>
          <w:b/>
          <w:szCs w:val="22"/>
        </w:rPr>
      </w:pPr>
    </w:p>
    <w:p w14:paraId="5829AF60" w14:textId="77777777" w:rsidR="00E82BCA" w:rsidRPr="00EC21C2" w:rsidRDefault="00E82BCA" w:rsidP="00D87210">
      <w:pPr>
        <w:pStyle w:val="ListParagraph"/>
        <w:keepNext/>
        <w:spacing w:after="120"/>
        <w:ind w:left="360"/>
        <w:rPr>
          <w:rFonts w:cs="Arial"/>
          <w:b/>
          <w:szCs w:val="22"/>
        </w:rPr>
      </w:pPr>
    </w:p>
    <w:p w14:paraId="5239E9F0" w14:textId="77777777" w:rsidR="00E82BCA" w:rsidRPr="00EC21C2" w:rsidRDefault="00E82BCA" w:rsidP="00AA1107">
      <w:pPr>
        <w:pStyle w:val="ListParagraph"/>
        <w:numPr>
          <w:ilvl w:val="1"/>
          <w:numId w:val="30"/>
        </w:numPr>
        <w:spacing w:after="120" w:line="276" w:lineRule="auto"/>
        <w:ind w:hanging="792"/>
        <w:rPr>
          <w:rFonts w:cs="Arial"/>
          <w:szCs w:val="22"/>
        </w:rPr>
      </w:pPr>
      <w:r w:rsidRPr="00EC21C2">
        <w:rPr>
          <w:rFonts w:cs="Arial"/>
          <w:szCs w:val="22"/>
        </w:rPr>
        <w:t xml:space="preserve">The following specifications for Cast-In-Place Concrete Planter Curb shall be read in conjunction with </w:t>
      </w:r>
      <w:r w:rsidR="00FD6E8B">
        <w:rPr>
          <w:rFonts w:cs="Arial"/>
          <w:szCs w:val="22"/>
        </w:rPr>
        <w:t>the Contract Drawings</w:t>
      </w:r>
      <w:r w:rsidRPr="00EC21C2">
        <w:rPr>
          <w:rFonts w:cs="Arial"/>
          <w:szCs w:val="22"/>
        </w:rPr>
        <w:t>.</w:t>
      </w:r>
    </w:p>
    <w:p w14:paraId="12D083E4" w14:textId="77777777" w:rsidR="00E82BCA" w:rsidRPr="00EC21C2" w:rsidRDefault="00D87210" w:rsidP="00AA1107">
      <w:pPr>
        <w:pStyle w:val="ListParagraph"/>
        <w:numPr>
          <w:ilvl w:val="1"/>
          <w:numId w:val="30"/>
        </w:numPr>
        <w:spacing w:after="120" w:line="276" w:lineRule="auto"/>
        <w:ind w:hanging="792"/>
        <w:rPr>
          <w:rFonts w:cs="Arial"/>
          <w:szCs w:val="22"/>
        </w:rPr>
      </w:pPr>
      <w:r w:rsidRPr="00EC21C2">
        <w:rPr>
          <w:rFonts w:cs="Arial"/>
          <w:szCs w:val="22"/>
        </w:rPr>
        <w:t xml:space="preserve">Concrete shall conform to the requirements of OPSS.MUNI 1350 </w:t>
      </w:r>
      <w:r w:rsidR="00605462" w:rsidRPr="00EC21C2">
        <w:rPr>
          <w:rFonts w:cs="Arial"/>
          <w:szCs w:val="22"/>
        </w:rPr>
        <w:t xml:space="preserve">[date] </w:t>
      </w:r>
      <w:r w:rsidRPr="00EC21C2">
        <w:rPr>
          <w:rFonts w:cs="Arial"/>
          <w:szCs w:val="22"/>
        </w:rPr>
        <w:t>except as noted otherwise in this Specification.  The Contractor shall be responsible for the concrete mix design as specified in subsection 1350.07.07.01 and for providing concrete of the required properties.</w:t>
      </w:r>
    </w:p>
    <w:p w14:paraId="6460844A" w14:textId="77777777" w:rsidR="0094657A" w:rsidRPr="00EC21C2" w:rsidRDefault="00DB56E9" w:rsidP="00AA1107">
      <w:pPr>
        <w:pStyle w:val="ListParagraph"/>
        <w:numPr>
          <w:ilvl w:val="1"/>
          <w:numId w:val="30"/>
        </w:numPr>
        <w:spacing w:after="120" w:line="276" w:lineRule="auto"/>
        <w:ind w:hanging="792"/>
        <w:rPr>
          <w:rFonts w:cs="Arial"/>
          <w:szCs w:val="22"/>
        </w:rPr>
      </w:pPr>
      <w:r w:rsidRPr="00EC21C2">
        <w:rPr>
          <w:rFonts w:cs="Arial"/>
          <w:szCs w:val="22"/>
        </w:rPr>
        <w:t xml:space="preserve">Concrete strength shall be a minimum of 35 </w:t>
      </w:r>
      <w:r w:rsidR="00E82BCA" w:rsidRPr="00EC21C2">
        <w:rPr>
          <w:rFonts w:cs="Arial"/>
          <w:szCs w:val="22"/>
        </w:rPr>
        <w:t>MPa</w:t>
      </w:r>
      <w:r w:rsidRPr="00EC21C2">
        <w:rPr>
          <w:rFonts w:cs="Arial"/>
          <w:szCs w:val="22"/>
        </w:rPr>
        <w:t xml:space="preserve"> with 5-7% air entrain</w:t>
      </w:r>
      <w:r w:rsidR="00E82BCA" w:rsidRPr="00EC21C2">
        <w:rPr>
          <w:rFonts w:cs="Arial"/>
          <w:szCs w:val="22"/>
        </w:rPr>
        <w:t>ment and T</w:t>
      </w:r>
      <w:r w:rsidRPr="00EC21C2">
        <w:rPr>
          <w:rFonts w:cs="Arial"/>
          <w:szCs w:val="22"/>
        </w:rPr>
        <w:t>ype C1 exposure class.</w:t>
      </w:r>
    </w:p>
    <w:p w14:paraId="65BFE924" w14:textId="77777777" w:rsidR="00EC77ED" w:rsidRPr="00EC21C2" w:rsidRDefault="00D87210" w:rsidP="00AA1107">
      <w:pPr>
        <w:pStyle w:val="ListParagraph"/>
        <w:numPr>
          <w:ilvl w:val="1"/>
          <w:numId w:val="30"/>
        </w:numPr>
        <w:spacing w:after="120" w:line="276" w:lineRule="auto"/>
        <w:ind w:hanging="792"/>
        <w:rPr>
          <w:rFonts w:cs="Arial"/>
          <w:szCs w:val="22"/>
        </w:rPr>
      </w:pPr>
      <w:r w:rsidRPr="00EC21C2">
        <w:rPr>
          <w:rFonts w:cs="Arial"/>
          <w:szCs w:val="22"/>
        </w:rPr>
        <w:t>Cement shall be Type 10 - normal cement and the cement content shall conform to the minimum cement content specified in Table 1 of OPSS.MUNI 1350</w:t>
      </w:r>
      <w:r w:rsidR="00605462" w:rsidRPr="00EC21C2">
        <w:rPr>
          <w:rFonts w:cs="Arial"/>
          <w:szCs w:val="22"/>
        </w:rPr>
        <w:t xml:space="preserve"> [date]</w:t>
      </w:r>
      <w:r w:rsidRPr="00EC21C2">
        <w:rPr>
          <w:rFonts w:cs="Arial"/>
          <w:szCs w:val="22"/>
        </w:rPr>
        <w:t>.  The nominal minimum size of the coarse aggregate is 19.0 mm and the required air content is 6% ± 1.5%.  Slump of the concrete shall conform to Table 3 of OPSS.MUNI 1350.</w:t>
      </w:r>
      <w:r w:rsidR="00EC77ED" w:rsidRPr="00EC21C2">
        <w:rPr>
          <w:rFonts w:cs="Arial"/>
          <w:szCs w:val="22"/>
        </w:rPr>
        <w:t>’</w:t>
      </w:r>
    </w:p>
    <w:p w14:paraId="0E5FF741" w14:textId="77777777" w:rsidR="00B77E05" w:rsidRDefault="00B77E05" w:rsidP="00AA1107">
      <w:pPr>
        <w:pStyle w:val="ListParagraph"/>
        <w:numPr>
          <w:ilvl w:val="1"/>
          <w:numId w:val="30"/>
        </w:numPr>
        <w:spacing w:after="120" w:line="276" w:lineRule="auto"/>
        <w:ind w:hanging="792"/>
        <w:rPr>
          <w:rFonts w:cs="Arial"/>
          <w:szCs w:val="22"/>
        </w:rPr>
      </w:pPr>
      <w:r w:rsidRPr="00EC21C2">
        <w:rPr>
          <w:rFonts w:cs="Arial"/>
          <w:szCs w:val="22"/>
        </w:rPr>
        <w:t xml:space="preserve">Apply a gloss free </w:t>
      </w:r>
      <w:proofErr w:type="spellStart"/>
      <w:r w:rsidRPr="00EC21C2">
        <w:rPr>
          <w:rFonts w:cs="Arial"/>
          <w:szCs w:val="22"/>
        </w:rPr>
        <w:t>Saltguard</w:t>
      </w:r>
      <w:proofErr w:type="spellEnd"/>
      <w:r w:rsidRPr="00EC21C2">
        <w:rPr>
          <w:rFonts w:cs="Arial"/>
          <w:szCs w:val="22"/>
        </w:rPr>
        <w:t xml:space="preserve">® or approved equal to all roadside and salt exposed surfaces of the planter walls. </w:t>
      </w:r>
    </w:p>
    <w:p w14:paraId="129D1EAE" w14:textId="77777777" w:rsidR="00A70131" w:rsidRDefault="00A70131" w:rsidP="00AA1107">
      <w:pPr>
        <w:pStyle w:val="ListParagraph"/>
        <w:numPr>
          <w:ilvl w:val="1"/>
          <w:numId w:val="30"/>
        </w:numPr>
        <w:spacing w:after="120" w:line="276" w:lineRule="auto"/>
        <w:ind w:hanging="792"/>
        <w:rPr>
          <w:rFonts w:cs="Arial"/>
          <w:szCs w:val="22"/>
        </w:rPr>
      </w:pPr>
      <w:r w:rsidRPr="00A70131">
        <w:rPr>
          <w:rFonts w:cs="Arial"/>
          <w:szCs w:val="22"/>
        </w:rPr>
        <w:lastRenderedPageBreak/>
        <w:t>Concrete surfaces shall not be treated with cement slurry or paste.</w:t>
      </w:r>
    </w:p>
    <w:p w14:paraId="30AEB72E" w14:textId="77777777" w:rsidR="00A70131" w:rsidRPr="00A70131" w:rsidRDefault="00A70131" w:rsidP="00AA1107">
      <w:pPr>
        <w:pStyle w:val="ListParagraph"/>
        <w:numPr>
          <w:ilvl w:val="1"/>
          <w:numId w:val="30"/>
        </w:numPr>
        <w:spacing w:after="120" w:line="276" w:lineRule="auto"/>
        <w:ind w:hanging="792"/>
        <w:rPr>
          <w:rFonts w:cs="Arial"/>
          <w:szCs w:val="22"/>
        </w:rPr>
      </w:pPr>
      <w:r w:rsidRPr="00A70131">
        <w:rPr>
          <w:rFonts w:cs="Arial"/>
          <w:szCs w:val="22"/>
        </w:rPr>
        <w:t>Within 3 Days following the removal of forms or curing materials, all holes left in the concrete surface with any dimension greater than 10mm shall be filled with mortar or a proprietary patching material. The holes shall be moist at the time of filling. Mortar shall be tamped into place. Proprietary patching materials shall be placed according to manufacturer’s instructions.</w:t>
      </w:r>
    </w:p>
    <w:p w14:paraId="39B61B81" w14:textId="77777777" w:rsidR="00A70131" w:rsidRDefault="00A70131" w:rsidP="00AA1107">
      <w:pPr>
        <w:pStyle w:val="ListParagraph"/>
        <w:numPr>
          <w:ilvl w:val="1"/>
          <w:numId w:val="30"/>
        </w:numPr>
        <w:spacing w:after="120" w:line="276" w:lineRule="auto"/>
        <w:ind w:hanging="792"/>
        <w:rPr>
          <w:rFonts w:cs="Arial"/>
          <w:szCs w:val="22"/>
        </w:rPr>
      </w:pPr>
      <w:r w:rsidRPr="00A70131">
        <w:rPr>
          <w:rFonts w:cs="Arial"/>
          <w:szCs w:val="22"/>
        </w:rPr>
        <w:t>Surfaces with cavities with any dimension greater than 5</w:t>
      </w:r>
      <w:r w:rsidR="00AA0DBC">
        <w:rPr>
          <w:rFonts w:cs="Arial"/>
          <w:szCs w:val="22"/>
        </w:rPr>
        <w:t>mm</w:t>
      </w:r>
      <w:r w:rsidRPr="00A70131">
        <w:rPr>
          <w:rFonts w:cs="Arial"/>
          <w:szCs w:val="22"/>
        </w:rPr>
        <w:t xml:space="preserve"> or with honeycombing are considered deficient and shall be repaired. The Contractor shall submit a repair proposal to the Contract Administrator for approval.</w:t>
      </w:r>
    </w:p>
    <w:p w14:paraId="1A49FBC2" w14:textId="77777777" w:rsidR="006B5D36" w:rsidRPr="006B5D36" w:rsidRDefault="006B5D36" w:rsidP="00AA1107">
      <w:pPr>
        <w:pStyle w:val="ListParagraph"/>
        <w:numPr>
          <w:ilvl w:val="1"/>
          <w:numId w:val="30"/>
        </w:numPr>
        <w:spacing w:after="120" w:line="276" w:lineRule="auto"/>
        <w:ind w:hanging="792"/>
        <w:rPr>
          <w:rFonts w:cs="Arial"/>
          <w:szCs w:val="22"/>
        </w:rPr>
      </w:pPr>
      <w:r w:rsidRPr="006B5D36">
        <w:rPr>
          <w:rFonts w:cs="Arial"/>
          <w:szCs w:val="22"/>
        </w:rPr>
        <w:t xml:space="preserve">The Contractor shall install a 2.0 m mock-up section on site for testing and approval by the Commissioner prior to the placement of concrete </w:t>
      </w:r>
      <w:r w:rsidR="00AA0DBC">
        <w:rPr>
          <w:rFonts w:cs="Arial"/>
          <w:szCs w:val="22"/>
        </w:rPr>
        <w:t>planter curb</w:t>
      </w:r>
      <w:r w:rsidRPr="006B5D36">
        <w:rPr>
          <w:rFonts w:cs="Arial"/>
          <w:szCs w:val="22"/>
        </w:rPr>
        <w:t>.</w:t>
      </w:r>
    </w:p>
    <w:p w14:paraId="5D6FAAD8" w14:textId="7EBD94F8" w:rsidR="0094657A" w:rsidRDefault="006B5D36" w:rsidP="00AA1107">
      <w:pPr>
        <w:pStyle w:val="ListParagraph"/>
        <w:numPr>
          <w:ilvl w:val="1"/>
          <w:numId w:val="30"/>
        </w:numPr>
        <w:spacing w:after="120" w:line="276" w:lineRule="auto"/>
        <w:ind w:hanging="792"/>
        <w:rPr>
          <w:rFonts w:cs="Arial"/>
          <w:szCs w:val="22"/>
        </w:rPr>
      </w:pPr>
      <w:r w:rsidRPr="006B5D36">
        <w:rPr>
          <w:rFonts w:cs="Arial"/>
          <w:szCs w:val="22"/>
        </w:rPr>
        <w:t xml:space="preserve">The accepted mock-up will be the standard by which the remaining Work will be evaluated for technical and aesthetic merit. An accepted mock-up is a prerequisite to beginning any formwork. The Contractor shall submit any variations from the mock-up materials or techniques to the Commissioner for approval prior to their use. </w:t>
      </w:r>
    </w:p>
    <w:p w14:paraId="4A08D977" w14:textId="77777777" w:rsidR="00281ECA" w:rsidRPr="00281ECA" w:rsidRDefault="00281ECA" w:rsidP="00281ECA">
      <w:pPr>
        <w:pStyle w:val="ListParagraph"/>
        <w:spacing w:after="120" w:line="276" w:lineRule="auto"/>
        <w:ind w:left="792"/>
        <w:rPr>
          <w:rFonts w:cs="Arial"/>
          <w:szCs w:val="22"/>
        </w:rPr>
      </w:pPr>
    </w:p>
    <w:p w14:paraId="1FF9FB0F" w14:textId="77777777" w:rsidR="00D87210" w:rsidRPr="00EC21C2" w:rsidRDefault="00D87210" w:rsidP="00AA1107">
      <w:pPr>
        <w:pStyle w:val="ListParagraph"/>
        <w:keepNext/>
        <w:numPr>
          <w:ilvl w:val="0"/>
          <w:numId w:val="24"/>
        </w:numPr>
        <w:spacing w:after="120"/>
        <w:rPr>
          <w:rFonts w:cs="Arial"/>
          <w:b/>
          <w:szCs w:val="22"/>
        </w:rPr>
      </w:pPr>
      <w:bookmarkStart w:id="355" w:name="_Hlk66175359"/>
      <w:r w:rsidRPr="00EC21C2">
        <w:rPr>
          <w:rFonts w:cs="Arial"/>
          <w:b/>
          <w:szCs w:val="22"/>
        </w:rPr>
        <w:t>WARRANTY</w:t>
      </w:r>
    </w:p>
    <w:p w14:paraId="54213914" w14:textId="77777777" w:rsidR="00D87210" w:rsidRPr="00EC21C2" w:rsidRDefault="00D87210" w:rsidP="00D87210">
      <w:pPr>
        <w:pStyle w:val="ListParagraph"/>
        <w:keepNext/>
        <w:spacing w:after="120"/>
        <w:ind w:left="360"/>
        <w:rPr>
          <w:rFonts w:cs="Arial"/>
          <w:b/>
          <w:szCs w:val="22"/>
        </w:rPr>
      </w:pPr>
    </w:p>
    <w:p w14:paraId="19978ACF" w14:textId="77777777" w:rsidR="00D87210" w:rsidRPr="00EC21C2" w:rsidRDefault="00D87210" w:rsidP="00AA1107">
      <w:pPr>
        <w:pStyle w:val="ListParagraph"/>
        <w:numPr>
          <w:ilvl w:val="1"/>
          <w:numId w:val="24"/>
        </w:numPr>
        <w:spacing w:after="120" w:line="276" w:lineRule="auto"/>
        <w:ind w:hanging="792"/>
        <w:rPr>
          <w:rFonts w:cs="Arial"/>
          <w:szCs w:val="22"/>
        </w:rPr>
      </w:pPr>
      <w:r w:rsidRPr="00EC21C2">
        <w:rPr>
          <w:rFonts w:cs="Arial"/>
          <w:szCs w:val="22"/>
        </w:rPr>
        <w:t xml:space="preserve">This </w:t>
      </w:r>
      <w:r w:rsidR="009449F4" w:rsidRPr="00EC21C2">
        <w:rPr>
          <w:rFonts w:cs="Arial"/>
          <w:szCs w:val="22"/>
        </w:rPr>
        <w:t>work</w:t>
      </w:r>
      <w:r w:rsidRPr="00EC21C2">
        <w:rPr>
          <w:rFonts w:cs="Arial"/>
          <w:szCs w:val="22"/>
        </w:rPr>
        <w:t xml:space="preserve"> shall be warrantied for </w:t>
      </w:r>
      <w:r w:rsidR="00E82BCA" w:rsidRPr="00EC21C2">
        <w:rPr>
          <w:rFonts w:cs="Arial"/>
          <w:szCs w:val="22"/>
        </w:rPr>
        <w:t>two (</w:t>
      </w:r>
      <w:r w:rsidRPr="00EC21C2">
        <w:rPr>
          <w:rFonts w:cs="Arial"/>
          <w:szCs w:val="22"/>
        </w:rPr>
        <w:t>2</w:t>
      </w:r>
      <w:r w:rsidR="00E82BCA" w:rsidRPr="00EC21C2">
        <w:rPr>
          <w:rFonts w:cs="Arial"/>
          <w:szCs w:val="22"/>
        </w:rPr>
        <w:t>)</w:t>
      </w:r>
      <w:r w:rsidRPr="00EC21C2">
        <w:rPr>
          <w:rFonts w:cs="Arial"/>
          <w:szCs w:val="22"/>
        </w:rPr>
        <w:t xml:space="preserve"> years from the date of Total Performance of the </w:t>
      </w:r>
      <w:r w:rsidR="009449F4" w:rsidRPr="00EC21C2">
        <w:rPr>
          <w:rFonts w:cs="Arial"/>
          <w:szCs w:val="22"/>
        </w:rPr>
        <w:t>Work</w:t>
      </w:r>
      <w:r w:rsidRPr="00EC21C2">
        <w:rPr>
          <w:rFonts w:cs="Arial"/>
          <w:szCs w:val="22"/>
        </w:rPr>
        <w:t xml:space="preserve"> against cracking, spalling, settlement and shifting.</w:t>
      </w:r>
    </w:p>
    <w:p w14:paraId="65B4F92B" w14:textId="77777777" w:rsidR="00E82BCA" w:rsidRPr="00EC21C2" w:rsidRDefault="00E82BCA" w:rsidP="00AA1107">
      <w:pPr>
        <w:pStyle w:val="ListParagraph"/>
        <w:numPr>
          <w:ilvl w:val="1"/>
          <w:numId w:val="24"/>
        </w:numPr>
        <w:spacing w:after="120" w:line="276" w:lineRule="auto"/>
        <w:ind w:hanging="792"/>
        <w:rPr>
          <w:rFonts w:cs="Arial"/>
          <w:szCs w:val="22"/>
        </w:rPr>
      </w:pPr>
      <w:r w:rsidRPr="00EC21C2">
        <w:rPr>
          <w:rFonts w:cs="Arial"/>
          <w:szCs w:val="22"/>
        </w:rPr>
        <w:t>All materials and workmanship shall be warrantied for a period of two (2) years from the date of substantial completion of the work against defects in Concrete Planter Curb.  All deficiencies as noted by the Contract Administrator or Commissioner are to be repaired by the Contractor at no additional cost to the Region and shall be executed within one (1) week from the date of receipt of written notification from the Contract Administrator  or Commissioner.</w:t>
      </w:r>
    </w:p>
    <w:bookmarkEnd w:id="355"/>
    <w:p w14:paraId="6AC7DBE2" w14:textId="77777777" w:rsidR="00F96EFC" w:rsidRPr="00EC21C2" w:rsidRDefault="00F96EFC" w:rsidP="00F96EFC">
      <w:pPr>
        <w:pStyle w:val="ListParagraph"/>
        <w:spacing w:after="120" w:line="276" w:lineRule="auto"/>
        <w:ind w:left="792"/>
        <w:rPr>
          <w:rFonts w:cs="Arial"/>
          <w:szCs w:val="22"/>
        </w:rPr>
      </w:pPr>
    </w:p>
    <w:p w14:paraId="104B5136" w14:textId="77777777" w:rsidR="00D87210" w:rsidRPr="00EC21C2" w:rsidRDefault="00D87210" w:rsidP="00AA1107">
      <w:pPr>
        <w:pStyle w:val="ListParagraph"/>
        <w:keepNext/>
        <w:numPr>
          <w:ilvl w:val="0"/>
          <w:numId w:val="24"/>
        </w:numPr>
        <w:spacing w:after="120"/>
        <w:rPr>
          <w:rFonts w:cs="Arial"/>
          <w:b/>
          <w:szCs w:val="22"/>
        </w:rPr>
      </w:pPr>
      <w:r w:rsidRPr="00EC21C2">
        <w:rPr>
          <w:rFonts w:cs="Arial"/>
          <w:b/>
          <w:szCs w:val="22"/>
        </w:rPr>
        <w:t>MEASUREMENT AND BASIS OF PAYMENT</w:t>
      </w:r>
    </w:p>
    <w:p w14:paraId="34772B82" w14:textId="77777777" w:rsidR="00D87210" w:rsidRPr="00EC21C2" w:rsidRDefault="00D87210" w:rsidP="00D87210">
      <w:pPr>
        <w:pStyle w:val="ListParagraph"/>
        <w:spacing w:after="120" w:line="276" w:lineRule="auto"/>
        <w:ind w:left="792"/>
        <w:rPr>
          <w:rFonts w:cs="Arial"/>
          <w:szCs w:val="22"/>
        </w:rPr>
      </w:pPr>
    </w:p>
    <w:p w14:paraId="5ACCD81E" w14:textId="77777777" w:rsidR="00EC77ED" w:rsidRPr="00EC21C2" w:rsidRDefault="00EC77ED" w:rsidP="00AA1107">
      <w:pPr>
        <w:pStyle w:val="ListParagraph"/>
        <w:numPr>
          <w:ilvl w:val="1"/>
          <w:numId w:val="24"/>
        </w:numPr>
        <w:spacing w:after="120" w:line="276" w:lineRule="auto"/>
        <w:ind w:hanging="792"/>
        <w:rPr>
          <w:rFonts w:cs="Arial"/>
          <w:szCs w:val="22"/>
        </w:rPr>
      </w:pPr>
      <w:r w:rsidRPr="00EC21C2">
        <w:rPr>
          <w:rFonts w:cs="Arial"/>
          <w:szCs w:val="22"/>
        </w:rPr>
        <w:t xml:space="preserve">Payment shall be made at the applicable unit price and shall be full compensation for all labour, equipment and materials required to complete this work as specified in the Contract Documents. </w:t>
      </w:r>
    </w:p>
    <w:p w14:paraId="7F8BD215" w14:textId="77777777" w:rsidR="00D87210" w:rsidRPr="00EC21C2" w:rsidRDefault="00D87210" w:rsidP="00006B38">
      <w:pPr>
        <w:tabs>
          <w:tab w:val="left" w:pos="1350"/>
        </w:tabs>
        <w:rPr>
          <w:rFonts w:cs="Arial"/>
          <w:szCs w:val="22"/>
        </w:rPr>
      </w:pPr>
    </w:p>
    <w:p w14:paraId="32077201" w14:textId="77777777" w:rsidR="006C3BAF" w:rsidRPr="00EC21C2" w:rsidRDefault="006C3BAF" w:rsidP="006C3BAF">
      <w:pPr>
        <w:rPr>
          <w:rFonts w:cs="Arial"/>
          <w:szCs w:val="22"/>
          <w:lang w:val="en-GB"/>
        </w:rPr>
      </w:pPr>
      <w:bookmarkStart w:id="356" w:name="_Toc194460252"/>
      <w:bookmarkStart w:id="357" w:name="_Toc127187518"/>
      <w:r w:rsidRPr="00EC21C2">
        <w:rPr>
          <w:rStyle w:val="Heading1Char"/>
        </w:rPr>
        <w:t>Item</w:t>
      </w:r>
      <w:r w:rsidR="0016223E" w:rsidRPr="00EC21C2">
        <w:rPr>
          <w:rStyle w:val="Heading1Char"/>
        </w:rPr>
        <w:t xml:space="preserve"> [No.]</w:t>
      </w:r>
      <w:r w:rsidRPr="00EC21C2">
        <w:rPr>
          <w:rStyle w:val="Heading1Char"/>
        </w:rPr>
        <w:t xml:space="preserve"> </w:t>
      </w:r>
      <w:proofErr w:type="spellStart"/>
      <w:r w:rsidRPr="00EC21C2">
        <w:rPr>
          <w:rStyle w:val="Heading1Char"/>
        </w:rPr>
        <w:t>Coloured</w:t>
      </w:r>
      <w:proofErr w:type="spellEnd"/>
      <w:r w:rsidRPr="00EC21C2">
        <w:rPr>
          <w:rStyle w:val="Heading1Char"/>
        </w:rPr>
        <w:t xml:space="preserve"> Concrete Splash Strip</w:t>
      </w:r>
      <w:bookmarkEnd w:id="356"/>
      <w:bookmarkEnd w:id="357"/>
    </w:p>
    <w:p w14:paraId="62AD6C4C" w14:textId="77777777" w:rsidR="006C3BAF" w:rsidRPr="00EC21C2" w:rsidRDefault="006C3BAF" w:rsidP="006C3BAF">
      <w:pPr>
        <w:keepNext/>
        <w:tabs>
          <w:tab w:val="left" w:pos="720"/>
          <w:tab w:val="left" w:pos="1440"/>
          <w:tab w:val="left" w:pos="2160"/>
          <w:tab w:val="left" w:pos="2880"/>
          <w:tab w:val="left" w:pos="3600"/>
          <w:tab w:val="left" w:pos="4320"/>
          <w:tab w:val="left" w:pos="5040"/>
          <w:tab w:val="left" w:pos="5760"/>
          <w:tab w:val="left" w:pos="6480"/>
          <w:tab w:val="right" w:pos="9000"/>
        </w:tabs>
        <w:snapToGrid w:val="0"/>
        <w:rPr>
          <w:rFonts w:cs="Arial"/>
          <w:szCs w:val="22"/>
        </w:rPr>
      </w:pPr>
    </w:p>
    <w:p w14:paraId="32209AF1" w14:textId="77777777" w:rsidR="006C3BAF" w:rsidRPr="00EC21C2" w:rsidRDefault="006C3BAF" w:rsidP="00AA1107">
      <w:pPr>
        <w:pStyle w:val="ListParagraph"/>
        <w:keepNext/>
        <w:numPr>
          <w:ilvl w:val="0"/>
          <w:numId w:val="27"/>
        </w:numPr>
        <w:spacing w:after="120"/>
        <w:rPr>
          <w:rFonts w:cs="Arial"/>
          <w:b/>
          <w:szCs w:val="22"/>
        </w:rPr>
      </w:pPr>
      <w:r w:rsidRPr="00EC21C2">
        <w:rPr>
          <w:rFonts w:cs="Arial"/>
          <w:b/>
          <w:szCs w:val="22"/>
        </w:rPr>
        <w:t xml:space="preserve">GENERAL </w:t>
      </w:r>
    </w:p>
    <w:p w14:paraId="27E4E8A4" w14:textId="77777777" w:rsidR="006C3BAF" w:rsidRPr="00EC21C2" w:rsidRDefault="006C3BAF" w:rsidP="006C3BAF">
      <w:pPr>
        <w:ind w:left="720"/>
        <w:rPr>
          <w:rFonts w:cs="Arial"/>
          <w:szCs w:val="22"/>
          <w:lang w:val="en-GB"/>
        </w:rPr>
      </w:pPr>
    </w:p>
    <w:p w14:paraId="13BDB44C" w14:textId="77777777" w:rsidR="006C3BAF" w:rsidRPr="00EC21C2" w:rsidRDefault="006C3BAF" w:rsidP="00AA1107">
      <w:pPr>
        <w:numPr>
          <w:ilvl w:val="1"/>
          <w:numId w:val="26"/>
        </w:numPr>
        <w:rPr>
          <w:rFonts w:cs="Arial"/>
          <w:szCs w:val="22"/>
          <w:lang w:val="en-GB"/>
        </w:rPr>
      </w:pPr>
      <w:r w:rsidRPr="00EC21C2">
        <w:rPr>
          <w:rFonts w:cs="Arial"/>
          <w:szCs w:val="22"/>
          <w:lang w:val="en-GB"/>
        </w:rPr>
        <w:t>The following specification shall be read in conjunction with the Standard Drawing SS-105</w:t>
      </w:r>
      <w:r w:rsidR="00DA09E2" w:rsidRPr="00EC21C2">
        <w:rPr>
          <w:rFonts w:cs="Arial"/>
          <w:szCs w:val="22"/>
          <w:lang w:val="en-GB"/>
        </w:rPr>
        <w:t xml:space="preserve"> [or SS-106 depending on </w:t>
      </w:r>
      <w:r w:rsidR="00B144D6" w:rsidRPr="00EC21C2">
        <w:rPr>
          <w:rFonts w:cs="Arial"/>
          <w:szCs w:val="22"/>
          <w:lang w:val="en-GB"/>
        </w:rPr>
        <w:t>if the project has mainly CB or SICB i.e. on street bike lane or boulevard cycle facility</w:t>
      </w:r>
      <w:r w:rsidR="00DA09E2" w:rsidRPr="00EC21C2">
        <w:rPr>
          <w:rFonts w:cs="Arial"/>
          <w:szCs w:val="22"/>
          <w:lang w:val="en-GB"/>
        </w:rPr>
        <w:t>],</w:t>
      </w:r>
      <w:r w:rsidRPr="00EC21C2">
        <w:rPr>
          <w:rFonts w:cs="Arial"/>
          <w:szCs w:val="22"/>
          <w:lang w:val="en-GB"/>
        </w:rPr>
        <w:t xml:space="preserve"> OPSS 351 and MUNI 1350. </w:t>
      </w:r>
    </w:p>
    <w:p w14:paraId="6FBA7D7B" w14:textId="77777777" w:rsidR="006C3BAF" w:rsidRPr="00EC21C2" w:rsidRDefault="006C3BAF" w:rsidP="00AA1107">
      <w:pPr>
        <w:numPr>
          <w:ilvl w:val="1"/>
          <w:numId w:val="26"/>
        </w:numPr>
        <w:rPr>
          <w:rFonts w:cs="Arial"/>
          <w:szCs w:val="22"/>
          <w:lang w:val="en-GB"/>
        </w:rPr>
      </w:pPr>
      <w:r w:rsidRPr="00EC21C2">
        <w:rPr>
          <w:rFonts w:cs="Arial"/>
          <w:szCs w:val="22"/>
          <w:lang w:val="en-GB"/>
        </w:rPr>
        <w:t xml:space="preserve">Under this item the contractor is to install the coloured concrete where indicated on the drawings and details. The Contractor shall be responsible for the supply and installation of integral coloured concrete on boulevard splash </w:t>
      </w:r>
      <w:r w:rsidR="000725BB" w:rsidRPr="00EC21C2">
        <w:rPr>
          <w:rFonts w:cs="Arial"/>
          <w:szCs w:val="22"/>
          <w:lang w:val="en-GB"/>
        </w:rPr>
        <w:t>strip</w:t>
      </w:r>
      <w:r w:rsidRPr="00EC21C2">
        <w:rPr>
          <w:rFonts w:cs="Arial"/>
          <w:szCs w:val="22"/>
          <w:lang w:val="en-GB"/>
        </w:rPr>
        <w:t xml:space="preserve">s as specified on the Contract Drawings. The Contractor shall place 150 mm minimum depth of Granular ‘A’ as a base course for the splash </w:t>
      </w:r>
      <w:r w:rsidR="000725BB" w:rsidRPr="00EC21C2">
        <w:rPr>
          <w:rFonts w:cs="Arial"/>
          <w:szCs w:val="22"/>
          <w:lang w:val="en-GB"/>
        </w:rPr>
        <w:t>strip</w:t>
      </w:r>
      <w:r w:rsidRPr="00EC21C2">
        <w:rPr>
          <w:rFonts w:cs="Arial"/>
          <w:szCs w:val="22"/>
          <w:lang w:val="en-GB"/>
        </w:rPr>
        <w:t xml:space="preserve">.  Granular ‘A’ shall be compacted to a minimum of 98% Standard Proctor Density.  The minimum thickness of splash </w:t>
      </w:r>
      <w:r w:rsidR="000725BB" w:rsidRPr="00EC21C2">
        <w:rPr>
          <w:rFonts w:cs="Arial"/>
          <w:szCs w:val="22"/>
          <w:lang w:val="en-GB"/>
        </w:rPr>
        <w:t>strip</w:t>
      </w:r>
      <w:r w:rsidRPr="00EC21C2">
        <w:rPr>
          <w:rFonts w:cs="Arial"/>
          <w:szCs w:val="22"/>
          <w:lang w:val="en-GB"/>
        </w:rPr>
        <w:t xml:space="preserve"> shall be 150 mm in depth.</w:t>
      </w:r>
    </w:p>
    <w:p w14:paraId="606CC886" w14:textId="77777777" w:rsidR="006C3BAF" w:rsidRPr="00EC21C2" w:rsidRDefault="006C3BAF" w:rsidP="00AA1107">
      <w:pPr>
        <w:numPr>
          <w:ilvl w:val="1"/>
          <w:numId w:val="26"/>
        </w:numPr>
        <w:tabs>
          <w:tab w:val="left" w:pos="270"/>
          <w:tab w:val="left" w:pos="270"/>
          <w:tab w:val="left" w:pos="270"/>
          <w:tab w:val="left" w:pos="270"/>
          <w:tab w:val="left" w:pos="270"/>
          <w:tab w:val="left" w:pos="270"/>
        </w:tabs>
        <w:rPr>
          <w:rFonts w:cs="Arial"/>
          <w:szCs w:val="22"/>
          <w:lang w:val="en-GB"/>
        </w:rPr>
      </w:pPr>
      <w:r w:rsidRPr="00EC21C2">
        <w:rPr>
          <w:rFonts w:cs="Arial"/>
          <w:szCs w:val="22"/>
          <w:lang w:val="en-GB"/>
        </w:rPr>
        <w:lastRenderedPageBreak/>
        <w:t xml:space="preserve">Installation shall be in conformance with the Drawings, concrete </w:t>
      </w:r>
      <w:r w:rsidR="002D366C" w:rsidRPr="00EC21C2">
        <w:rPr>
          <w:rFonts w:cs="Arial"/>
          <w:szCs w:val="22"/>
          <w:lang w:val="en-GB"/>
        </w:rPr>
        <w:t>S</w:t>
      </w:r>
      <w:r w:rsidRPr="00EC21C2">
        <w:rPr>
          <w:rFonts w:cs="Arial"/>
          <w:szCs w:val="22"/>
          <w:lang w:val="en-GB"/>
        </w:rPr>
        <w:t>pecifications, the pigment manufacturers mixing specification</w:t>
      </w:r>
      <w:r w:rsidR="002D366C" w:rsidRPr="00EC21C2">
        <w:rPr>
          <w:rFonts w:cs="Arial"/>
          <w:szCs w:val="22"/>
          <w:lang w:val="en-GB"/>
        </w:rPr>
        <w:t>s, and shall be 3</w:t>
      </w:r>
      <w:r w:rsidR="003065AE">
        <w:rPr>
          <w:rFonts w:cs="Arial"/>
          <w:szCs w:val="22"/>
          <w:lang w:val="en-GB"/>
        </w:rPr>
        <w:t>5</w:t>
      </w:r>
      <w:r w:rsidR="002D366C" w:rsidRPr="00EC21C2">
        <w:rPr>
          <w:rFonts w:cs="Arial"/>
          <w:szCs w:val="22"/>
          <w:lang w:val="en-GB"/>
        </w:rPr>
        <w:t xml:space="preserve">MPa, 5-7% </w:t>
      </w:r>
      <w:r w:rsidRPr="00EC21C2">
        <w:rPr>
          <w:rFonts w:cs="Arial"/>
          <w:szCs w:val="22"/>
          <w:lang w:val="en-GB"/>
        </w:rPr>
        <w:t>air entrained.</w:t>
      </w:r>
    </w:p>
    <w:p w14:paraId="4855ABCC" w14:textId="77777777" w:rsidR="006C3BAF" w:rsidRPr="00EC21C2" w:rsidRDefault="006C3BAF" w:rsidP="006C3BAF">
      <w:pPr>
        <w:tabs>
          <w:tab w:val="left" w:pos="-360"/>
        </w:tabs>
        <w:autoSpaceDE w:val="0"/>
        <w:autoSpaceDN w:val="0"/>
        <w:adjustRightInd w:val="0"/>
        <w:jc w:val="both"/>
        <w:outlineLvl w:val="0"/>
        <w:rPr>
          <w:rFonts w:cs="Arial"/>
          <w:b/>
          <w:bCs/>
          <w:szCs w:val="22"/>
        </w:rPr>
      </w:pPr>
    </w:p>
    <w:p w14:paraId="19AC9943" w14:textId="77777777" w:rsidR="001C37F7" w:rsidRPr="00EC21C2" w:rsidRDefault="006C3BAF" w:rsidP="00AA1107">
      <w:pPr>
        <w:pStyle w:val="ListParagraph"/>
        <w:keepNext/>
        <w:numPr>
          <w:ilvl w:val="0"/>
          <w:numId w:val="27"/>
        </w:numPr>
        <w:spacing w:after="120"/>
        <w:rPr>
          <w:rFonts w:cs="Arial"/>
          <w:b/>
          <w:szCs w:val="22"/>
        </w:rPr>
      </w:pPr>
      <w:r w:rsidRPr="00EC21C2">
        <w:rPr>
          <w:rFonts w:cs="Arial"/>
          <w:b/>
          <w:szCs w:val="22"/>
        </w:rPr>
        <w:t xml:space="preserve">Products </w:t>
      </w:r>
    </w:p>
    <w:p w14:paraId="0D806540" w14:textId="77777777" w:rsidR="001C37F7" w:rsidRPr="00EC21C2" w:rsidRDefault="001C37F7" w:rsidP="001C37F7">
      <w:pPr>
        <w:pStyle w:val="ListParagraph"/>
        <w:keepNext/>
        <w:spacing w:after="120"/>
        <w:ind w:left="360"/>
        <w:rPr>
          <w:rFonts w:cs="Arial"/>
          <w:b/>
          <w:szCs w:val="22"/>
        </w:rPr>
      </w:pPr>
    </w:p>
    <w:p w14:paraId="11B90DC9" w14:textId="77777777" w:rsidR="006C3BAF" w:rsidRPr="00EF6853" w:rsidRDefault="008F2A0D" w:rsidP="00AA1107">
      <w:pPr>
        <w:pStyle w:val="ListParagraph"/>
        <w:keepNext/>
        <w:numPr>
          <w:ilvl w:val="1"/>
          <w:numId w:val="27"/>
        </w:numPr>
        <w:tabs>
          <w:tab w:val="left" w:pos="270"/>
          <w:tab w:val="left" w:pos="270"/>
          <w:tab w:val="left" w:pos="270"/>
          <w:tab w:val="left" w:pos="270"/>
          <w:tab w:val="left" w:pos="270"/>
          <w:tab w:val="left" w:pos="270"/>
        </w:tabs>
        <w:spacing w:after="120"/>
        <w:rPr>
          <w:rFonts w:cs="Arial"/>
          <w:szCs w:val="22"/>
          <w:lang w:val="en-GB"/>
        </w:rPr>
      </w:pPr>
      <w:r w:rsidRPr="00EF6853">
        <w:rPr>
          <w:rFonts w:cs="Arial"/>
          <w:szCs w:val="22"/>
        </w:rPr>
        <w:t xml:space="preserve">Boulevard </w:t>
      </w:r>
      <w:proofErr w:type="spellStart"/>
      <w:r w:rsidRPr="00EF6853">
        <w:rPr>
          <w:rFonts w:cs="Arial"/>
          <w:szCs w:val="22"/>
        </w:rPr>
        <w:t>Colourant</w:t>
      </w:r>
      <w:proofErr w:type="spellEnd"/>
      <w:r w:rsidRPr="00EF6853">
        <w:rPr>
          <w:rFonts w:cs="Arial"/>
          <w:szCs w:val="22"/>
        </w:rPr>
        <w:t>: Colour to be integral.  Pigment shall be Colour Code BN-1703R “Copper” (</w:t>
      </w:r>
      <w:r w:rsidR="00D72847" w:rsidRPr="00EF6853">
        <w:rPr>
          <w:rFonts w:cs="Arial"/>
          <w:szCs w:val="22"/>
        </w:rPr>
        <w:t>3</w:t>
      </w:r>
      <w:r w:rsidRPr="00EF6853">
        <w:rPr>
          <w:rFonts w:cs="Arial"/>
          <w:szCs w:val="22"/>
        </w:rPr>
        <w:t xml:space="preserve">-bags/m3) by </w:t>
      </w:r>
      <w:proofErr w:type="spellStart"/>
      <w:r w:rsidRPr="00EF6853">
        <w:rPr>
          <w:rFonts w:cs="Arial"/>
          <w:szCs w:val="22"/>
        </w:rPr>
        <w:t>Interstar</w:t>
      </w:r>
      <w:proofErr w:type="spellEnd"/>
      <w:r w:rsidRPr="00EF6853">
        <w:rPr>
          <w:rFonts w:cs="Arial"/>
          <w:szCs w:val="22"/>
        </w:rPr>
        <w:t xml:space="preserve"> Pigments or approved equal</w:t>
      </w:r>
      <w:r w:rsidR="003065AE" w:rsidRPr="00EF6853">
        <w:rPr>
          <w:rFonts w:cs="Arial"/>
          <w:szCs w:val="22"/>
        </w:rPr>
        <w:t xml:space="preserve"> that matches the existing </w:t>
      </w:r>
      <w:proofErr w:type="spellStart"/>
      <w:r w:rsidR="003065AE" w:rsidRPr="00EF6853">
        <w:rPr>
          <w:rFonts w:cs="Arial"/>
          <w:szCs w:val="22"/>
        </w:rPr>
        <w:t>coloured</w:t>
      </w:r>
      <w:proofErr w:type="spellEnd"/>
      <w:r w:rsidR="003065AE" w:rsidRPr="00EF6853">
        <w:rPr>
          <w:rFonts w:cs="Arial"/>
          <w:szCs w:val="22"/>
        </w:rPr>
        <w:t xml:space="preserve"> concrete within the contract.  </w:t>
      </w:r>
    </w:p>
    <w:p w14:paraId="0352A114" w14:textId="77777777" w:rsidR="008F2A0D" w:rsidRPr="008F2A0D" w:rsidRDefault="008F2A0D" w:rsidP="008F2A0D">
      <w:pPr>
        <w:pStyle w:val="ListParagraph"/>
        <w:keepNext/>
        <w:tabs>
          <w:tab w:val="left" w:pos="270"/>
          <w:tab w:val="left" w:pos="270"/>
          <w:tab w:val="left" w:pos="270"/>
          <w:tab w:val="left" w:pos="270"/>
          <w:tab w:val="left" w:pos="270"/>
          <w:tab w:val="left" w:pos="270"/>
        </w:tabs>
        <w:spacing w:after="120"/>
        <w:ind w:left="792"/>
        <w:rPr>
          <w:rFonts w:cs="Arial"/>
          <w:szCs w:val="22"/>
          <w:lang w:val="en-GB"/>
        </w:rPr>
      </w:pPr>
    </w:p>
    <w:p w14:paraId="13FA3391" w14:textId="77777777" w:rsidR="006C3BAF" w:rsidRPr="00EC21C2" w:rsidRDefault="006C3BAF" w:rsidP="00AA1107">
      <w:pPr>
        <w:pStyle w:val="ListParagraph"/>
        <w:keepNext/>
        <w:numPr>
          <w:ilvl w:val="0"/>
          <w:numId w:val="27"/>
        </w:numPr>
        <w:spacing w:after="120"/>
        <w:rPr>
          <w:rFonts w:cs="Arial"/>
          <w:b/>
          <w:szCs w:val="22"/>
        </w:rPr>
      </w:pPr>
      <w:r w:rsidRPr="00EC21C2">
        <w:rPr>
          <w:rFonts w:cs="Arial"/>
          <w:b/>
          <w:szCs w:val="22"/>
        </w:rPr>
        <w:t xml:space="preserve">Submittals </w:t>
      </w:r>
    </w:p>
    <w:p w14:paraId="0098F71B" w14:textId="77777777" w:rsidR="006C3BAF" w:rsidRPr="00EC21C2" w:rsidRDefault="006C3BAF" w:rsidP="006C3BAF">
      <w:pPr>
        <w:tabs>
          <w:tab w:val="left" w:pos="270"/>
          <w:tab w:val="left" w:pos="270"/>
          <w:tab w:val="left" w:pos="270"/>
          <w:tab w:val="left" w:pos="270"/>
          <w:tab w:val="left" w:pos="270"/>
          <w:tab w:val="left" w:pos="270"/>
        </w:tabs>
        <w:ind w:left="720"/>
        <w:rPr>
          <w:rFonts w:cs="Arial"/>
          <w:szCs w:val="22"/>
          <w:lang w:val="en-GB"/>
        </w:rPr>
      </w:pPr>
    </w:p>
    <w:p w14:paraId="074C7E7C" w14:textId="77777777" w:rsidR="006C3BAF" w:rsidRPr="00EC21C2" w:rsidRDefault="006C3BAF" w:rsidP="00AA1107">
      <w:pPr>
        <w:pStyle w:val="ListParagraph"/>
        <w:keepNext/>
        <w:numPr>
          <w:ilvl w:val="1"/>
          <w:numId w:val="27"/>
        </w:numPr>
        <w:spacing w:after="120"/>
        <w:ind w:hanging="792"/>
        <w:rPr>
          <w:rFonts w:cs="Arial"/>
          <w:szCs w:val="22"/>
        </w:rPr>
      </w:pPr>
      <w:r w:rsidRPr="00EC21C2">
        <w:rPr>
          <w:rFonts w:cs="Arial"/>
          <w:szCs w:val="22"/>
        </w:rPr>
        <w:t xml:space="preserve">The Contractor will be required to prepare a 2m </w:t>
      </w:r>
      <w:r w:rsidR="00EC77ED" w:rsidRPr="00EC21C2">
        <w:rPr>
          <w:rFonts w:cs="Arial"/>
          <w:szCs w:val="22"/>
        </w:rPr>
        <w:t xml:space="preserve">long </w:t>
      </w:r>
      <w:r w:rsidRPr="00EC21C2">
        <w:rPr>
          <w:rFonts w:cs="Arial"/>
          <w:szCs w:val="22"/>
        </w:rPr>
        <w:t xml:space="preserve">mock-up of the </w:t>
      </w:r>
      <w:proofErr w:type="spellStart"/>
      <w:r w:rsidRPr="00EC21C2">
        <w:rPr>
          <w:rFonts w:cs="Arial"/>
          <w:szCs w:val="22"/>
        </w:rPr>
        <w:t>coloured</w:t>
      </w:r>
      <w:proofErr w:type="spellEnd"/>
      <w:r w:rsidRPr="00EC21C2">
        <w:rPr>
          <w:rFonts w:cs="Arial"/>
          <w:szCs w:val="22"/>
        </w:rPr>
        <w:t xml:space="preserve"> concrete splash </w:t>
      </w:r>
      <w:r w:rsidR="000725BB" w:rsidRPr="00EC21C2">
        <w:rPr>
          <w:rFonts w:cs="Arial"/>
          <w:szCs w:val="22"/>
        </w:rPr>
        <w:t>strip</w:t>
      </w:r>
      <w:r w:rsidRPr="00EC21C2">
        <w:rPr>
          <w:rFonts w:cs="Arial"/>
          <w:szCs w:val="22"/>
        </w:rPr>
        <w:t xml:space="preserve"> for testing and approval of the Commissioner prior to any placing of the concrete. Likewise the Contractor shall prepare and furnish a record of the mixing formula to permit the Region to make future replacements in a manner consistent with the original installation.  </w:t>
      </w:r>
    </w:p>
    <w:p w14:paraId="1C9D0CF4" w14:textId="77777777" w:rsidR="00D231EC" w:rsidRPr="00EC21C2" w:rsidRDefault="00D231EC" w:rsidP="00D231EC">
      <w:pPr>
        <w:tabs>
          <w:tab w:val="left" w:pos="270"/>
          <w:tab w:val="left" w:pos="270"/>
          <w:tab w:val="left" w:pos="270"/>
          <w:tab w:val="left" w:pos="270"/>
          <w:tab w:val="left" w:pos="270"/>
          <w:tab w:val="left" w:pos="270"/>
          <w:tab w:val="left" w:pos="270"/>
        </w:tabs>
        <w:ind w:left="720"/>
        <w:rPr>
          <w:rFonts w:cs="Arial"/>
          <w:szCs w:val="22"/>
          <w:lang w:val="en-GB"/>
        </w:rPr>
      </w:pPr>
    </w:p>
    <w:p w14:paraId="5006AA91" w14:textId="77777777" w:rsidR="00D231EC" w:rsidRPr="00EC21C2" w:rsidRDefault="00D231EC" w:rsidP="00AA1107">
      <w:pPr>
        <w:pStyle w:val="ListParagraph"/>
        <w:keepNext/>
        <w:numPr>
          <w:ilvl w:val="1"/>
          <w:numId w:val="27"/>
        </w:numPr>
        <w:spacing w:after="120"/>
        <w:ind w:hanging="792"/>
        <w:rPr>
          <w:rFonts w:cs="Arial"/>
          <w:szCs w:val="22"/>
        </w:rPr>
      </w:pPr>
      <w:r w:rsidRPr="00EC21C2">
        <w:rPr>
          <w:rFonts w:cs="Arial"/>
          <w:szCs w:val="22"/>
        </w:rPr>
        <w:t>The accepted mock-up will be the standard by which the remaining Work will be evaluated for technical and aesthetic merit.  An accepted mock-up is a prerequisite to beginning any formwork.  Submit any variations from the mock-up materials or techniques for approval of the Commissioner prior to use.</w:t>
      </w:r>
    </w:p>
    <w:p w14:paraId="2ACA6E88" w14:textId="77777777" w:rsidR="006C3BAF" w:rsidRPr="00EC21C2" w:rsidRDefault="006C3BAF" w:rsidP="007D4926">
      <w:pPr>
        <w:tabs>
          <w:tab w:val="left" w:pos="270"/>
          <w:tab w:val="left" w:pos="270"/>
          <w:tab w:val="left" w:pos="270"/>
          <w:tab w:val="left" w:pos="270"/>
          <w:tab w:val="left" w:pos="270"/>
          <w:tab w:val="left" w:pos="270"/>
        </w:tabs>
        <w:rPr>
          <w:rFonts w:cs="Arial"/>
          <w:szCs w:val="22"/>
          <w:lang w:val="en-GB"/>
        </w:rPr>
      </w:pPr>
    </w:p>
    <w:p w14:paraId="32FF1E24" w14:textId="77777777" w:rsidR="006C3BAF" w:rsidRPr="00EC21C2" w:rsidRDefault="006C3BAF" w:rsidP="00AA1107">
      <w:pPr>
        <w:pStyle w:val="ListParagraph"/>
        <w:keepNext/>
        <w:numPr>
          <w:ilvl w:val="0"/>
          <w:numId w:val="27"/>
        </w:numPr>
        <w:spacing w:after="120"/>
        <w:rPr>
          <w:rFonts w:cs="Arial"/>
          <w:b/>
          <w:szCs w:val="22"/>
        </w:rPr>
      </w:pPr>
      <w:r w:rsidRPr="00EC21C2">
        <w:rPr>
          <w:rFonts w:cs="Arial"/>
          <w:b/>
          <w:szCs w:val="22"/>
        </w:rPr>
        <w:t xml:space="preserve">Execution </w:t>
      </w:r>
    </w:p>
    <w:p w14:paraId="0034108A" w14:textId="77777777" w:rsidR="006C3BAF" w:rsidRPr="00EC21C2" w:rsidRDefault="006C3BAF" w:rsidP="006C3BAF">
      <w:pPr>
        <w:tabs>
          <w:tab w:val="left" w:pos="270"/>
          <w:tab w:val="left" w:pos="270"/>
          <w:tab w:val="left" w:pos="270"/>
          <w:tab w:val="left" w:pos="270"/>
          <w:tab w:val="left" w:pos="270"/>
          <w:tab w:val="left" w:pos="270"/>
        </w:tabs>
        <w:ind w:left="720"/>
        <w:rPr>
          <w:rFonts w:cs="Arial"/>
          <w:szCs w:val="22"/>
          <w:lang w:val="en-GB"/>
        </w:rPr>
      </w:pPr>
    </w:p>
    <w:p w14:paraId="686B4038" w14:textId="77777777" w:rsidR="002D366C" w:rsidRPr="00EC21C2" w:rsidRDefault="006C3BAF" w:rsidP="00AA1107">
      <w:pPr>
        <w:pStyle w:val="ListParagraph"/>
        <w:keepNext/>
        <w:numPr>
          <w:ilvl w:val="1"/>
          <w:numId w:val="27"/>
        </w:numPr>
        <w:spacing w:after="120"/>
        <w:ind w:hanging="792"/>
        <w:rPr>
          <w:rFonts w:cs="Arial"/>
          <w:szCs w:val="22"/>
        </w:rPr>
      </w:pPr>
      <w:r w:rsidRPr="00EC21C2">
        <w:rPr>
          <w:rFonts w:cs="Arial"/>
          <w:szCs w:val="22"/>
        </w:rPr>
        <w:lastRenderedPageBreak/>
        <w:t>The concrete is to have a “broom” finish and edged as per</w:t>
      </w:r>
      <w:r w:rsidR="002D366C" w:rsidRPr="00EC21C2">
        <w:rPr>
          <w:rFonts w:cs="Arial"/>
          <w:szCs w:val="22"/>
        </w:rPr>
        <w:t xml:space="preserve"> </w:t>
      </w:r>
      <w:r w:rsidR="0013433D" w:rsidRPr="00EC21C2">
        <w:rPr>
          <w:rFonts w:cs="Arial"/>
          <w:szCs w:val="22"/>
        </w:rPr>
        <w:t>OPSS 351</w:t>
      </w:r>
      <w:r w:rsidR="00605462" w:rsidRPr="00EC21C2">
        <w:rPr>
          <w:rFonts w:cs="Arial"/>
          <w:szCs w:val="22"/>
        </w:rPr>
        <w:t xml:space="preserve"> [date]</w:t>
      </w:r>
      <w:r w:rsidR="002D366C" w:rsidRPr="00EC21C2">
        <w:rPr>
          <w:rFonts w:cs="Arial"/>
          <w:szCs w:val="22"/>
        </w:rPr>
        <w:t xml:space="preserve">. </w:t>
      </w:r>
    </w:p>
    <w:p w14:paraId="758B8620" w14:textId="77777777" w:rsidR="006C3BAF" w:rsidRPr="00EC21C2" w:rsidRDefault="006C3BAF" w:rsidP="00AA1107">
      <w:pPr>
        <w:pStyle w:val="ListParagraph"/>
        <w:keepNext/>
        <w:numPr>
          <w:ilvl w:val="1"/>
          <w:numId w:val="27"/>
        </w:numPr>
        <w:spacing w:after="120"/>
        <w:ind w:hanging="792"/>
        <w:rPr>
          <w:rFonts w:cs="Arial"/>
          <w:szCs w:val="22"/>
        </w:rPr>
      </w:pPr>
      <w:r w:rsidRPr="00EC21C2">
        <w:rPr>
          <w:rFonts w:cs="Arial"/>
          <w:szCs w:val="22"/>
        </w:rPr>
        <w:t xml:space="preserve">The Contractor must follow the manufacturer’s specifications with respect to mixing, curing, and handling of </w:t>
      </w:r>
      <w:proofErr w:type="spellStart"/>
      <w:r w:rsidRPr="00EC21C2">
        <w:rPr>
          <w:rFonts w:cs="Arial"/>
          <w:szCs w:val="22"/>
        </w:rPr>
        <w:t>coloured</w:t>
      </w:r>
      <w:proofErr w:type="spellEnd"/>
      <w:r w:rsidRPr="00EC21C2">
        <w:rPr>
          <w:rFonts w:cs="Arial"/>
          <w:szCs w:val="22"/>
        </w:rPr>
        <w:t xml:space="preserve"> concrete in order to ensure colour consistency.</w:t>
      </w:r>
    </w:p>
    <w:p w14:paraId="04A5636D" w14:textId="77777777" w:rsidR="006C3BAF" w:rsidRPr="00EC21C2" w:rsidRDefault="006C3BAF" w:rsidP="00AA1107">
      <w:pPr>
        <w:pStyle w:val="ListParagraph"/>
        <w:keepNext/>
        <w:numPr>
          <w:ilvl w:val="1"/>
          <w:numId w:val="27"/>
        </w:numPr>
        <w:spacing w:after="120"/>
        <w:ind w:hanging="792"/>
        <w:rPr>
          <w:rFonts w:cs="Arial"/>
          <w:szCs w:val="22"/>
        </w:rPr>
      </w:pPr>
      <w:r w:rsidRPr="00EC21C2">
        <w:rPr>
          <w:rFonts w:cs="Arial"/>
          <w:szCs w:val="22"/>
        </w:rPr>
        <w:t xml:space="preserve">The Contractor shall take care to ensure that the placement of expansion and contraction joints is completed in accordance with the jointing locations/patterns specified on the Contract Drawings. </w:t>
      </w:r>
    </w:p>
    <w:p w14:paraId="57E4125B" w14:textId="77777777" w:rsidR="006C3BAF" w:rsidRPr="00EC21C2" w:rsidRDefault="006C3BAF" w:rsidP="00AA1107">
      <w:pPr>
        <w:pStyle w:val="ListParagraph"/>
        <w:keepNext/>
        <w:numPr>
          <w:ilvl w:val="1"/>
          <w:numId w:val="27"/>
        </w:numPr>
        <w:spacing w:after="120"/>
        <w:ind w:hanging="792"/>
        <w:rPr>
          <w:rFonts w:cs="Arial"/>
          <w:szCs w:val="22"/>
        </w:rPr>
      </w:pPr>
      <w:r w:rsidRPr="00EC21C2">
        <w:rPr>
          <w:rFonts w:cs="Arial"/>
          <w:szCs w:val="22"/>
        </w:rPr>
        <w:t>The Contractor shall protect adjacent curb and gutter and planter wall from staining during the operation.</w:t>
      </w:r>
    </w:p>
    <w:p w14:paraId="63A10B04" w14:textId="77777777" w:rsidR="006C3BAF" w:rsidRPr="00EC21C2" w:rsidRDefault="006C3BAF" w:rsidP="00AA1107">
      <w:pPr>
        <w:pStyle w:val="ListParagraph"/>
        <w:keepNext/>
        <w:numPr>
          <w:ilvl w:val="1"/>
          <w:numId w:val="27"/>
        </w:numPr>
        <w:spacing w:after="120"/>
        <w:ind w:hanging="792"/>
        <w:rPr>
          <w:rFonts w:cs="Arial"/>
          <w:szCs w:val="22"/>
        </w:rPr>
      </w:pPr>
      <w:r w:rsidRPr="00EC21C2">
        <w:rPr>
          <w:rFonts w:cs="Arial"/>
          <w:szCs w:val="22"/>
        </w:rPr>
        <w:t xml:space="preserve">Contraction joints to be laid out with joints at 1500mm off </w:t>
      </w:r>
      <w:proofErr w:type="spellStart"/>
      <w:r w:rsidRPr="00EC21C2">
        <w:rPr>
          <w:rFonts w:cs="Arial"/>
          <w:szCs w:val="22"/>
        </w:rPr>
        <w:t>centre</w:t>
      </w:r>
      <w:proofErr w:type="spellEnd"/>
      <w:r w:rsidRPr="00EC21C2">
        <w:rPr>
          <w:rFonts w:cs="Arial"/>
          <w:szCs w:val="22"/>
        </w:rPr>
        <w:t xml:space="preserve"> (o/c) with an expansion joint at every 4th joint. </w:t>
      </w:r>
    </w:p>
    <w:p w14:paraId="3430901D" w14:textId="77777777" w:rsidR="006C3BAF" w:rsidRPr="00EC21C2" w:rsidRDefault="006C3BAF" w:rsidP="00AA1107">
      <w:pPr>
        <w:pStyle w:val="ListParagraph"/>
        <w:keepNext/>
        <w:numPr>
          <w:ilvl w:val="1"/>
          <w:numId w:val="27"/>
        </w:numPr>
        <w:spacing w:after="120"/>
        <w:ind w:hanging="792"/>
        <w:rPr>
          <w:rFonts w:cs="Arial"/>
          <w:szCs w:val="22"/>
        </w:rPr>
      </w:pPr>
      <w:r w:rsidRPr="00EC21C2">
        <w:rPr>
          <w:rFonts w:cs="Arial"/>
          <w:szCs w:val="22"/>
        </w:rPr>
        <w:t>Provide an expansion joint at the junction of concrete paving with all raised walls/curbs and fixed structures including utility covers and/or frames</w:t>
      </w:r>
      <w:r w:rsidR="00DA09E2" w:rsidRPr="00EC21C2">
        <w:rPr>
          <w:rFonts w:cs="Arial"/>
          <w:szCs w:val="22"/>
        </w:rPr>
        <w:t xml:space="preserve"> as per OPSS 35</w:t>
      </w:r>
      <w:r w:rsidR="001C37F7" w:rsidRPr="00EC21C2">
        <w:rPr>
          <w:rFonts w:cs="Arial"/>
          <w:szCs w:val="22"/>
        </w:rPr>
        <w:t>1[date]  and OPSS 1308 [date]</w:t>
      </w:r>
      <w:r w:rsidRPr="00EC21C2">
        <w:rPr>
          <w:rFonts w:cs="Arial"/>
          <w:szCs w:val="22"/>
        </w:rPr>
        <w:t>.</w:t>
      </w:r>
    </w:p>
    <w:p w14:paraId="46158572" w14:textId="77777777" w:rsidR="006C3BAF" w:rsidRPr="00EC21C2" w:rsidRDefault="006C3BAF" w:rsidP="00AA1107">
      <w:pPr>
        <w:pStyle w:val="ListParagraph"/>
        <w:keepNext/>
        <w:numPr>
          <w:ilvl w:val="1"/>
          <w:numId w:val="27"/>
        </w:numPr>
        <w:spacing w:after="120"/>
        <w:ind w:hanging="792"/>
        <w:rPr>
          <w:rFonts w:cs="Arial"/>
          <w:szCs w:val="22"/>
        </w:rPr>
      </w:pPr>
      <w:r w:rsidRPr="00EC21C2">
        <w:rPr>
          <w:rFonts w:cs="Arial"/>
          <w:szCs w:val="22"/>
        </w:rPr>
        <w:t>Contract</w:t>
      </w:r>
      <w:r w:rsidR="001C37F7" w:rsidRPr="00EC21C2">
        <w:rPr>
          <w:rFonts w:cs="Arial"/>
          <w:szCs w:val="22"/>
        </w:rPr>
        <w:t>ion joints are to be as per OPSS 351[date]</w:t>
      </w:r>
    </w:p>
    <w:p w14:paraId="42AD493F" w14:textId="77777777" w:rsidR="006C3BAF" w:rsidRPr="00EC21C2" w:rsidRDefault="006C3BAF" w:rsidP="00AA1107">
      <w:pPr>
        <w:pStyle w:val="ListParagraph"/>
        <w:keepNext/>
        <w:numPr>
          <w:ilvl w:val="1"/>
          <w:numId w:val="27"/>
        </w:numPr>
        <w:spacing w:after="120"/>
        <w:ind w:hanging="792"/>
        <w:rPr>
          <w:rFonts w:cs="Arial"/>
          <w:szCs w:val="22"/>
        </w:rPr>
      </w:pPr>
      <w:r w:rsidRPr="00EC21C2">
        <w:rPr>
          <w:rFonts w:cs="Arial"/>
          <w:szCs w:val="22"/>
        </w:rPr>
        <w:t>If the area to be paved exceeds 2.5 m in width, an intermediate contraction joint will be introduced at the mid-point at right angles to all other contraction and expansion joints.</w:t>
      </w:r>
    </w:p>
    <w:p w14:paraId="0CDFBFC5" w14:textId="77777777" w:rsidR="006C3BAF" w:rsidRPr="00EC21C2" w:rsidRDefault="006C3BAF" w:rsidP="00AA1107">
      <w:pPr>
        <w:pStyle w:val="ListParagraph"/>
        <w:keepNext/>
        <w:numPr>
          <w:ilvl w:val="1"/>
          <w:numId w:val="27"/>
        </w:numPr>
        <w:spacing w:after="120"/>
        <w:ind w:hanging="792"/>
        <w:rPr>
          <w:rFonts w:cs="Arial"/>
          <w:szCs w:val="22"/>
        </w:rPr>
      </w:pPr>
      <w:r w:rsidRPr="00EC21C2">
        <w:rPr>
          <w:rFonts w:cs="Arial"/>
          <w:szCs w:val="22"/>
        </w:rPr>
        <w:t>The maximum water/cement materials ratio shall be 0.45.</w:t>
      </w:r>
    </w:p>
    <w:p w14:paraId="7ECC9FC9" w14:textId="77777777" w:rsidR="006C3BAF" w:rsidRPr="00EC21C2" w:rsidRDefault="006C3BAF" w:rsidP="00AA1107">
      <w:pPr>
        <w:pStyle w:val="ListParagraph"/>
        <w:keepNext/>
        <w:numPr>
          <w:ilvl w:val="1"/>
          <w:numId w:val="27"/>
        </w:numPr>
        <w:spacing w:after="120"/>
        <w:ind w:hanging="792"/>
        <w:rPr>
          <w:rFonts w:cs="Arial"/>
          <w:szCs w:val="22"/>
        </w:rPr>
      </w:pPr>
      <w:r w:rsidRPr="00EC21C2">
        <w:rPr>
          <w:rFonts w:cs="Arial"/>
          <w:szCs w:val="22"/>
        </w:rPr>
        <w:t>The slump shall not exceed 100 mm.</w:t>
      </w:r>
    </w:p>
    <w:p w14:paraId="0B1ADD35" w14:textId="77777777" w:rsidR="006C3BAF" w:rsidRPr="00EC21C2" w:rsidRDefault="006C3BAF" w:rsidP="00AA1107">
      <w:pPr>
        <w:pStyle w:val="ListParagraph"/>
        <w:keepNext/>
        <w:numPr>
          <w:ilvl w:val="1"/>
          <w:numId w:val="27"/>
        </w:numPr>
        <w:spacing w:after="120"/>
        <w:ind w:hanging="792"/>
        <w:rPr>
          <w:rFonts w:cs="Arial"/>
          <w:szCs w:val="22"/>
        </w:rPr>
      </w:pPr>
      <w:r w:rsidRPr="00EC21C2">
        <w:rPr>
          <w:rFonts w:cs="Arial"/>
          <w:szCs w:val="22"/>
        </w:rPr>
        <w:t>No steel trowels, steel floats or power trowels are to be used on exterior concrete.</w:t>
      </w:r>
    </w:p>
    <w:p w14:paraId="20A4DF0C" w14:textId="77777777" w:rsidR="006C3BAF" w:rsidRPr="00EC21C2" w:rsidRDefault="006C3BAF" w:rsidP="00AA1107">
      <w:pPr>
        <w:pStyle w:val="ListParagraph"/>
        <w:keepNext/>
        <w:numPr>
          <w:ilvl w:val="1"/>
          <w:numId w:val="27"/>
        </w:numPr>
        <w:spacing w:after="120"/>
        <w:ind w:hanging="792"/>
        <w:rPr>
          <w:rFonts w:cs="Arial"/>
          <w:szCs w:val="22"/>
        </w:rPr>
      </w:pPr>
      <w:r w:rsidRPr="00EC21C2">
        <w:rPr>
          <w:rFonts w:cs="Arial"/>
          <w:szCs w:val="22"/>
        </w:rPr>
        <w:t>All concrete shall have contraction joints sawn within 4 to 18 hours after placement.</w:t>
      </w:r>
    </w:p>
    <w:p w14:paraId="700D89F3" w14:textId="77777777" w:rsidR="00CD4D96" w:rsidRDefault="00DB6F98" w:rsidP="00AA1107">
      <w:pPr>
        <w:pStyle w:val="ListParagraph"/>
        <w:keepNext/>
        <w:numPr>
          <w:ilvl w:val="1"/>
          <w:numId w:val="27"/>
        </w:numPr>
        <w:spacing w:after="120"/>
        <w:ind w:hanging="792"/>
        <w:rPr>
          <w:rFonts w:cs="Arial"/>
          <w:szCs w:val="22"/>
        </w:rPr>
      </w:pPr>
      <w:r w:rsidRPr="00EC21C2">
        <w:rPr>
          <w:rFonts w:cs="Arial"/>
          <w:szCs w:val="22"/>
        </w:rPr>
        <w:t xml:space="preserve">Apply a gloss free </w:t>
      </w:r>
      <w:r w:rsidR="00C44C70" w:rsidRPr="00EC21C2">
        <w:rPr>
          <w:rFonts w:cs="Arial"/>
          <w:szCs w:val="22"/>
        </w:rPr>
        <w:t>CCI-1000 Sealer</w:t>
      </w:r>
      <w:r w:rsidRPr="00EC21C2">
        <w:rPr>
          <w:rFonts w:cs="Arial"/>
          <w:szCs w:val="22"/>
        </w:rPr>
        <w:t xml:space="preserve"> </w:t>
      </w:r>
      <w:r w:rsidR="00C44C70" w:rsidRPr="00EC21C2">
        <w:rPr>
          <w:rFonts w:cs="Arial"/>
          <w:szCs w:val="22"/>
        </w:rPr>
        <w:t xml:space="preserve">by </w:t>
      </w:r>
      <w:proofErr w:type="spellStart"/>
      <w:r w:rsidR="00C44C70" w:rsidRPr="00EC21C2">
        <w:rPr>
          <w:rFonts w:cs="Arial"/>
          <w:szCs w:val="22"/>
        </w:rPr>
        <w:t>Concreation</w:t>
      </w:r>
      <w:proofErr w:type="spellEnd"/>
      <w:r w:rsidR="00C44C70" w:rsidRPr="00EC21C2">
        <w:rPr>
          <w:rFonts w:cs="Arial"/>
          <w:szCs w:val="22"/>
        </w:rPr>
        <w:t xml:space="preserve"> Canada Ltd </w:t>
      </w:r>
      <w:r w:rsidRPr="00EC21C2">
        <w:rPr>
          <w:rFonts w:cs="Arial"/>
          <w:szCs w:val="22"/>
        </w:rPr>
        <w:t xml:space="preserve">or approved equal to all surfaces of the </w:t>
      </w:r>
      <w:proofErr w:type="spellStart"/>
      <w:r w:rsidRPr="00EC21C2">
        <w:rPr>
          <w:rFonts w:cs="Arial"/>
          <w:szCs w:val="22"/>
        </w:rPr>
        <w:t>coloured</w:t>
      </w:r>
      <w:proofErr w:type="spellEnd"/>
      <w:r w:rsidRPr="00EC21C2">
        <w:rPr>
          <w:rFonts w:cs="Arial"/>
          <w:szCs w:val="22"/>
        </w:rPr>
        <w:t xml:space="preserve"> concrete splash strip. </w:t>
      </w:r>
    </w:p>
    <w:p w14:paraId="52723121" w14:textId="77777777" w:rsidR="00CD4D96" w:rsidRPr="00CD4D96" w:rsidRDefault="00CD4D96" w:rsidP="00AA1107">
      <w:pPr>
        <w:pStyle w:val="ListParagraph"/>
        <w:keepNext/>
        <w:numPr>
          <w:ilvl w:val="1"/>
          <w:numId w:val="27"/>
        </w:numPr>
        <w:spacing w:after="120"/>
        <w:ind w:hanging="792"/>
        <w:rPr>
          <w:rFonts w:cs="Arial"/>
          <w:szCs w:val="22"/>
        </w:rPr>
      </w:pPr>
      <w:r w:rsidRPr="00CD4D96">
        <w:rPr>
          <w:rFonts w:cs="Arial"/>
          <w:szCs w:val="22"/>
        </w:rPr>
        <w:t xml:space="preserve">During year one (1) and two (2) of the warranty period the contractor is to remove all weeds that may grow between the splash strips and curb. All weeds that are found growing in the joints are to be pulled by hand so that all the roots are removed. </w:t>
      </w:r>
    </w:p>
    <w:p w14:paraId="01D39097" w14:textId="60EA07A1" w:rsidR="00DB6F98" w:rsidRDefault="00DB6F98" w:rsidP="00DB6F98">
      <w:pPr>
        <w:pStyle w:val="ListParagraph"/>
        <w:keepNext/>
        <w:spacing w:after="120"/>
        <w:ind w:left="792"/>
        <w:rPr>
          <w:rFonts w:cs="Arial"/>
          <w:szCs w:val="22"/>
        </w:rPr>
      </w:pPr>
    </w:p>
    <w:p w14:paraId="75235AB3" w14:textId="77777777" w:rsidR="00786A5C" w:rsidRPr="00EC21C2" w:rsidRDefault="00786A5C" w:rsidP="00AA1107">
      <w:pPr>
        <w:pStyle w:val="ListParagraph"/>
        <w:keepNext/>
        <w:numPr>
          <w:ilvl w:val="0"/>
          <w:numId w:val="24"/>
        </w:numPr>
        <w:spacing w:after="120"/>
        <w:rPr>
          <w:rFonts w:cs="Arial"/>
          <w:b/>
          <w:szCs w:val="22"/>
        </w:rPr>
      </w:pPr>
      <w:bookmarkStart w:id="358" w:name="_Hlk66175583"/>
      <w:r w:rsidRPr="00EC21C2">
        <w:rPr>
          <w:rFonts w:cs="Arial"/>
          <w:b/>
          <w:szCs w:val="22"/>
        </w:rPr>
        <w:t>WARRANTY</w:t>
      </w:r>
    </w:p>
    <w:p w14:paraId="685B7664" w14:textId="77777777" w:rsidR="00786A5C" w:rsidRPr="00EC21C2" w:rsidRDefault="00786A5C" w:rsidP="00786A5C">
      <w:pPr>
        <w:pStyle w:val="ListParagraph"/>
        <w:keepNext/>
        <w:spacing w:after="120"/>
        <w:ind w:left="360"/>
        <w:rPr>
          <w:rFonts w:cs="Arial"/>
          <w:b/>
          <w:szCs w:val="22"/>
        </w:rPr>
      </w:pPr>
    </w:p>
    <w:p w14:paraId="17D9D3CA" w14:textId="454039D1" w:rsidR="00786A5C" w:rsidRPr="00EC21C2" w:rsidRDefault="00786A5C" w:rsidP="00AA1107">
      <w:pPr>
        <w:pStyle w:val="ListParagraph"/>
        <w:numPr>
          <w:ilvl w:val="1"/>
          <w:numId w:val="24"/>
        </w:numPr>
        <w:spacing w:after="120" w:line="276" w:lineRule="auto"/>
        <w:ind w:hanging="792"/>
        <w:rPr>
          <w:rFonts w:cs="Arial"/>
          <w:szCs w:val="22"/>
        </w:rPr>
      </w:pPr>
      <w:r w:rsidRPr="00EC21C2">
        <w:rPr>
          <w:rFonts w:cs="Arial"/>
          <w:szCs w:val="22"/>
        </w:rPr>
        <w:t xml:space="preserve">This work shall be warrantied for two (2) years from the date of Total Performance of the Work against cracking, </w:t>
      </w:r>
      <w:r w:rsidR="00281ECA">
        <w:rPr>
          <w:rFonts w:cs="Arial"/>
          <w:szCs w:val="22"/>
        </w:rPr>
        <w:t xml:space="preserve">inconsistent discoloration, </w:t>
      </w:r>
      <w:r w:rsidRPr="00EC21C2">
        <w:rPr>
          <w:rFonts w:cs="Arial"/>
          <w:szCs w:val="22"/>
        </w:rPr>
        <w:t>spalling, settlement and shifting.</w:t>
      </w:r>
    </w:p>
    <w:p w14:paraId="5470596C" w14:textId="31744D8F" w:rsidR="00786A5C" w:rsidRDefault="00786A5C" w:rsidP="00AA1107">
      <w:pPr>
        <w:pStyle w:val="ListParagraph"/>
        <w:numPr>
          <w:ilvl w:val="1"/>
          <w:numId w:val="24"/>
        </w:numPr>
        <w:spacing w:after="120" w:line="276" w:lineRule="auto"/>
        <w:ind w:hanging="792"/>
        <w:rPr>
          <w:rFonts w:cs="Arial"/>
          <w:szCs w:val="22"/>
        </w:rPr>
      </w:pPr>
      <w:r w:rsidRPr="00EC21C2">
        <w:rPr>
          <w:rFonts w:cs="Arial"/>
          <w:szCs w:val="22"/>
        </w:rPr>
        <w:t>All materials and workmanship shall be warrantied for a period of two (2) years from the date of substantial completion of the work against defects in Concret</w:t>
      </w:r>
      <w:r>
        <w:rPr>
          <w:rFonts w:cs="Arial"/>
          <w:szCs w:val="22"/>
        </w:rPr>
        <w:t>e</w:t>
      </w:r>
      <w:r w:rsidRPr="00EC21C2">
        <w:rPr>
          <w:rFonts w:cs="Arial"/>
          <w:szCs w:val="22"/>
        </w:rPr>
        <w:t>.  All deficiencies as noted by the Contract Administrator or Commissioner are to be repaired by the Contractor at no additional cost to the Region and shall be executed within one (1) week from the date of receipt of written notification from the Contract Administrator  or Commissioner.</w:t>
      </w:r>
      <w:bookmarkEnd w:id="358"/>
    </w:p>
    <w:p w14:paraId="55D042CF" w14:textId="77777777" w:rsidR="00DA05AF" w:rsidRPr="00DA05AF" w:rsidRDefault="00DA05AF" w:rsidP="00DA05AF">
      <w:pPr>
        <w:pStyle w:val="ListParagraph"/>
        <w:spacing w:after="120" w:line="276" w:lineRule="auto"/>
        <w:ind w:left="792"/>
        <w:rPr>
          <w:rFonts w:cs="Arial"/>
          <w:szCs w:val="22"/>
        </w:rPr>
      </w:pPr>
    </w:p>
    <w:p w14:paraId="2C5E9CEA" w14:textId="77777777" w:rsidR="006C3BAF" w:rsidRPr="00EC21C2" w:rsidRDefault="006C3BAF" w:rsidP="00AA1107">
      <w:pPr>
        <w:pStyle w:val="ListParagraph"/>
        <w:keepNext/>
        <w:numPr>
          <w:ilvl w:val="0"/>
          <w:numId w:val="27"/>
        </w:numPr>
        <w:spacing w:after="120"/>
        <w:rPr>
          <w:rFonts w:cs="Arial"/>
          <w:b/>
          <w:szCs w:val="22"/>
        </w:rPr>
      </w:pPr>
      <w:r w:rsidRPr="00EC21C2">
        <w:rPr>
          <w:rFonts w:cs="Arial"/>
          <w:b/>
          <w:szCs w:val="22"/>
        </w:rPr>
        <w:t xml:space="preserve">Payment </w:t>
      </w:r>
    </w:p>
    <w:p w14:paraId="44B68F5B" w14:textId="77777777" w:rsidR="006C3BAF" w:rsidRPr="00EC21C2" w:rsidRDefault="006C3BAF" w:rsidP="006C3BAF">
      <w:pPr>
        <w:tabs>
          <w:tab w:val="left" w:pos="270"/>
          <w:tab w:val="left" w:pos="270"/>
          <w:tab w:val="left" w:pos="270"/>
          <w:tab w:val="left" w:pos="270"/>
          <w:tab w:val="left" w:pos="270"/>
          <w:tab w:val="left" w:pos="270"/>
          <w:tab w:val="left" w:pos="270"/>
        </w:tabs>
        <w:ind w:left="720"/>
        <w:rPr>
          <w:rFonts w:cs="Arial"/>
          <w:szCs w:val="22"/>
          <w:lang w:val="en-GB"/>
        </w:rPr>
      </w:pPr>
    </w:p>
    <w:p w14:paraId="2AA67871" w14:textId="77777777" w:rsidR="006C28EA" w:rsidRPr="00EC21C2" w:rsidRDefault="001C37F7" w:rsidP="00AA1107">
      <w:pPr>
        <w:pStyle w:val="ListParagraph"/>
        <w:keepNext/>
        <w:numPr>
          <w:ilvl w:val="1"/>
          <w:numId w:val="27"/>
        </w:numPr>
        <w:spacing w:after="120"/>
        <w:ind w:hanging="792"/>
        <w:rPr>
          <w:rFonts w:cs="Arial"/>
          <w:szCs w:val="22"/>
        </w:rPr>
      </w:pPr>
      <w:r w:rsidRPr="00EC21C2">
        <w:rPr>
          <w:rFonts w:cs="Arial"/>
          <w:szCs w:val="22"/>
        </w:rPr>
        <w:t>Payment shall be made at the applicable unit price and shall be full compensation for all labour, equipment and materials required to complete this work as spec</w:t>
      </w:r>
      <w:r w:rsidR="00D231EC" w:rsidRPr="00EC21C2">
        <w:rPr>
          <w:rFonts w:cs="Arial"/>
          <w:szCs w:val="22"/>
        </w:rPr>
        <w:t>ified in the Contract Documents</w:t>
      </w:r>
      <w:r w:rsidR="00EC77ED" w:rsidRPr="00EC21C2">
        <w:rPr>
          <w:rFonts w:cs="Arial"/>
          <w:szCs w:val="22"/>
        </w:rPr>
        <w:t>.</w:t>
      </w:r>
    </w:p>
    <w:p w14:paraId="4F674D7C" w14:textId="77777777" w:rsidR="006C28EA" w:rsidRPr="00EC21C2" w:rsidRDefault="006C28EA" w:rsidP="006C28EA">
      <w:pPr>
        <w:pStyle w:val="ListParagraph"/>
        <w:keepNext/>
        <w:spacing w:after="120"/>
        <w:ind w:left="792"/>
        <w:rPr>
          <w:rFonts w:cs="Arial"/>
          <w:szCs w:val="22"/>
        </w:rPr>
      </w:pPr>
    </w:p>
    <w:p w14:paraId="49145DFF" w14:textId="77777777" w:rsidR="003C15C1" w:rsidRDefault="00E47176" w:rsidP="003C15C1">
      <w:pPr>
        <w:rPr>
          <w:rStyle w:val="Heading1Char"/>
        </w:rPr>
      </w:pPr>
      <w:bookmarkStart w:id="359" w:name="_Toc127187519"/>
      <w:r w:rsidRPr="00EC21C2">
        <w:rPr>
          <w:rStyle w:val="Heading1Char"/>
        </w:rPr>
        <w:t xml:space="preserve">Item [No.] Pervious </w:t>
      </w:r>
      <w:proofErr w:type="spellStart"/>
      <w:r w:rsidRPr="00EC21C2">
        <w:rPr>
          <w:rStyle w:val="Heading1Char"/>
        </w:rPr>
        <w:t>Coloured</w:t>
      </w:r>
      <w:proofErr w:type="spellEnd"/>
      <w:r w:rsidRPr="00EC21C2">
        <w:rPr>
          <w:rStyle w:val="Heading1Char"/>
        </w:rPr>
        <w:t xml:space="preserve"> Concrete Splash Strip</w:t>
      </w:r>
      <w:bookmarkEnd w:id="359"/>
    </w:p>
    <w:p w14:paraId="2D66D236" w14:textId="77777777" w:rsidR="003C15C1" w:rsidRDefault="003C15C1" w:rsidP="003C15C1">
      <w:pPr>
        <w:rPr>
          <w:rStyle w:val="Heading1Char"/>
        </w:rPr>
      </w:pPr>
    </w:p>
    <w:p w14:paraId="5C9B1B89" w14:textId="77777777" w:rsidR="00E47176" w:rsidRPr="00EC21C2" w:rsidRDefault="00E47176" w:rsidP="00AA1107">
      <w:pPr>
        <w:pStyle w:val="ListParagraph"/>
        <w:keepNext/>
        <w:numPr>
          <w:ilvl w:val="0"/>
          <w:numId w:val="28"/>
        </w:numPr>
        <w:spacing w:after="120"/>
        <w:rPr>
          <w:rFonts w:cs="Arial"/>
          <w:b/>
          <w:szCs w:val="22"/>
        </w:rPr>
      </w:pPr>
      <w:r w:rsidRPr="00EC21C2">
        <w:rPr>
          <w:rFonts w:cs="Arial"/>
          <w:b/>
          <w:szCs w:val="22"/>
        </w:rPr>
        <w:lastRenderedPageBreak/>
        <w:t>General</w:t>
      </w:r>
      <w:r w:rsidRPr="00EC21C2">
        <w:rPr>
          <w:rFonts w:cs="Arial"/>
          <w:b/>
          <w:szCs w:val="22"/>
        </w:rPr>
        <w:tab/>
      </w:r>
    </w:p>
    <w:p w14:paraId="457C4045" w14:textId="77777777" w:rsidR="00E47176" w:rsidRPr="00EC21C2" w:rsidRDefault="00E47176" w:rsidP="00E47176">
      <w:pPr>
        <w:pStyle w:val="ListParagraph"/>
        <w:keepNext/>
        <w:spacing w:after="120"/>
        <w:ind w:left="360"/>
        <w:rPr>
          <w:rFonts w:cs="Arial"/>
          <w:b/>
          <w:szCs w:val="22"/>
        </w:rPr>
      </w:pPr>
      <w:r w:rsidRPr="00EC21C2">
        <w:rPr>
          <w:rFonts w:cs="Arial"/>
          <w:b/>
          <w:szCs w:val="22"/>
        </w:rPr>
        <w:tab/>
      </w:r>
    </w:p>
    <w:p w14:paraId="4ABA6750" w14:textId="77777777" w:rsidR="00E47176" w:rsidRPr="00EC21C2" w:rsidRDefault="00E47176" w:rsidP="00AA1107">
      <w:pPr>
        <w:pStyle w:val="ListParagraph"/>
        <w:keepNext/>
        <w:numPr>
          <w:ilvl w:val="1"/>
          <w:numId w:val="29"/>
        </w:numPr>
        <w:spacing w:after="120"/>
        <w:rPr>
          <w:rFonts w:cs="Arial"/>
          <w:szCs w:val="22"/>
        </w:rPr>
      </w:pPr>
      <w:r w:rsidRPr="00EC21C2">
        <w:rPr>
          <w:rFonts w:cs="Arial"/>
          <w:szCs w:val="22"/>
        </w:rPr>
        <w:t xml:space="preserve">Under this item, the Contractor shall pour the Pervious </w:t>
      </w:r>
      <w:proofErr w:type="spellStart"/>
      <w:r w:rsidRPr="00EC21C2">
        <w:rPr>
          <w:rFonts w:cs="Arial"/>
          <w:szCs w:val="22"/>
        </w:rPr>
        <w:t>Coloured</w:t>
      </w:r>
      <w:proofErr w:type="spellEnd"/>
      <w:r w:rsidRPr="00EC21C2">
        <w:rPr>
          <w:rFonts w:cs="Arial"/>
          <w:szCs w:val="22"/>
        </w:rPr>
        <w:t xml:space="preserve"> Concrete Splash Strip as specified in OPSS 356</w:t>
      </w:r>
      <w:r w:rsidR="00EC21C2" w:rsidRPr="00EC21C2">
        <w:rPr>
          <w:rFonts w:cs="Arial"/>
          <w:szCs w:val="22"/>
        </w:rPr>
        <w:t xml:space="preserve"> [date] </w:t>
      </w:r>
      <w:r w:rsidRPr="00EC21C2">
        <w:rPr>
          <w:rFonts w:cs="Arial"/>
          <w:szCs w:val="22"/>
        </w:rPr>
        <w:t>and Detail SS-105A.</w:t>
      </w:r>
    </w:p>
    <w:p w14:paraId="6C1A5681" w14:textId="77777777" w:rsidR="00E47176" w:rsidRPr="00EC21C2" w:rsidRDefault="00E47176" w:rsidP="00AA1107">
      <w:pPr>
        <w:pStyle w:val="ListParagraph"/>
        <w:keepNext/>
        <w:numPr>
          <w:ilvl w:val="1"/>
          <w:numId w:val="29"/>
        </w:numPr>
        <w:spacing w:after="120"/>
        <w:rPr>
          <w:rFonts w:cs="Arial"/>
          <w:szCs w:val="22"/>
        </w:rPr>
      </w:pPr>
      <w:r w:rsidRPr="00EC21C2">
        <w:rPr>
          <w:rFonts w:cs="Arial"/>
          <w:szCs w:val="22"/>
        </w:rPr>
        <w:t xml:space="preserve">Boulevard </w:t>
      </w:r>
      <w:proofErr w:type="spellStart"/>
      <w:r w:rsidRPr="00EC21C2">
        <w:rPr>
          <w:rFonts w:cs="Arial"/>
          <w:szCs w:val="22"/>
        </w:rPr>
        <w:t>Colourant</w:t>
      </w:r>
      <w:proofErr w:type="spellEnd"/>
      <w:r w:rsidRPr="00EC21C2">
        <w:rPr>
          <w:rFonts w:cs="Arial"/>
          <w:szCs w:val="22"/>
        </w:rPr>
        <w:t xml:space="preserve">: Colour to be integral.  Pigment shall be Colour Code </w:t>
      </w:r>
      <w:r w:rsidR="00674627" w:rsidRPr="00EC21C2">
        <w:rPr>
          <w:rFonts w:cs="Arial"/>
          <w:szCs w:val="22"/>
        </w:rPr>
        <w:t>______________</w:t>
      </w:r>
      <w:r w:rsidRPr="00EC21C2">
        <w:rPr>
          <w:rFonts w:cs="Arial"/>
          <w:szCs w:val="22"/>
        </w:rPr>
        <w:t xml:space="preserve"> (2-bags/m3) by </w:t>
      </w:r>
      <w:proofErr w:type="spellStart"/>
      <w:r w:rsidRPr="00EC21C2">
        <w:rPr>
          <w:rFonts w:cs="Arial"/>
          <w:szCs w:val="22"/>
        </w:rPr>
        <w:t>Interstar</w:t>
      </w:r>
      <w:proofErr w:type="spellEnd"/>
      <w:r w:rsidRPr="00EC21C2">
        <w:rPr>
          <w:rFonts w:cs="Arial"/>
          <w:szCs w:val="22"/>
        </w:rPr>
        <w:t xml:space="preserve"> Pigments or approved equal.</w:t>
      </w:r>
    </w:p>
    <w:p w14:paraId="49758906" w14:textId="77777777" w:rsidR="006C28EA" w:rsidRDefault="006C28EA" w:rsidP="00AA1107">
      <w:pPr>
        <w:pStyle w:val="ListParagraph"/>
        <w:keepNext/>
        <w:numPr>
          <w:ilvl w:val="1"/>
          <w:numId w:val="29"/>
        </w:numPr>
        <w:spacing w:after="120"/>
        <w:rPr>
          <w:rFonts w:cs="Arial"/>
          <w:szCs w:val="22"/>
        </w:rPr>
      </w:pPr>
      <w:r w:rsidRPr="00EC21C2">
        <w:rPr>
          <w:rFonts w:cs="Arial"/>
          <w:szCs w:val="22"/>
        </w:rPr>
        <w:t xml:space="preserve">Apply a gloss free CCI-1000 Sealer by </w:t>
      </w:r>
      <w:proofErr w:type="spellStart"/>
      <w:r w:rsidRPr="00EC21C2">
        <w:rPr>
          <w:rFonts w:cs="Arial"/>
          <w:szCs w:val="22"/>
        </w:rPr>
        <w:t>Concreation</w:t>
      </w:r>
      <w:proofErr w:type="spellEnd"/>
      <w:r w:rsidRPr="00EC21C2">
        <w:rPr>
          <w:rFonts w:cs="Arial"/>
          <w:szCs w:val="22"/>
        </w:rPr>
        <w:t xml:space="preserve"> Canada Ltd or approved equal to all surfaces of the </w:t>
      </w:r>
      <w:proofErr w:type="spellStart"/>
      <w:r w:rsidRPr="00EC21C2">
        <w:rPr>
          <w:rFonts w:cs="Arial"/>
          <w:szCs w:val="22"/>
        </w:rPr>
        <w:t>coloured</w:t>
      </w:r>
      <w:proofErr w:type="spellEnd"/>
      <w:r w:rsidRPr="00EC21C2">
        <w:rPr>
          <w:rFonts w:cs="Arial"/>
          <w:szCs w:val="22"/>
        </w:rPr>
        <w:t xml:space="preserve"> concrete splash strip. </w:t>
      </w:r>
    </w:p>
    <w:p w14:paraId="3D169641" w14:textId="77777777" w:rsidR="00901F73" w:rsidRPr="00901F73" w:rsidRDefault="00901F73" w:rsidP="00AA1107">
      <w:pPr>
        <w:pStyle w:val="ListParagraph"/>
        <w:keepNext/>
        <w:numPr>
          <w:ilvl w:val="1"/>
          <w:numId w:val="29"/>
        </w:numPr>
        <w:spacing w:after="120"/>
        <w:rPr>
          <w:rFonts w:cs="Arial"/>
          <w:szCs w:val="22"/>
        </w:rPr>
      </w:pPr>
      <w:r w:rsidRPr="00CD4D96">
        <w:rPr>
          <w:rFonts w:cs="Arial"/>
          <w:szCs w:val="22"/>
        </w:rPr>
        <w:t xml:space="preserve">During year one (1) and two (2) of the warranty period the contractor is to remove all weeds that may grow between the splash strips and curb. All weeds that are found growing in the joints are to be pulled by hand so that all the roots are removed. </w:t>
      </w:r>
    </w:p>
    <w:p w14:paraId="268F04BF" w14:textId="77777777" w:rsidR="006C28EA" w:rsidRPr="00EC21C2" w:rsidRDefault="006C28EA" w:rsidP="006C28EA">
      <w:pPr>
        <w:pStyle w:val="ListParagraph"/>
        <w:keepNext/>
        <w:spacing w:after="120"/>
        <w:ind w:left="792"/>
        <w:rPr>
          <w:rFonts w:cs="Arial"/>
          <w:szCs w:val="22"/>
        </w:rPr>
      </w:pPr>
    </w:p>
    <w:p w14:paraId="314CD069" w14:textId="77777777" w:rsidR="00DA05AF" w:rsidRPr="00EC21C2" w:rsidRDefault="00DA05AF" w:rsidP="00AA1107">
      <w:pPr>
        <w:pStyle w:val="ListParagraph"/>
        <w:keepNext/>
        <w:numPr>
          <w:ilvl w:val="0"/>
          <w:numId w:val="24"/>
        </w:numPr>
        <w:spacing w:after="120"/>
        <w:rPr>
          <w:rFonts w:cs="Arial"/>
          <w:b/>
          <w:szCs w:val="22"/>
        </w:rPr>
      </w:pPr>
      <w:r w:rsidRPr="00EC21C2">
        <w:rPr>
          <w:rFonts w:cs="Arial"/>
          <w:b/>
          <w:szCs w:val="22"/>
        </w:rPr>
        <w:t>WARRANTY</w:t>
      </w:r>
    </w:p>
    <w:p w14:paraId="6AE426E1" w14:textId="77777777" w:rsidR="00DA05AF" w:rsidRPr="00EC21C2" w:rsidRDefault="00DA05AF" w:rsidP="00DA05AF">
      <w:pPr>
        <w:pStyle w:val="ListParagraph"/>
        <w:keepNext/>
        <w:spacing w:after="120"/>
        <w:ind w:left="360"/>
        <w:rPr>
          <w:rFonts w:cs="Arial"/>
          <w:b/>
          <w:szCs w:val="22"/>
        </w:rPr>
      </w:pPr>
    </w:p>
    <w:p w14:paraId="4DB484AB" w14:textId="77777777" w:rsidR="00DA05AF" w:rsidRPr="00EC21C2" w:rsidRDefault="00DA05AF" w:rsidP="00AA1107">
      <w:pPr>
        <w:pStyle w:val="ListParagraph"/>
        <w:numPr>
          <w:ilvl w:val="1"/>
          <w:numId w:val="24"/>
        </w:numPr>
        <w:spacing w:after="120" w:line="276" w:lineRule="auto"/>
        <w:ind w:hanging="792"/>
        <w:rPr>
          <w:rFonts w:cs="Arial"/>
          <w:szCs w:val="22"/>
        </w:rPr>
      </w:pPr>
      <w:r w:rsidRPr="00EC21C2">
        <w:rPr>
          <w:rFonts w:cs="Arial"/>
          <w:szCs w:val="22"/>
        </w:rPr>
        <w:t xml:space="preserve">This work shall be warrantied for two (2) years from the date of Total Performance of the Work against cracking, </w:t>
      </w:r>
      <w:r>
        <w:rPr>
          <w:rFonts w:cs="Arial"/>
          <w:szCs w:val="22"/>
        </w:rPr>
        <w:t xml:space="preserve">inconsistent discoloration, </w:t>
      </w:r>
      <w:r w:rsidRPr="00EC21C2">
        <w:rPr>
          <w:rFonts w:cs="Arial"/>
          <w:szCs w:val="22"/>
        </w:rPr>
        <w:t>spalling, settlement and shifting.</w:t>
      </w:r>
    </w:p>
    <w:p w14:paraId="21526293" w14:textId="77777777" w:rsidR="00DA05AF" w:rsidRDefault="00DA05AF" w:rsidP="00AA1107">
      <w:pPr>
        <w:pStyle w:val="ListParagraph"/>
        <w:numPr>
          <w:ilvl w:val="1"/>
          <w:numId w:val="24"/>
        </w:numPr>
        <w:spacing w:after="120" w:line="276" w:lineRule="auto"/>
        <w:ind w:hanging="792"/>
        <w:rPr>
          <w:rFonts w:cs="Arial"/>
          <w:szCs w:val="22"/>
        </w:rPr>
      </w:pPr>
      <w:r w:rsidRPr="00EC21C2">
        <w:rPr>
          <w:rFonts w:cs="Arial"/>
          <w:szCs w:val="22"/>
        </w:rPr>
        <w:t>All materials and workmanship shall be warrantied for a period of two (2) years from the date of substantial completion of the work against defects in Concret</w:t>
      </w:r>
      <w:r>
        <w:rPr>
          <w:rFonts w:cs="Arial"/>
          <w:szCs w:val="22"/>
        </w:rPr>
        <w:t>e</w:t>
      </w:r>
      <w:r w:rsidRPr="00EC21C2">
        <w:rPr>
          <w:rFonts w:cs="Arial"/>
          <w:szCs w:val="22"/>
        </w:rPr>
        <w:t>.  All deficiencies as noted by the Contract Administrator or Commissioner are to be repaired by the Contractor at no additional cost to the Region and shall be executed within one (1) week from the date of receipt of written notification from the Contract Administrator  or Commissioner.</w:t>
      </w:r>
    </w:p>
    <w:p w14:paraId="57B5D1A7" w14:textId="77777777" w:rsidR="00E47176" w:rsidRPr="00EC21C2" w:rsidRDefault="00E47176" w:rsidP="00E47176">
      <w:pPr>
        <w:pStyle w:val="ListParagraph"/>
        <w:keepNext/>
        <w:spacing w:after="120"/>
        <w:ind w:left="792"/>
        <w:rPr>
          <w:rFonts w:cs="Arial"/>
          <w:szCs w:val="22"/>
        </w:rPr>
      </w:pPr>
    </w:p>
    <w:p w14:paraId="7538CB55" w14:textId="77777777" w:rsidR="00E47176" w:rsidRPr="00EC21C2" w:rsidRDefault="00E47176" w:rsidP="00AA1107">
      <w:pPr>
        <w:pStyle w:val="ListParagraph"/>
        <w:keepNext/>
        <w:numPr>
          <w:ilvl w:val="0"/>
          <w:numId w:val="28"/>
        </w:numPr>
        <w:spacing w:after="120"/>
        <w:rPr>
          <w:rFonts w:cs="Arial"/>
          <w:b/>
          <w:szCs w:val="22"/>
        </w:rPr>
      </w:pPr>
      <w:r w:rsidRPr="00EC21C2">
        <w:rPr>
          <w:rFonts w:cs="Arial"/>
          <w:b/>
          <w:szCs w:val="22"/>
        </w:rPr>
        <w:t>Measurement and Basis of Payment</w:t>
      </w:r>
    </w:p>
    <w:p w14:paraId="1EDD69A7" w14:textId="77777777" w:rsidR="00E47176" w:rsidRPr="00EC21C2" w:rsidRDefault="00E47176" w:rsidP="00E47176">
      <w:pPr>
        <w:pStyle w:val="ListParagraph"/>
        <w:keepNext/>
        <w:spacing w:after="120"/>
        <w:ind w:left="360"/>
        <w:rPr>
          <w:rFonts w:cs="Arial"/>
          <w:b/>
          <w:szCs w:val="22"/>
        </w:rPr>
      </w:pPr>
    </w:p>
    <w:p w14:paraId="7DB16804" w14:textId="3BF71E36" w:rsidR="006C28EA" w:rsidRPr="00DA05AF" w:rsidRDefault="00E47176" w:rsidP="00AA1107">
      <w:pPr>
        <w:pStyle w:val="ListParagraph"/>
        <w:keepNext/>
        <w:numPr>
          <w:ilvl w:val="1"/>
          <w:numId w:val="28"/>
        </w:numPr>
        <w:spacing w:after="120"/>
        <w:rPr>
          <w:rFonts w:cs="Arial"/>
          <w:szCs w:val="22"/>
        </w:rPr>
      </w:pPr>
      <w:r w:rsidRPr="00EC21C2">
        <w:rPr>
          <w:rFonts w:cs="Arial"/>
          <w:szCs w:val="22"/>
        </w:rPr>
        <w:t>Payment shall be made at the applicable unit price and shall be full compensation for all labour, equipment and materials required to complete this work as specified in the Contract Documents.</w:t>
      </w:r>
    </w:p>
    <w:p w14:paraId="19F06A46" w14:textId="77777777" w:rsidR="006C3BAF" w:rsidRPr="00EC21C2" w:rsidRDefault="006C3BAF" w:rsidP="00006B38">
      <w:pPr>
        <w:tabs>
          <w:tab w:val="left" w:pos="1350"/>
        </w:tabs>
        <w:rPr>
          <w:rFonts w:cs="Arial"/>
          <w:szCs w:val="22"/>
        </w:rPr>
      </w:pPr>
    </w:p>
    <w:p w14:paraId="3729CCFB" w14:textId="77777777" w:rsidR="000B5FE9" w:rsidRPr="00EC21C2" w:rsidRDefault="00C43E65" w:rsidP="000B5FE9">
      <w:pPr>
        <w:rPr>
          <w:rFonts w:cs="Arial"/>
          <w:b/>
          <w:sz w:val="28"/>
        </w:rPr>
      </w:pPr>
      <w:bookmarkStart w:id="360" w:name="_Toc127187520"/>
      <w:r w:rsidRPr="00EC21C2">
        <w:rPr>
          <w:rStyle w:val="Heading1Char"/>
        </w:rPr>
        <w:t xml:space="preserve">Item [No.] </w:t>
      </w:r>
      <w:proofErr w:type="spellStart"/>
      <w:r w:rsidR="000B5FE9" w:rsidRPr="00EC21C2">
        <w:rPr>
          <w:rStyle w:val="Heading1Char"/>
        </w:rPr>
        <w:t>Coloured</w:t>
      </w:r>
      <w:proofErr w:type="spellEnd"/>
      <w:r w:rsidR="000B5FE9" w:rsidRPr="00EC21C2">
        <w:rPr>
          <w:rStyle w:val="Heading1Char"/>
        </w:rPr>
        <w:t xml:space="preserve"> Concrete</w:t>
      </w:r>
      <w:bookmarkEnd w:id="360"/>
    </w:p>
    <w:p w14:paraId="59A992F2" w14:textId="77777777" w:rsidR="000B5FE9" w:rsidRPr="00EC21C2" w:rsidRDefault="000B5FE9" w:rsidP="008B0483">
      <w:pPr>
        <w:rPr>
          <w:rFonts w:cs="Arial"/>
          <w:szCs w:val="22"/>
        </w:rPr>
      </w:pPr>
    </w:p>
    <w:p w14:paraId="59773EFB" w14:textId="77777777" w:rsidR="00B3237E" w:rsidRPr="00EC21C2" w:rsidRDefault="00B3237E" w:rsidP="00AA1107">
      <w:pPr>
        <w:pStyle w:val="ListParagraph"/>
        <w:keepNext/>
        <w:numPr>
          <w:ilvl w:val="0"/>
          <w:numId w:val="13"/>
        </w:numPr>
        <w:spacing w:after="120"/>
        <w:rPr>
          <w:rFonts w:cs="Arial"/>
          <w:b/>
          <w:szCs w:val="22"/>
        </w:rPr>
      </w:pPr>
      <w:r w:rsidRPr="00EC21C2">
        <w:rPr>
          <w:rFonts w:cs="Arial"/>
          <w:b/>
          <w:szCs w:val="22"/>
        </w:rPr>
        <w:t>GENERAL</w:t>
      </w:r>
    </w:p>
    <w:p w14:paraId="4EB800B2" w14:textId="77777777" w:rsidR="00B3237E" w:rsidRPr="00EC21C2" w:rsidRDefault="00B3237E" w:rsidP="00B3237E">
      <w:pPr>
        <w:pStyle w:val="ListParagraph"/>
        <w:keepNext/>
        <w:spacing w:after="120"/>
        <w:ind w:left="360"/>
        <w:rPr>
          <w:rFonts w:cs="Arial"/>
          <w:b/>
          <w:szCs w:val="22"/>
        </w:rPr>
      </w:pPr>
    </w:p>
    <w:p w14:paraId="03FF7A85" w14:textId="77777777" w:rsidR="00EA2B4E" w:rsidRPr="00EC21C2" w:rsidRDefault="00EA2B4E" w:rsidP="00AA1107">
      <w:pPr>
        <w:pStyle w:val="ListParagraph"/>
        <w:numPr>
          <w:ilvl w:val="1"/>
          <w:numId w:val="13"/>
        </w:numPr>
        <w:spacing w:after="120" w:line="276" w:lineRule="auto"/>
        <w:ind w:hanging="792"/>
        <w:rPr>
          <w:rFonts w:cs="Arial"/>
          <w:szCs w:val="22"/>
        </w:rPr>
      </w:pPr>
      <w:r w:rsidRPr="00EC21C2">
        <w:rPr>
          <w:rFonts w:cs="Arial"/>
          <w:szCs w:val="22"/>
        </w:rPr>
        <w:t xml:space="preserve">The following specifications for </w:t>
      </w:r>
      <w:proofErr w:type="spellStart"/>
      <w:r w:rsidRPr="00EC21C2">
        <w:rPr>
          <w:rFonts w:cs="Arial"/>
          <w:szCs w:val="22"/>
        </w:rPr>
        <w:t>Coloured</w:t>
      </w:r>
      <w:proofErr w:type="spellEnd"/>
      <w:r w:rsidRPr="00EC21C2">
        <w:rPr>
          <w:rFonts w:cs="Arial"/>
          <w:szCs w:val="22"/>
        </w:rPr>
        <w:t xml:space="preserve"> Concrete </w:t>
      </w:r>
      <w:r w:rsidR="004B7BC1" w:rsidRPr="00EC21C2">
        <w:rPr>
          <w:rFonts w:cs="Arial"/>
          <w:szCs w:val="22"/>
        </w:rPr>
        <w:t xml:space="preserve">applies to </w:t>
      </w:r>
      <w:proofErr w:type="spellStart"/>
      <w:r w:rsidR="004B7BC1" w:rsidRPr="00EC21C2">
        <w:rPr>
          <w:rFonts w:cs="Arial"/>
          <w:szCs w:val="22"/>
        </w:rPr>
        <w:t>coloured</w:t>
      </w:r>
      <w:proofErr w:type="spellEnd"/>
      <w:r w:rsidR="004B7BC1" w:rsidRPr="00EC21C2">
        <w:rPr>
          <w:rFonts w:cs="Arial"/>
          <w:szCs w:val="22"/>
        </w:rPr>
        <w:t xml:space="preserve"> concrete medians intersection quadrants and s</w:t>
      </w:r>
      <w:r w:rsidRPr="00EC21C2">
        <w:rPr>
          <w:rFonts w:cs="Arial"/>
          <w:szCs w:val="22"/>
        </w:rPr>
        <w:t xml:space="preserve">plash </w:t>
      </w:r>
      <w:r w:rsidR="004B7BC1" w:rsidRPr="00EC21C2">
        <w:rPr>
          <w:rFonts w:cs="Arial"/>
          <w:szCs w:val="22"/>
        </w:rPr>
        <w:t>s</w:t>
      </w:r>
      <w:r w:rsidRPr="00EC21C2">
        <w:rPr>
          <w:rFonts w:cs="Arial"/>
          <w:szCs w:val="22"/>
        </w:rPr>
        <w:t xml:space="preserve">trip </w:t>
      </w:r>
      <w:r w:rsidR="004B7BC1" w:rsidRPr="00EC21C2">
        <w:rPr>
          <w:rFonts w:cs="Arial"/>
          <w:szCs w:val="22"/>
        </w:rPr>
        <w:t xml:space="preserve">and </w:t>
      </w:r>
      <w:r w:rsidRPr="00EC21C2">
        <w:rPr>
          <w:rFonts w:cs="Arial"/>
          <w:szCs w:val="22"/>
        </w:rPr>
        <w:t xml:space="preserve">shall be read in conjunction with </w:t>
      </w:r>
      <w:r w:rsidR="007A5C32">
        <w:rPr>
          <w:rFonts w:cs="Arial"/>
          <w:szCs w:val="22"/>
        </w:rPr>
        <w:t>the Contract Drawings</w:t>
      </w:r>
      <w:r w:rsidR="009F0190" w:rsidRPr="00EC21C2">
        <w:rPr>
          <w:rFonts w:cs="Arial"/>
          <w:szCs w:val="22"/>
        </w:rPr>
        <w:t>, OPSS 351</w:t>
      </w:r>
      <w:r w:rsidR="00EC21C2" w:rsidRPr="00EC21C2">
        <w:rPr>
          <w:rFonts w:cs="Arial"/>
          <w:szCs w:val="22"/>
        </w:rPr>
        <w:t xml:space="preserve"> [date]</w:t>
      </w:r>
      <w:r w:rsidR="009F0190" w:rsidRPr="00EC21C2">
        <w:rPr>
          <w:rFonts w:cs="Arial"/>
          <w:szCs w:val="22"/>
        </w:rPr>
        <w:t xml:space="preserve"> and MUNI 1350</w:t>
      </w:r>
      <w:r w:rsidR="00EC21C2" w:rsidRPr="00EC21C2">
        <w:rPr>
          <w:rFonts w:cs="Arial"/>
          <w:szCs w:val="22"/>
        </w:rPr>
        <w:t xml:space="preserve"> [date]</w:t>
      </w:r>
      <w:r w:rsidRPr="00EC21C2">
        <w:rPr>
          <w:rFonts w:cs="Arial"/>
          <w:szCs w:val="22"/>
        </w:rPr>
        <w:t xml:space="preserve">. </w:t>
      </w:r>
    </w:p>
    <w:p w14:paraId="7B0BE939" w14:textId="77777777" w:rsidR="00F55E92" w:rsidRPr="00EC21C2" w:rsidRDefault="000B5FE9" w:rsidP="00AA1107">
      <w:pPr>
        <w:pStyle w:val="ListParagraph"/>
        <w:numPr>
          <w:ilvl w:val="1"/>
          <w:numId w:val="13"/>
        </w:numPr>
        <w:spacing w:after="120" w:line="276" w:lineRule="auto"/>
        <w:ind w:hanging="792"/>
        <w:rPr>
          <w:rFonts w:cs="Arial"/>
          <w:szCs w:val="22"/>
        </w:rPr>
      </w:pPr>
      <w:r w:rsidRPr="00EC21C2">
        <w:rPr>
          <w:rFonts w:cs="Arial"/>
          <w:szCs w:val="22"/>
        </w:rPr>
        <w:t xml:space="preserve">Under this item the contractor is to </w:t>
      </w:r>
      <w:r w:rsidR="00E82BCA" w:rsidRPr="00EC21C2">
        <w:rPr>
          <w:rFonts w:cs="Arial"/>
          <w:szCs w:val="22"/>
        </w:rPr>
        <w:t>install the</w:t>
      </w:r>
      <w:r w:rsidRPr="00EC21C2">
        <w:rPr>
          <w:rFonts w:cs="Arial"/>
          <w:szCs w:val="22"/>
        </w:rPr>
        <w:t xml:space="preserve"> </w:t>
      </w:r>
      <w:proofErr w:type="spellStart"/>
      <w:r w:rsidRPr="00EC21C2">
        <w:rPr>
          <w:rFonts w:cs="Arial"/>
          <w:szCs w:val="22"/>
        </w:rPr>
        <w:t>coloured</w:t>
      </w:r>
      <w:proofErr w:type="spellEnd"/>
      <w:r w:rsidRPr="00EC21C2">
        <w:rPr>
          <w:rFonts w:cs="Arial"/>
          <w:szCs w:val="22"/>
        </w:rPr>
        <w:t xml:space="preserve"> concrete where indicated on the </w:t>
      </w:r>
      <w:r w:rsidR="004B7BC1" w:rsidRPr="00EC21C2">
        <w:rPr>
          <w:rFonts w:cs="Arial"/>
          <w:szCs w:val="22"/>
        </w:rPr>
        <w:t xml:space="preserve">drawings and details. </w:t>
      </w:r>
    </w:p>
    <w:p w14:paraId="12FF36A8" w14:textId="77777777" w:rsidR="0098405D" w:rsidRPr="0098405D" w:rsidRDefault="00F55E92" w:rsidP="00AA1107">
      <w:pPr>
        <w:pStyle w:val="ListParagraph"/>
        <w:numPr>
          <w:ilvl w:val="1"/>
          <w:numId w:val="13"/>
        </w:numPr>
        <w:rPr>
          <w:rFonts w:cs="Arial"/>
          <w:szCs w:val="22"/>
        </w:rPr>
      </w:pPr>
      <w:proofErr w:type="spellStart"/>
      <w:r w:rsidRPr="0098405D">
        <w:rPr>
          <w:rFonts w:cs="Arial"/>
          <w:szCs w:val="22"/>
        </w:rPr>
        <w:t>Coloured</w:t>
      </w:r>
      <w:proofErr w:type="spellEnd"/>
      <w:r w:rsidRPr="0098405D">
        <w:rPr>
          <w:rFonts w:cs="Arial"/>
          <w:szCs w:val="22"/>
        </w:rPr>
        <w:t xml:space="preserve"> concrete</w:t>
      </w:r>
      <w:r w:rsidR="0098405D">
        <w:rPr>
          <w:rFonts w:cs="Arial"/>
          <w:szCs w:val="22"/>
        </w:rPr>
        <w:t xml:space="preserve"> p</w:t>
      </w:r>
      <w:r w:rsidR="0098405D" w:rsidRPr="0098405D">
        <w:rPr>
          <w:rFonts w:cs="Arial"/>
          <w:szCs w:val="22"/>
        </w:rPr>
        <w:t xml:space="preserve">igment shall be Colour Code BN-1703R “Copper” (2-bags/m3) by </w:t>
      </w:r>
      <w:proofErr w:type="spellStart"/>
      <w:r w:rsidR="0098405D" w:rsidRPr="0098405D">
        <w:rPr>
          <w:rFonts w:cs="Arial"/>
          <w:szCs w:val="22"/>
        </w:rPr>
        <w:t>Interstar</w:t>
      </w:r>
      <w:proofErr w:type="spellEnd"/>
      <w:r w:rsidR="0098405D" w:rsidRPr="0098405D">
        <w:rPr>
          <w:rFonts w:cs="Arial"/>
          <w:szCs w:val="22"/>
        </w:rPr>
        <w:t xml:space="preserve"> Pigments or approved equal that matches the existing </w:t>
      </w:r>
      <w:proofErr w:type="spellStart"/>
      <w:r w:rsidR="0098405D" w:rsidRPr="0098405D">
        <w:rPr>
          <w:rFonts w:cs="Arial"/>
          <w:szCs w:val="22"/>
        </w:rPr>
        <w:t>coloured</w:t>
      </w:r>
      <w:proofErr w:type="spellEnd"/>
      <w:r w:rsidR="0098405D" w:rsidRPr="0098405D">
        <w:rPr>
          <w:rFonts w:cs="Arial"/>
          <w:szCs w:val="22"/>
        </w:rPr>
        <w:t xml:space="preserve"> concrete within the contract.  </w:t>
      </w:r>
    </w:p>
    <w:p w14:paraId="63E083C0" w14:textId="77777777" w:rsidR="00752998" w:rsidRPr="00EC21C2" w:rsidRDefault="00752998" w:rsidP="00AA1107">
      <w:pPr>
        <w:pStyle w:val="ListParagraph"/>
        <w:numPr>
          <w:ilvl w:val="1"/>
          <w:numId w:val="13"/>
        </w:numPr>
        <w:spacing w:after="120" w:line="276" w:lineRule="auto"/>
        <w:ind w:hanging="792"/>
        <w:rPr>
          <w:rFonts w:cs="Arial"/>
          <w:szCs w:val="22"/>
        </w:rPr>
      </w:pPr>
    </w:p>
    <w:p w14:paraId="372B49D9" w14:textId="77777777" w:rsidR="00570FD7" w:rsidRPr="00EC21C2" w:rsidRDefault="00752998" w:rsidP="00AA1107">
      <w:pPr>
        <w:pStyle w:val="ListParagraph"/>
        <w:numPr>
          <w:ilvl w:val="1"/>
          <w:numId w:val="13"/>
        </w:numPr>
        <w:spacing w:after="120" w:line="276" w:lineRule="auto"/>
        <w:ind w:hanging="792"/>
        <w:rPr>
          <w:rFonts w:cs="Arial"/>
          <w:szCs w:val="22"/>
        </w:rPr>
      </w:pPr>
      <w:r w:rsidRPr="00EC21C2">
        <w:rPr>
          <w:rFonts w:cs="Arial"/>
          <w:szCs w:val="22"/>
        </w:rPr>
        <w:t>Contractor to submit manufacturer’s complete technical data sheets for the following:</w:t>
      </w:r>
    </w:p>
    <w:p w14:paraId="12BCCF4B" w14:textId="77777777" w:rsidR="00752998" w:rsidRPr="00EC21C2" w:rsidRDefault="00752998" w:rsidP="00AA1107">
      <w:pPr>
        <w:pStyle w:val="ListParagraph"/>
        <w:numPr>
          <w:ilvl w:val="2"/>
          <w:numId w:val="13"/>
        </w:numPr>
        <w:spacing w:after="120" w:line="276" w:lineRule="auto"/>
        <w:rPr>
          <w:rFonts w:cs="Arial"/>
          <w:szCs w:val="22"/>
        </w:rPr>
      </w:pPr>
      <w:r w:rsidRPr="00EC21C2">
        <w:rPr>
          <w:rFonts w:cs="Arial"/>
          <w:szCs w:val="22"/>
        </w:rPr>
        <w:t>Colored admixture.</w:t>
      </w:r>
    </w:p>
    <w:p w14:paraId="70693255" w14:textId="77777777" w:rsidR="00752998" w:rsidRPr="00EC21C2" w:rsidRDefault="00752998" w:rsidP="00AA1107">
      <w:pPr>
        <w:pStyle w:val="ListParagraph"/>
        <w:numPr>
          <w:ilvl w:val="2"/>
          <w:numId w:val="13"/>
        </w:numPr>
        <w:spacing w:after="120" w:line="276" w:lineRule="auto"/>
        <w:rPr>
          <w:rFonts w:cs="Arial"/>
          <w:szCs w:val="22"/>
        </w:rPr>
      </w:pPr>
      <w:r w:rsidRPr="00EC21C2">
        <w:rPr>
          <w:rFonts w:cs="Arial"/>
          <w:szCs w:val="22"/>
        </w:rPr>
        <w:t>Curing compound.</w:t>
      </w:r>
    </w:p>
    <w:p w14:paraId="0EBCC8AA" w14:textId="77777777" w:rsidR="00752998" w:rsidRPr="00EC21C2" w:rsidRDefault="00752998" w:rsidP="00AA1107">
      <w:pPr>
        <w:pStyle w:val="ListParagraph"/>
        <w:numPr>
          <w:ilvl w:val="2"/>
          <w:numId w:val="13"/>
        </w:numPr>
        <w:spacing w:after="120" w:line="276" w:lineRule="auto"/>
        <w:rPr>
          <w:rFonts w:cs="Arial"/>
          <w:szCs w:val="22"/>
        </w:rPr>
      </w:pPr>
      <w:r w:rsidRPr="00EC21C2">
        <w:rPr>
          <w:rFonts w:cs="Arial"/>
          <w:szCs w:val="22"/>
        </w:rPr>
        <w:t>Design Mixes:  For each type of integrally colored concrete.</w:t>
      </w:r>
    </w:p>
    <w:p w14:paraId="7B6AD6E1" w14:textId="77777777" w:rsidR="009F0190" w:rsidRPr="00EC21C2" w:rsidRDefault="00752998" w:rsidP="00AA1107">
      <w:pPr>
        <w:pStyle w:val="ListParagraph"/>
        <w:numPr>
          <w:ilvl w:val="2"/>
          <w:numId w:val="13"/>
        </w:numPr>
        <w:spacing w:after="120" w:line="276" w:lineRule="auto"/>
        <w:rPr>
          <w:rFonts w:cs="Arial"/>
          <w:szCs w:val="22"/>
        </w:rPr>
      </w:pPr>
      <w:r w:rsidRPr="00EC21C2">
        <w:rPr>
          <w:rFonts w:cs="Arial"/>
          <w:szCs w:val="22"/>
        </w:rPr>
        <w:t>Samples for Initial Selection:  Manufacturer's color charts showing full range of colors available.</w:t>
      </w:r>
    </w:p>
    <w:p w14:paraId="4CC26DA0" w14:textId="77777777" w:rsidR="00752998" w:rsidRPr="00EC21C2" w:rsidRDefault="00752998" w:rsidP="00AA1107">
      <w:pPr>
        <w:pStyle w:val="ListParagraph"/>
        <w:numPr>
          <w:ilvl w:val="1"/>
          <w:numId w:val="13"/>
        </w:numPr>
        <w:spacing w:after="120" w:line="276" w:lineRule="auto"/>
        <w:ind w:hanging="792"/>
        <w:rPr>
          <w:rFonts w:cs="Arial"/>
          <w:szCs w:val="22"/>
        </w:rPr>
      </w:pPr>
      <w:r w:rsidRPr="00EC21C2">
        <w:rPr>
          <w:rFonts w:cs="Arial"/>
          <w:szCs w:val="22"/>
        </w:rPr>
        <w:lastRenderedPageBreak/>
        <w:t xml:space="preserve">Contractor to provide a </w:t>
      </w:r>
      <w:r w:rsidR="0098405D">
        <w:rPr>
          <w:rFonts w:cs="Arial"/>
          <w:szCs w:val="22"/>
        </w:rPr>
        <w:t>2 meter</w:t>
      </w:r>
      <w:r w:rsidRPr="00EC21C2">
        <w:rPr>
          <w:rFonts w:cs="Arial"/>
          <w:szCs w:val="22"/>
        </w:rPr>
        <w:t xml:space="preserve"> </w:t>
      </w:r>
      <w:r w:rsidR="0098405D">
        <w:rPr>
          <w:rFonts w:cs="Arial"/>
          <w:szCs w:val="22"/>
        </w:rPr>
        <w:t xml:space="preserve">long </w:t>
      </w:r>
      <w:r w:rsidR="007A7015" w:rsidRPr="00EC21C2">
        <w:rPr>
          <w:rFonts w:cs="Arial"/>
          <w:szCs w:val="22"/>
        </w:rPr>
        <w:t>i</w:t>
      </w:r>
      <w:r w:rsidRPr="00EC21C2">
        <w:rPr>
          <w:rFonts w:cs="Arial"/>
          <w:szCs w:val="22"/>
        </w:rPr>
        <w:t xml:space="preserve">ntegrally </w:t>
      </w:r>
      <w:r w:rsidR="007A7015" w:rsidRPr="00EC21C2">
        <w:rPr>
          <w:rFonts w:cs="Arial"/>
          <w:szCs w:val="22"/>
        </w:rPr>
        <w:t>c</w:t>
      </w:r>
      <w:r w:rsidRPr="00EC21C2">
        <w:rPr>
          <w:rFonts w:cs="Arial"/>
          <w:szCs w:val="22"/>
        </w:rPr>
        <w:t xml:space="preserve">olored </w:t>
      </w:r>
      <w:r w:rsidR="00E671C8" w:rsidRPr="00EC21C2">
        <w:rPr>
          <w:rFonts w:cs="Arial"/>
          <w:szCs w:val="22"/>
        </w:rPr>
        <w:t>mock-up</w:t>
      </w:r>
      <w:r w:rsidRPr="00EC21C2">
        <w:rPr>
          <w:rFonts w:cs="Arial"/>
          <w:szCs w:val="22"/>
        </w:rPr>
        <w:t xml:space="preserve">.  For accurate color, the quantity of concrete mixed to produce the sample should not be less than 3 cubic </w:t>
      </w:r>
      <w:proofErr w:type="spellStart"/>
      <w:r w:rsidR="009E316D" w:rsidRPr="00EC21C2">
        <w:rPr>
          <w:rFonts w:cs="Arial"/>
          <w:szCs w:val="22"/>
        </w:rPr>
        <w:t>metres</w:t>
      </w:r>
      <w:proofErr w:type="spellEnd"/>
      <w:r w:rsidRPr="00EC21C2">
        <w:rPr>
          <w:rFonts w:cs="Arial"/>
          <w:szCs w:val="22"/>
        </w:rPr>
        <w:t xml:space="preserve"> (or not less than 1/3 the capacity of the mixing drum on the ready-mix truck) and sho</w:t>
      </w:r>
      <w:r w:rsidR="009E316D" w:rsidRPr="00EC21C2">
        <w:rPr>
          <w:rFonts w:cs="Arial"/>
          <w:szCs w:val="22"/>
        </w:rPr>
        <w:t>uld always be in full cubic metre</w:t>
      </w:r>
      <w:r w:rsidR="007A7015" w:rsidRPr="00EC21C2">
        <w:rPr>
          <w:rFonts w:cs="Arial"/>
          <w:szCs w:val="22"/>
        </w:rPr>
        <w:t xml:space="preserve"> increments. </w:t>
      </w:r>
      <w:r w:rsidRPr="00EC21C2">
        <w:rPr>
          <w:rFonts w:cs="Arial"/>
          <w:szCs w:val="22"/>
        </w:rPr>
        <w:t xml:space="preserve">Construct </w:t>
      </w:r>
      <w:r w:rsidR="00E671C8" w:rsidRPr="00EC21C2">
        <w:rPr>
          <w:rFonts w:cs="Arial"/>
          <w:szCs w:val="22"/>
        </w:rPr>
        <w:t>mock-up</w:t>
      </w:r>
      <w:r w:rsidRPr="00EC21C2">
        <w:rPr>
          <w:rFonts w:cs="Arial"/>
          <w:szCs w:val="22"/>
        </w:rPr>
        <w:t xml:space="preserve"> using processes and techniques intended for use on permanent </w:t>
      </w:r>
      <w:r w:rsidR="009449F4" w:rsidRPr="00EC21C2">
        <w:rPr>
          <w:rFonts w:cs="Arial"/>
          <w:szCs w:val="22"/>
        </w:rPr>
        <w:t>work</w:t>
      </w:r>
      <w:r w:rsidRPr="00EC21C2">
        <w:rPr>
          <w:rFonts w:cs="Arial"/>
          <w:szCs w:val="22"/>
        </w:rPr>
        <w:t>, including curing procedures.  Include samples of control</w:t>
      </w:r>
      <w:r w:rsidR="007A7015" w:rsidRPr="00EC21C2">
        <w:rPr>
          <w:rFonts w:cs="Arial"/>
          <w:szCs w:val="22"/>
        </w:rPr>
        <w:t xml:space="preserve"> </w:t>
      </w:r>
      <w:r w:rsidRPr="00EC21C2">
        <w:rPr>
          <w:rFonts w:cs="Arial"/>
          <w:szCs w:val="22"/>
        </w:rPr>
        <w:t>and expansion</w:t>
      </w:r>
      <w:r w:rsidR="009E316D" w:rsidRPr="00EC21C2">
        <w:rPr>
          <w:rFonts w:cs="Arial"/>
          <w:szCs w:val="22"/>
        </w:rPr>
        <w:t xml:space="preserve"> </w:t>
      </w:r>
      <w:r w:rsidRPr="00EC21C2">
        <w:rPr>
          <w:rFonts w:cs="Arial"/>
          <w:szCs w:val="22"/>
        </w:rPr>
        <w:t xml:space="preserve">joints in sample panels.  </w:t>
      </w:r>
    </w:p>
    <w:p w14:paraId="59F45E94" w14:textId="77777777" w:rsidR="00752998" w:rsidRPr="00EC21C2" w:rsidRDefault="00E671C8" w:rsidP="00AA1107">
      <w:pPr>
        <w:pStyle w:val="ListParagraph"/>
        <w:numPr>
          <w:ilvl w:val="1"/>
          <w:numId w:val="13"/>
        </w:numPr>
        <w:spacing w:after="120" w:line="276" w:lineRule="auto"/>
        <w:ind w:hanging="792"/>
        <w:rPr>
          <w:rFonts w:cs="Arial"/>
          <w:szCs w:val="22"/>
        </w:rPr>
      </w:pPr>
      <w:r w:rsidRPr="00EC21C2">
        <w:rPr>
          <w:rFonts w:cs="Arial"/>
          <w:szCs w:val="22"/>
        </w:rPr>
        <w:t>Mock-up</w:t>
      </w:r>
      <w:r w:rsidR="00752998" w:rsidRPr="00EC21C2">
        <w:rPr>
          <w:rFonts w:cs="Arial"/>
          <w:szCs w:val="22"/>
        </w:rPr>
        <w:t xml:space="preserve"> shall remain through completion of </w:t>
      </w:r>
      <w:r w:rsidR="009449F4" w:rsidRPr="00EC21C2">
        <w:rPr>
          <w:rFonts w:cs="Arial"/>
          <w:szCs w:val="22"/>
        </w:rPr>
        <w:t>work</w:t>
      </w:r>
      <w:r w:rsidR="00752998" w:rsidRPr="00EC21C2">
        <w:rPr>
          <w:rFonts w:cs="Arial"/>
          <w:szCs w:val="22"/>
        </w:rPr>
        <w:t xml:space="preserve"> for use as a quality standard for finished </w:t>
      </w:r>
      <w:r w:rsidR="009449F4" w:rsidRPr="00EC21C2">
        <w:rPr>
          <w:rFonts w:cs="Arial"/>
          <w:szCs w:val="22"/>
        </w:rPr>
        <w:t>work</w:t>
      </w:r>
      <w:r w:rsidR="00752998" w:rsidRPr="00EC21C2">
        <w:rPr>
          <w:rFonts w:cs="Arial"/>
          <w:szCs w:val="22"/>
        </w:rPr>
        <w:t>.</w:t>
      </w:r>
    </w:p>
    <w:p w14:paraId="0EDD2A3C" w14:textId="77777777" w:rsidR="00752998" w:rsidRPr="00EC21C2" w:rsidRDefault="00752998" w:rsidP="00AA1107">
      <w:pPr>
        <w:pStyle w:val="ListParagraph"/>
        <w:numPr>
          <w:ilvl w:val="1"/>
          <w:numId w:val="13"/>
        </w:numPr>
        <w:spacing w:after="120" w:line="276" w:lineRule="auto"/>
        <w:ind w:hanging="792"/>
        <w:rPr>
          <w:rFonts w:cs="Arial"/>
          <w:szCs w:val="22"/>
        </w:rPr>
      </w:pPr>
      <w:r w:rsidRPr="00EC21C2">
        <w:rPr>
          <w:rFonts w:cs="Arial"/>
          <w:szCs w:val="22"/>
        </w:rPr>
        <w:t>Comply with manufacturer's instructions.  Deliver colored admixtures in original, unopened packaging. Store in dry conditions.</w:t>
      </w:r>
    </w:p>
    <w:p w14:paraId="55AA0ACD" w14:textId="77777777" w:rsidR="00752998" w:rsidRPr="00EC21C2" w:rsidRDefault="00752998" w:rsidP="00AA1107">
      <w:pPr>
        <w:pStyle w:val="ListParagraph"/>
        <w:numPr>
          <w:ilvl w:val="1"/>
          <w:numId w:val="13"/>
        </w:numPr>
        <w:spacing w:after="120" w:line="276" w:lineRule="auto"/>
        <w:ind w:hanging="792"/>
        <w:rPr>
          <w:rFonts w:cs="Arial"/>
          <w:szCs w:val="22"/>
        </w:rPr>
      </w:pPr>
      <w:r w:rsidRPr="00EC21C2">
        <w:rPr>
          <w:rFonts w:cs="Arial"/>
          <w:szCs w:val="22"/>
        </w:rPr>
        <w:t xml:space="preserve">Schedule </w:t>
      </w:r>
      <w:r w:rsidR="00F8503D" w:rsidRPr="00EC21C2">
        <w:rPr>
          <w:rFonts w:cs="Arial"/>
          <w:szCs w:val="22"/>
        </w:rPr>
        <w:t>placement to minimize exposure to wind and hot sun before curing materials is</w:t>
      </w:r>
      <w:r w:rsidRPr="00EC21C2">
        <w:rPr>
          <w:rFonts w:cs="Arial"/>
          <w:szCs w:val="22"/>
        </w:rPr>
        <w:t xml:space="preserve"> applied.</w:t>
      </w:r>
    </w:p>
    <w:p w14:paraId="776D2D7D" w14:textId="77777777" w:rsidR="00752998" w:rsidRPr="00EC21C2" w:rsidRDefault="00752998" w:rsidP="00AA1107">
      <w:pPr>
        <w:pStyle w:val="ListParagraph"/>
        <w:numPr>
          <w:ilvl w:val="1"/>
          <w:numId w:val="13"/>
        </w:numPr>
        <w:spacing w:after="120" w:line="276" w:lineRule="auto"/>
        <w:ind w:hanging="792"/>
        <w:rPr>
          <w:rFonts w:cs="Arial"/>
          <w:szCs w:val="22"/>
        </w:rPr>
      </w:pPr>
      <w:r w:rsidRPr="00EC21C2">
        <w:rPr>
          <w:rFonts w:cs="Arial"/>
          <w:szCs w:val="22"/>
        </w:rPr>
        <w:t>Comply with professional practices described in A</w:t>
      </w:r>
      <w:r w:rsidR="005430CF" w:rsidRPr="00EC21C2">
        <w:rPr>
          <w:rFonts w:cs="Arial"/>
          <w:szCs w:val="22"/>
        </w:rPr>
        <w:t>merican Concrete Institute (A</w:t>
      </w:r>
      <w:r w:rsidRPr="00EC21C2">
        <w:rPr>
          <w:rFonts w:cs="Arial"/>
          <w:szCs w:val="22"/>
        </w:rPr>
        <w:t>CI</w:t>
      </w:r>
      <w:r w:rsidR="005430CF" w:rsidRPr="00EC21C2">
        <w:rPr>
          <w:rFonts w:cs="Arial"/>
          <w:szCs w:val="22"/>
        </w:rPr>
        <w:t>)</w:t>
      </w:r>
      <w:r w:rsidRPr="00EC21C2">
        <w:rPr>
          <w:rFonts w:cs="Arial"/>
          <w:szCs w:val="22"/>
        </w:rPr>
        <w:t xml:space="preserve"> 305R and ACI 306R.</w:t>
      </w:r>
    </w:p>
    <w:p w14:paraId="32771E81" w14:textId="77777777" w:rsidR="003D3FF6" w:rsidRPr="00EC21C2" w:rsidRDefault="00752998" w:rsidP="00AA1107">
      <w:pPr>
        <w:pStyle w:val="ListParagraph"/>
        <w:numPr>
          <w:ilvl w:val="1"/>
          <w:numId w:val="13"/>
        </w:numPr>
        <w:spacing w:after="120" w:line="276" w:lineRule="auto"/>
        <w:ind w:hanging="792"/>
        <w:rPr>
          <w:rFonts w:cs="Arial"/>
          <w:szCs w:val="22"/>
        </w:rPr>
      </w:pPr>
      <w:r w:rsidRPr="00EC21C2">
        <w:rPr>
          <w:rFonts w:cs="Arial"/>
          <w:szCs w:val="22"/>
        </w:rPr>
        <w:t>Schedule delivery of concrete to provide consistent mix times from batching until discharge.  Mix times shall meet manufacturer’s written recommendations.</w:t>
      </w:r>
    </w:p>
    <w:p w14:paraId="1EDA0BB7" w14:textId="77777777" w:rsidR="00752998" w:rsidRPr="00EC21C2" w:rsidRDefault="00FF31A4" w:rsidP="00AA1107">
      <w:pPr>
        <w:pStyle w:val="ListParagraph"/>
        <w:numPr>
          <w:ilvl w:val="1"/>
          <w:numId w:val="13"/>
        </w:numPr>
        <w:spacing w:after="120" w:line="276" w:lineRule="auto"/>
        <w:ind w:hanging="792"/>
        <w:rPr>
          <w:rFonts w:cs="Arial"/>
          <w:szCs w:val="22"/>
        </w:rPr>
      </w:pPr>
      <w:r w:rsidRPr="00EC21C2">
        <w:rPr>
          <w:rFonts w:cs="Arial"/>
          <w:szCs w:val="22"/>
        </w:rPr>
        <w:t>The concrete is to have a “</w:t>
      </w:r>
      <w:r w:rsidR="003D3FF6" w:rsidRPr="00EC21C2">
        <w:rPr>
          <w:rFonts w:cs="Arial"/>
          <w:szCs w:val="22"/>
        </w:rPr>
        <w:t>broom” finish with no edge treatment.</w:t>
      </w:r>
    </w:p>
    <w:p w14:paraId="2E001E95" w14:textId="77777777" w:rsidR="006C28EA" w:rsidRPr="00EC21C2" w:rsidRDefault="00752998" w:rsidP="00AA1107">
      <w:pPr>
        <w:pStyle w:val="ListParagraph"/>
        <w:numPr>
          <w:ilvl w:val="1"/>
          <w:numId w:val="13"/>
        </w:numPr>
        <w:spacing w:after="120" w:line="276" w:lineRule="auto"/>
        <w:ind w:hanging="792"/>
        <w:rPr>
          <w:rFonts w:cs="Arial"/>
          <w:szCs w:val="22"/>
        </w:rPr>
      </w:pPr>
      <w:r w:rsidRPr="00EC21C2">
        <w:rPr>
          <w:rFonts w:cs="Arial"/>
          <w:szCs w:val="22"/>
        </w:rPr>
        <w:t>Curing compound shall comply with ASTM C309 and be of same manufacturer as colored admixture, for use with integrally colored concrete.</w:t>
      </w:r>
    </w:p>
    <w:p w14:paraId="55A20F52" w14:textId="77777777" w:rsidR="006C28EA" w:rsidRPr="00EC21C2" w:rsidRDefault="006C28EA" w:rsidP="00AA1107">
      <w:pPr>
        <w:pStyle w:val="ListParagraph"/>
        <w:numPr>
          <w:ilvl w:val="1"/>
          <w:numId w:val="13"/>
        </w:numPr>
        <w:spacing w:after="120" w:line="276" w:lineRule="auto"/>
        <w:ind w:hanging="792"/>
        <w:rPr>
          <w:rFonts w:cs="Arial"/>
          <w:szCs w:val="22"/>
        </w:rPr>
      </w:pPr>
      <w:r w:rsidRPr="00EC21C2">
        <w:rPr>
          <w:rFonts w:cs="Arial"/>
          <w:szCs w:val="22"/>
        </w:rPr>
        <w:t xml:space="preserve">Apply a gloss free CCI-1000 Sealer by </w:t>
      </w:r>
      <w:proofErr w:type="spellStart"/>
      <w:r w:rsidRPr="00EC21C2">
        <w:rPr>
          <w:rFonts w:cs="Arial"/>
          <w:szCs w:val="22"/>
        </w:rPr>
        <w:t>Concreation</w:t>
      </w:r>
      <w:proofErr w:type="spellEnd"/>
      <w:r w:rsidRPr="00EC21C2">
        <w:rPr>
          <w:rFonts w:cs="Arial"/>
          <w:szCs w:val="22"/>
        </w:rPr>
        <w:t xml:space="preserve"> Canada Ltd or approved equal to all surfaces of the </w:t>
      </w:r>
      <w:proofErr w:type="spellStart"/>
      <w:r w:rsidRPr="00EC21C2">
        <w:rPr>
          <w:rFonts w:cs="Arial"/>
          <w:szCs w:val="22"/>
        </w:rPr>
        <w:t>coloured</w:t>
      </w:r>
      <w:proofErr w:type="spellEnd"/>
      <w:r w:rsidRPr="00EC21C2">
        <w:rPr>
          <w:rFonts w:cs="Arial"/>
          <w:szCs w:val="22"/>
        </w:rPr>
        <w:t xml:space="preserve"> concrete splash strip. </w:t>
      </w:r>
    </w:p>
    <w:p w14:paraId="4532AAC9" w14:textId="77777777" w:rsidR="006C28EA" w:rsidRPr="00EC21C2" w:rsidRDefault="006C28EA" w:rsidP="006C28EA">
      <w:pPr>
        <w:pStyle w:val="ListParagraph"/>
        <w:spacing w:after="120" w:line="276" w:lineRule="auto"/>
        <w:ind w:left="792"/>
        <w:rPr>
          <w:rFonts w:cs="Arial"/>
          <w:szCs w:val="22"/>
        </w:rPr>
      </w:pPr>
    </w:p>
    <w:p w14:paraId="124ECA1F" w14:textId="77777777" w:rsidR="00DA05AF" w:rsidRPr="00EC21C2" w:rsidRDefault="00DA05AF" w:rsidP="00AA1107">
      <w:pPr>
        <w:pStyle w:val="ListParagraph"/>
        <w:keepNext/>
        <w:numPr>
          <w:ilvl w:val="0"/>
          <w:numId w:val="13"/>
        </w:numPr>
        <w:spacing w:after="120"/>
        <w:rPr>
          <w:rFonts w:cs="Arial"/>
          <w:b/>
          <w:szCs w:val="22"/>
        </w:rPr>
      </w:pPr>
      <w:r w:rsidRPr="00EC21C2">
        <w:rPr>
          <w:rFonts w:cs="Arial"/>
          <w:b/>
          <w:szCs w:val="22"/>
        </w:rPr>
        <w:t>WARRANTY</w:t>
      </w:r>
    </w:p>
    <w:p w14:paraId="73ACCC31" w14:textId="77777777" w:rsidR="00DA05AF" w:rsidRPr="00EC21C2" w:rsidRDefault="00DA05AF" w:rsidP="00DA05AF">
      <w:pPr>
        <w:pStyle w:val="ListParagraph"/>
        <w:keepNext/>
        <w:spacing w:after="120"/>
        <w:ind w:left="360"/>
        <w:rPr>
          <w:rFonts w:cs="Arial"/>
          <w:b/>
          <w:szCs w:val="22"/>
        </w:rPr>
      </w:pPr>
    </w:p>
    <w:p w14:paraId="47227833" w14:textId="77777777" w:rsidR="00DA05AF" w:rsidRPr="00EC21C2" w:rsidRDefault="00DA05AF" w:rsidP="00AA1107">
      <w:pPr>
        <w:pStyle w:val="ListParagraph"/>
        <w:numPr>
          <w:ilvl w:val="1"/>
          <w:numId w:val="13"/>
        </w:numPr>
        <w:spacing w:after="120" w:line="276" w:lineRule="auto"/>
        <w:ind w:hanging="792"/>
        <w:rPr>
          <w:rFonts w:cs="Arial"/>
          <w:szCs w:val="22"/>
        </w:rPr>
      </w:pPr>
      <w:r w:rsidRPr="00EC21C2">
        <w:rPr>
          <w:rFonts w:cs="Arial"/>
          <w:szCs w:val="22"/>
        </w:rPr>
        <w:t xml:space="preserve">This work shall be warrantied for two (2) years from the date of Total Performance of the Work against cracking, </w:t>
      </w:r>
      <w:r>
        <w:rPr>
          <w:rFonts w:cs="Arial"/>
          <w:szCs w:val="22"/>
        </w:rPr>
        <w:t xml:space="preserve">inconsistent discoloration, </w:t>
      </w:r>
      <w:r w:rsidRPr="00EC21C2">
        <w:rPr>
          <w:rFonts w:cs="Arial"/>
          <w:szCs w:val="22"/>
        </w:rPr>
        <w:t>spalling, settlement and shifting.</w:t>
      </w:r>
    </w:p>
    <w:p w14:paraId="106A14DF" w14:textId="77777777" w:rsidR="00DA05AF" w:rsidRDefault="00DA05AF" w:rsidP="00AA1107">
      <w:pPr>
        <w:pStyle w:val="ListParagraph"/>
        <w:numPr>
          <w:ilvl w:val="1"/>
          <w:numId w:val="13"/>
        </w:numPr>
        <w:spacing w:after="120" w:line="276" w:lineRule="auto"/>
        <w:ind w:hanging="792"/>
        <w:rPr>
          <w:rFonts w:cs="Arial"/>
          <w:szCs w:val="22"/>
        </w:rPr>
      </w:pPr>
      <w:r w:rsidRPr="00EC21C2">
        <w:rPr>
          <w:rFonts w:cs="Arial"/>
          <w:szCs w:val="22"/>
        </w:rPr>
        <w:t>All materials and workmanship shall be warrantied for a period of two (2) years from the date of substantial completion of the work against defects in Concret</w:t>
      </w:r>
      <w:r>
        <w:rPr>
          <w:rFonts w:cs="Arial"/>
          <w:szCs w:val="22"/>
        </w:rPr>
        <w:t>e</w:t>
      </w:r>
      <w:r w:rsidRPr="00EC21C2">
        <w:rPr>
          <w:rFonts w:cs="Arial"/>
          <w:szCs w:val="22"/>
        </w:rPr>
        <w:t>.  All deficiencies as noted by the Contract Administrator or Commissioner are to be repaired by the Contractor at no additional cost to the Region and shall be executed within one (1) week from the date of receipt of written notification from the Contract Administrator  or Commissioner.</w:t>
      </w:r>
    </w:p>
    <w:p w14:paraId="43CEAD5F" w14:textId="77777777" w:rsidR="00623DC3" w:rsidRPr="00EC21C2" w:rsidRDefault="00623DC3" w:rsidP="00623DC3">
      <w:pPr>
        <w:pStyle w:val="ListParagraph"/>
        <w:spacing w:after="120" w:line="276" w:lineRule="auto"/>
        <w:ind w:left="792"/>
        <w:rPr>
          <w:rFonts w:cs="Arial"/>
          <w:szCs w:val="22"/>
        </w:rPr>
      </w:pPr>
    </w:p>
    <w:p w14:paraId="6ADDF2DF" w14:textId="77777777" w:rsidR="00513302" w:rsidRPr="00EC21C2" w:rsidRDefault="00513302" w:rsidP="00AA1107">
      <w:pPr>
        <w:pStyle w:val="ListParagraph"/>
        <w:keepNext/>
        <w:numPr>
          <w:ilvl w:val="0"/>
          <w:numId w:val="13"/>
        </w:numPr>
        <w:spacing w:after="120"/>
        <w:rPr>
          <w:rFonts w:cs="Arial"/>
          <w:b/>
          <w:szCs w:val="22"/>
        </w:rPr>
      </w:pPr>
      <w:r w:rsidRPr="00EC21C2">
        <w:rPr>
          <w:rFonts w:cs="Arial"/>
          <w:b/>
          <w:szCs w:val="22"/>
        </w:rPr>
        <w:t>MEASUREMENT AND BASIS OF PAYMENT</w:t>
      </w:r>
    </w:p>
    <w:p w14:paraId="5FBB3B4A" w14:textId="77777777" w:rsidR="00EA2B4E" w:rsidRPr="00EC21C2" w:rsidRDefault="00EA2B4E" w:rsidP="00EA2B4E">
      <w:pPr>
        <w:pStyle w:val="ListParagraph"/>
        <w:keepNext/>
        <w:spacing w:after="120"/>
        <w:ind w:left="360"/>
        <w:rPr>
          <w:rFonts w:cs="Arial"/>
          <w:b/>
          <w:szCs w:val="22"/>
        </w:rPr>
      </w:pPr>
    </w:p>
    <w:p w14:paraId="2CDE5D7A" w14:textId="77777777" w:rsidR="002C2252" w:rsidRDefault="00EC77ED" w:rsidP="00AA1107">
      <w:pPr>
        <w:pStyle w:val="ListParagraph"/>
        <w:numPr>
          <w:ilvl w:val="1"/>
          <w:numId w:val="13"/>
        </w:numPr>
        <w:spacing w:after="120" w:line="276" w:lineRule="auto"/>
        <w:ind w:hanging="792"/>
        <w:rPr>
          <w:rFonts w:cs="Arial"/>
          <w:szCs w:val="22"/>
        </w:rPr>
      </w:pPr>
      <w:r w:rsidRPr="00EC21C2">
        <w:rPr>
          <w:rFonts w:cs="Arial"/>
          <w:szCs w:val="22"/>
        </w:rPr>
        <w:t>Payment shall be made at the applicable unit price and shall be full compensation for all labour, equipment and materials required to complete this work as specified in the Contract Documents.</w:t>
      </w:r>
    </w:p>
    <w:p w14:paraId="69B4D1C2" w14:textId="77777777" w:rsidR="00571812" w:rsidRPr="00EC21C2" w:rsidRDefault="00571812" w:rsidP="00571812">
      <w:pPr>
        <w:pStyle w:val="ListParagraph"/>
        <w:spacing w:after="120" w:line="276" w:lineRule="auto"/>
        <w:ind w:left="792"/>
        <w:rPr>
          <w:rFonts w:cs="Arial"/>
          <w:szCs w:val="22"/>
        </w:rPr>
      </w:pPr>
    </w:p>
    <w:p w14:paraId="58DFE168" w14:textId="77777777" w:rsidR="00735782" w:rsidRPr="00EC21C2" w:rsidRDefault="0034780F" w:rsidP="00735782">
      <w:pPr>
        <w:rPr>
          <w:rStyle w:val="Heading1Char"/>
        </w:rPr>
      </w:pPr>
      <w:bookmarkStart w:id="361" w:name="_Toc127187521"/>
      <w:r w:rsidRPr="00EC21C2">
        <w:rPr>
          <w:rStyle w:val="Heading1Char"/>
        </w:rPr>
        <w:t xml:space="preserve">Item [No.] </w:t>
      </w:r>
      <w:r w:rsidR="00735782" w:rsidRPr="00EC21C2">
        <w:rPr>
          <w:rStyle w:val="Heading1Char"/>
        </w:rPr>
        <w:t>Precast Concrete Cap on Planter Walls</w:t>
      </w:r>
      <w:bookmarkEnd w:id="361"/>
    </w:p>
    <w:p w14:paraId="1FD73C22" w14:textId="77777777" w:rsidR="00735782" w:rsidRPr="00EC21C2" w:rsidRDefault="00735782" w:rsidP="00735782">
      <w:pPr>
        <w:rPr>
          <w:rFonts w:cs="Arial"/>
          <w:sz w:val="24"/>
          <w:lang w:val="en-GB"/>
        </w:rPr>
      </w:pPr>
    </w:p>
    <w:p w14:paraId="1F2AA6AA" w14:textId="77777777" w:rsidR="00826662" w:rsidRPr="00EC21C2" w:rsidRDefault="00826662" w:rsidP="00AA1107">
      <w:pPr>
        <w:pStyle w:val="ListParagraph"/>
        <w:keepNext/>
        <w:numPr>
          <w:ilvl w:val="0"/>
          <w:numId w:val="14"/>
        </w:numPr>
        <w:spacing w:after="120"/>
        <w:rPr>
          <w:rFonts w:cs="Arial"/>
          <w:b/>
          <w:szCs w:val="22"/>
        </w:rPr>
      </w:pPr>
      <w:r w:rsidRPr="00EC21C2">
        <w:rPr>
          <w:rFonts w:cs="Arial"/>
          <w:b/>
          <w:szCs w:val="22"/>
        </w:rPr>
        <w:t>GENERAL</w:t>
      </w:r>
    </w:p>
    <w:p w14:paraId="42489815" w14:textId="77777777" w:rsidR="00826662" w:rsidRPr="00EC21C2" w:rsidRDefault="00826662" w:rsidP="00735782">
      <w:pPr>
        <w:rPr>
          <w:rFonts w:cs="Arial"/>
          <w:sz w:val="24"/>
          <w:lang w:val="en-GB"/>
        </w:rPr>
      </w:pPr>
    </w:p>
    <w:p w14:paraId="75FF2CAD" w14:textId="77777777" w:rsidR="0082666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 xml:space="preserve">The Contractor shall be responsible for the supply and installation of precast concrete caps on median planters, concrete toe walls, and planters as specified on the Contract Drawings. </w:t>
      </w:r>
    </w:p>
    <w:p w14:paraId="5961DAE3" w14:textId="77777777" w:rsidR="00826662" w:rsidRDefault="00D05F97" w:rsidP="00AA1107">
      <w:pPr>
        <w:pStyle w:val="ListParagraph"/>
        <w:numPr>
          <w:ilvl w:val="1"/>
          <w:numId w:val="14"/>
        </w:numPr>
        <w:spacing w:after="120" w:line="276" w:lineRule="auto"/>
        <w:ind w:hanging="792"/>
        <w:rPr>
          <w:rFonts w:cs="Arial"/>
          <w:szCs w:val="22"/>
        </w:rPr>
      </w:pPr>
      <w:r w:rsidRPr="00EC21C2">
        <w:rPr>
          <w:rFonts w:cs="Arial"/>
          <w:szCs w:val="22"/>
        </w:rPr>
        <w:lastRenderedPageBreak/>
        <w:t>The precast cap is a custom p</w:t>
      </w:r>
      <w:r w:rsidR="00735782" w:rsidRPr="00EC21C2">
        <w:rPr>
          <w:rFonts w:cs="Arial"/>
          <w:szCs w:val="22"/>
        </w:rPr>
        <w:t>roduct to be cast in accordance with the Drawings.</w:t>
      </w:r>
    </w:p>
    <w:p w14:paraId="1A1721FD" w14:textId="77777777" w:rsidR="00571812" w:rsidRPr="00571812" w:rsidRDefault="00571812" w:rsidP="00571812">
      <w:pPr>
        <w:pStyle w:val="ListParagraph"/>
        <w:spacing w:after="120" w:line="276" w:lineRule="auto"/>
        <w:ind w:left="792"/>
        <w:rPr>
          <w:rFonts w:cs="Arial"/>
          <w:szCs w:val="22"/>
        </w:rPr>
      </w:pPr>
    </w:p>
    <w:p w14:paraId="047FB37E" w14:textId="77777777" w:rsidR="00735782" w:rsidRPr="00EC21C2" w:rsidRDefault="00826662" w:rsidP="00AA1107">
      <w:pPr>
        <w:pStyle w:val="ListParagraph"/>
        <w:keepNext/>
        <w:numPr>
          <w:ilvl w:val="0"/>
          <w:numId w:val="14"/>
        </w:numPr>
        <w:spacing w:after="120"/>
        <w:rPr>
          <w:rFonts w:cs="Arial"/>
          <w:szCs w:val="22"/>
        </w:rPr>
      </w:pPr>
      <w:r w:rsidRPr="00EC21C2">
        <w:rPr>
          <w:rFonts w:cs="Arial"/>
          <w:b/>
          <w:szCs w:val="22"/>
        </w:rPr>
        <w:t>PRODUCTS:</w:t>
      </w:r>
    </w:p>
    <w:p w14:paraId="32158E50" w14:textId="77777777" w:rsidR="00826662" w:rsidRPr="00EC21C2" w:rsidRDefault="00826662" w:rsidP="00826662">
      <w:pPr>
        <w:pStyle w:val="ListParagraph"/>
        <w:keepNext/>
        <w:spacing w:after="120"/>
        <w:ind w:left="360"/>
        <w:rPr>
          <w:rFonts w:cs="Arial"/>
          <w:szCs w:val="22"/>
        </w:rPr>
      </w:pPr>
    </w:p>
    <w:p w14:paraId="00016CFB"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Finish is to match approved samples in all respects.</w:t>
      </w:r>
    </w:p>
    <w:p w14:paraId="51BE8B76"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Non-exposed surfaces of units in their final location shall be smooth form finish.</w:t>
      </w:r>
    </w:p>
    <w:p w14:paraId="15F90324"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 xml:space="preserve">Aggregate is to be </w:t>
      </w:r>
      <w:r w:rsidR="00C74B3F" w:rsidRPr="00EC21C2">
        <w:rPr>
          <w:rFonts w:cs="Arial"/>
          <w:szCs w:val="22"/>
        </w:rPr>
        <w:t>9.5mm</w:t>
      </w:r>
      <w:r w:rsidRPr="00EC21C2">
        <w:rPr>
          <w:rFonts w:cs="Arial"/>
          <w:szCs w:val="22"/>
        </w:rPr>
        <w:t>.</w:t>
      </w:r>
    </w:p>
    <w:p w14:paraId="0CFA322E"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Sand to be concrete sand.</w:t>
      </w:r>
    </w:p>
    <w:p w14:paraId="7563C7BA"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Cement colour is to be grey.</w:t>
      </w:r>
    </w:p>
    <w:p w14:paraId="0FF2338B"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Air entraining agents shall conform to CSA CAN 3-A2666.1-M78 and the use of such ad mixtures shall conform to CSA CAN 3-A2666.4-M78.</w:t>
      </w:r>
    </w:p>
    <w:p w14:paraId="59B01078"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Water shall be in accordance with CSA A23.1</w:t>
      </w:r>
    </w:p>
    <w:p w14:paraId="5274B58B"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Reinforcing shall contain the following:</w:t>
      </w:r>
    </w:p>
    <w:p w14:paraId="62656930" w14:textId="77777777" w:rsidR="00735782" w:rsidRPr="00EC21C2" w:rsidRDefault="009E316D" w:rsidP="0064590B">
      <w:pPr>
        <w:numPr>
          <w:ilvl w:val="0"/>
          <w:numId w:val="6"/>
        </w:numPr>
        <w:tabs>
          <w:tab w:val="left" w:pos="270"/>
          <w:tab w:val="left" w:pos="270"/>
          <w:tab w:val="left" w:pos="270"/>
          <w:tab w:val="left" w:pos="270"/>
          <w:tab w:val="left" w:pos="270"/>
          <w:tab w:val="left" w:pos="270"/>
        </w:tabs>
        <w:suppressAutoHyphens/>
        <w:spacing w:before="120"/>
        <w:jc w:val="both"/>
        <w:rPr>
          <w:rFonts w:cs="Arial"/>
          <w:spacing w:val="-3"/>
          <w:lang w:val="en-GB"/>
        </w:rPr>
      </w:pPr>
      <w:r w:rsidRPr="00EC21C2">
        <w:rPr>
          <w:rFonts w:cs="Arial"/>
          <w:spacing w:val="-3"/>
          <w:lang w:val="en-GB"/>
        </w:rPr>
        <w:t>Welded wire mesh</w:t>
      </w:r>
      <w:r w:rsidR="00735782" w:rsidRPr="00EC21C2">
        <w:rPr>
          <w:rFonts w:cs="Arial"/>
          <w:spacing w:val="-3"/>
          <w:lang w:val="en-GB"/>
        </w:rPr>
        <w:t xml:space="preserve"> shall be 6x6x6/6, galvanized and conform to </w:t>
      </w:r>
    </w:p>
    <w:p w14:paraId="67815284" w14:textId="77777777" w:rsidR="00735782" w:rsidRPr="00EC21C2" w:rsidRDefault="00735782" w:rsidP="00735782">
      <w:pPr>
        <w:spacing w:before="120"/>
        <w:ind w:left="720" w:firstLine="720"/>
        <w:jc w:val="both"/>
        <w:rPr>
          <w:rFonts w:cs="Arial"/>
          <w:spacing w:val="-3"/>
          <w:lang w:val="en-GB"/>
        </w:rPr>
      </w:pPr>
      <w:r w:rsidRPr="00EC21C2">
        <w:rPr>
          <w:rFonts w:cs="Arial"/>
          <w:spacing w:val="-3"/>
          <w:lang w:val="en-GB"/>
        </w:rPr>
        <w:t>CSA A23.1</w:t>
      </w:r>
    </w:p>
    <w:p w14:paraId="67478A5C" w14:textId="77777777" w:rsidR="00735782" w:rsidRPr="00EC21C2" w:rsidRDefault="00735782" w:rsidP="0064590B">
      <w:pPr>
        <w:numPr>
          <w:ilvl w:val="0"/>
          <w:numId w:val="6"/>
        </w:numPr>
        <w:tabs>
          <w:tab w:val="left" w:pos="270"/>
          <w:tab w:val="left" w:pos="270"/>
          <w:tab w:val="left" w:pos="270"/>
          <w:tab w:val="left" w:pos="270"/>
          <w:tab w:val="left" w:pos="270"/>
          <w:tab w:val="left" w:pos="270"/>
        </w:tabs>
        <w:suppressAutoHyphens/>
        <w:spacing w:before="120"/>
        <w:jc w:val="both"/>
        <w:rPr>
          <w:rFonts w:cs="Arial"/>
          <w:spacing w:val="-3"/>
          <w:lang w:val="en-GB"/>
        </w:rPr>
      </w:pPr>
      <w:r w:rsidRPr="00EC21C2">
        <w:rPr>
          <w:rFonts w:cs="Arial"/>
          <w:spacing w:val="-3"/>
          <w:lang w:val="en-GB"/>
        </w:rPr>
        <w:t>Reinforcing bars shall be deformed and a minimum of 10 mm diameter.</w:t>
      </w:r>
    </w:p>
    <w:p w14:paraId="3E93E7A7" w14:textId="77777777" w:rsidR="00735782" w:rsidRPr="00EC21C2" w:rsidRDefault="00735782" w:rsidP="0064590B">
      <w:pPr>
        <w:numPr>
          <w:ilvl w:val="0"/>
          <w:numId w:val="6"/>
        </w:numPr>
        <w:tabs>
          <w:tab w:val="left" w:pos="270"/>
          <w:tab w:val="left" w:pos="270"/>
          <w:tab w:val="left" w:pos="270"/>
          <w:tab w:val="left" w:pos="270"/>
          <w:tab w:val="left" w:pos="270"/>
          <w:tab w:val="left" w:pos="270"/>
        </w:tabs>
        <w:suppressAutoHyphens/>
        <w:spacing w:before="120"/>
        <w:jc w:val="both"/>
        <w:rPr>
          <w:rFonts w:cs="Arial"/>
          <w:spacing w:val="-3"/>
          <w:lang w:val="en-GB"/>
        </w:rPr>
      </w:pPr>
      <w:r w:rsidRPr="00EC21C2">
        <w:rPr>
          <w:rFonts w:cs="Arial"/>
          <w:spacing w:val="-3"/>
          <w:lang w:val="en-GB"/>
        </w:rPr>
        <w:t>Reinforcing bars shall conform to CSA G30.12-M-1977</w:t>
      </w:r>
    </w:p>
    <w:p w14:paraId="4B2AD1A7" w14:textId="77777777" w:rsidR="00735782" w:rsidRPr="00EC21C2" w:rsidRDefault="00735782" w:rsidP="0064590B">
      <w:pPr>
        <w:numPr>
          <w:ilvl w:val="0"/>
          <w:numId w:val="6"/>
        </w:numPr>
        <w:tabs>
          <w:tab w:val="left" w:pos="270"/>
          <w:tab w:val="left" w:pos="270"/>
          <w:tab w:val="left" w:pos="270"/>
          <w:tab w:val="left" w:pos="270"/>
          <w:tab w:val="left" w:pos="270"/>
          <w:tab w:val="left" w:pos="270"/>
        </w:tabs>
        <w:suppressAutoHyphens/>
        <w:spacing w:before="120"/>
        <w:jc w:val="both"/>
        <w:rPr>
          <w:rFonts w:cs="Arial"/>
          <w:spacing w:val="-3"/>
          <w:lang w:val="en-GB"/>
        </w:rPr>
      </w:pPr>
      <w:r w:rsidRPr="00EC21C2">
        <w:rPr>
          <w:rFonts w:cs="Arial"/>
          <w:spacing w:val="-3"/>
          <w:lang w:val="en-GB"/>
        </w:rPr>
        <w:t>Any welding of reinforcing shall comply with CSA W 186-1970</w:t>
      </w:r>
    </w:p>
    <w:p w14:paraId="44B9C14B" w14:textId="77777777" w:rsidR="00735782" w:rsidRPr="00EC21C2" w:rsidRDefault="00735782" w:rsidP="0064590B">
      <w:pPr>
        <w:numPr>
          <w:ilvl w:val="0"/>
          <w:numId w:val="6"/>
        </w:numPr>
        <w:tabs>
          <w:tab w:val="left" w:pos="270"/>
          <w:tab w:val="left" w:pos="270"/>
          <w:tab w:val="left" w:pos="270"/>
          <w:tab w:val="left" w:pos="270"/>
          <w:tab w:val="left" w:pos="270"/>
          <w:tab w:val="left" w:pos="270"/>
        </w:tabs>
        <w:suppressAutoHyphens/>
        <w:spacing w:before="120"/>
        <w:jc w:val="both"/>
        <w:rPr>
          <w:rFonts w:cs="Arial"/>
          <w:spacing w:val="-3"/>
          <w:lang w:val="en-GB"/>
        </w:rPr>
      </w:pPr>
      <w:r w:rsidRPr="00EC21C2">
        <w:rPr>
          <w:rFonts w:cs="Arial"/>
          <w:spacing w:val="-3"/>
          <w:lang w:val="en-GB"/>
        </w:rPr>
        <w:t>Reinforcing bars shall be epoxy coated.</w:t>
      </w:r>
    </w:p>
    <w:p w14:paraId="25393AFB" w14:textId="77777777" w:rsidR="00735782" w:rsidRPr="00EC21C2" w:rsidRDefault="00735782" w:rsidP="0064590B">
      <w:pPr>
        <w:numPr>
          <w:ilvl w:val="0"/>
          <w:numId w:val="6"/>
        </w:numPr>
        <w:tabs>
          <w:tab w:val="left" w:pos="270"/>
          <w:tab w:val="left" w:pos="270"/>
          <w:tab w:val="left" w:pos="270"/>
          <w:tab w:val="left" w:pos="270"/>
          <w:tab w:val="left" w:pos="270"/>
          <w:tab w:val="left" w:pos="270"/>
        </w:tabs>
        <w:suppressAutoHyphens/>
        <w:spacing w:before="120"/>
        <w:jc w:val="both"/>
        <w:rPr>
          <w:rFonts w:cs="Arial"/>
          <w:spacing w:val="-3"/>
          <w:lang w:val="en-GB"/>
        </w:rPr>
      </w:pPr>
      <w:r w:rsidRPr="00EC21C2">
        <w:rPr>
          <w:rFonts w:cs="Arial"/>
          <w:spacing w:val="-3"/>
          <w:lang w:val="en-GB"/>
        </w:rPr>
        <w:t>Placement of all reinforcement shall be in accordance with CSA A23.1</w:t>
      </w:r>
    </w:p>
    <w:p w14:paraId="1F9875C5" w14:textId="77777777" w:rsidR="00826662" w:rsidRPr="00A75EF3" w:rsidRDefault="00826662" w:rsidP="00A75EF3">
      <w:pPr>
        <w:pStyle w:val="ListParagraph"/>
        <w:spacing w:after="120" w:line="276" w:lineRule="auto"/>
        <w:ind w:left="792"/>
        <w:rPr>
          <w:rFonts w:cs="Arial"/>
          <w:szCs w:val="22"/>
        </w:rPr>
      </w:pPr>
    </w:p>
    <w:p w14:paraId="36EABE17" w14:textId="77777777" w:rsidR="00CF07C1" w:rsidRDefault="00735782" w:rsidP="00AA1107">
      <w:pPr>
        <w:pStyle w:val="ListParagraph"/>
        <w:numPr>
          <w:ilvl w:val="1"/>
          <w:numId w:val="14"/>
        </w:numPr>
        <w:spacing w:after="120" w:line="276" w:lineRule="auto"/>
        <w:ind w:hanging="792"/>
        <w:rPr>
          <w:rFonts w:cs="Arial"/>
          <w:szCs w:val="22"/>
        </w:rPr>
      </w:pPr>
      <w:r w:rsidRPr="00CF07C1">
        <w:rPr>
          <w:rFonts w:cs="Arial"/>
          <w:szCs w:val="22"/>
        </w:rPr>
        <w:t xml:space="preserve">Connecting hardware shall be </w:t>
      </w:r>
      <w:r w:rsidR="00CF07C1" w:rsidRPr="00CF07C1">
        <w:rPr>
          <w:rFonts w:cs="Arial"/>
          <w:szCs w:val="22"/>
        </w:rPr>
        <w:t xml:space="preserve">16mm diameter 150mm long galvanized rods at 600mm on center </w:t>
      </w:r>
      <w:r w:rsidR="00CF07C1">
        <w:rPr>
          <w:rFonts w:cs="Arial"/>
          <w:szCs w:val="22"/>
        </w:rPr>
        <w:t>and heavy duty adhesive</w:t>
      </w:r>
      <w:r w:rsidR="00A75EF3">
        <w:rPr>
          <w:rFonts w:cs="Arial"/>
          <w:szCs w:val="22"/>
        </w:rPr>
        <w:t xml:space="preserve"> or mortar.</w:t>
      </w:r>
      <w:r w:rsidR="00CF07C1">
        <w:rPr>
          <w:rFonts w:cs="Arial"/>
          <w:szCs w:val="22"/>
        </w:rPr>
        <w:t xml:space="preserve"> The c</w:t>
      </w:r>
      <w:r w:rsidR="00CF07C1" w:rsidRPr="00CF07C1">
        <w:rPr>
          <w:rFonts w:cs="Arial"/>
          <w:szCs w:val="22"/>
        </w:rPr>
        <w:t xml:space="preserve">onnecting hardware </w:t>
      </w:r>
      <w:r w:rsidR="00CF07C1">
        <w:rPr>
          <w:rFonts w:cs="Arial"/>
          <w:szCs w:val="22"/>
        </w:rPr>
        <w:t xml:space="preserve">shall be shown on </w:t>
      </w:r>
      <w:r w:rsidRPr="00CF07C1">
        <w:rPr>
          <w:rFonts w:cs="Arial"/>
          <w:szCs w:val="22"/>
        </w:rPr>
        <w:t>the approved shop drawings</w:t>
      </w:r>
      <w:r w:rsidR="00CF07C1">
        <w:rPr>
          <w:rFonts w:cs="Arial"/>
          <w:szCs w:val="22"/>
        </w:rPr>
        <w:t>.</w:t>
      </w:r>
    </w:p>
    <w:p w14:paraId="668B42AF" w14:textId="77777777" w:rsidR="00735782" w:rsidRDefault="00735782" w:rsidP="00AA1107">
      <w:pPr>
        <w:pStyle w:val="ListParagraph"/>
        <w:numPr>
          <w:ilvl w:val="1"/>
          <w:numId w:val="14"/>
        </w:numPr>
        <w:spacing w:after="120" w:line="276" w:lineRule="auto"/>
        <w:ind w:hanging="792"/>
        <w:rPr>
          <w:rFonts w:cs="Arial"/>
          <w:szCs w:val="22"/>
        </w:rPr>
      </w:pPr>
      <w:r w:rsidRPr="00CF07C1">
        <w:rPr>
          <w:rFonts w:cs="Arial"/>
          <w:szCs w:val="22"/>
        </w:rPr>
        <w:t>Concrete shall have a minimum compressive strength of 3</w:t>
      </w:r>
      <w:r w:rsidR="00A75EF3">
        <w:rPr>
          <w:rFonts w:cs="Arial"/>
          <w:szCs w:val="22"/>
        </w:rPr>
        <w:t>5</w:t>
      </w:r>
      <w:r w:rsidRPr="00CF07C1">
        <w:rPr>
          <w:rFonts w:cs="Arial"/>
          <w:szCs w:val="22"/>
        </w:rPr>
        <w:t xml:space="preserve"> </w:t>
      </w:r>
      <w:r w:rsidR="00E671C8" w:rsidRPr="00CF07C1">
        <w:rPr>
          <w:rFonts w:cs="Arial"/>
          <w:szCs w:val="22"/>
        </w:rPr>
        <w:t>MPa</w:t>
      </w:r>
      <w:r w:rsidRPr="00CF07C1">
        <w:rPr>
          <w:rFonts w:cs="Arial"/>
          <w:szCs w:val="22"/>
        </w:rPr>
        <w:t>, shall be air entrai</w:t>
      </w:r>
      <w:r w:rsidR="009E316D" w:rsidRPr="00CF07C1">
        <w:rPr>
          <w:rFonts w:cs="Arial"/>
          <w:szCs w:val="22"/>
        </w:rPr>
        <w:t>ned to 5% to 7%</w:t>
      </w:r>
      <w:r w:rsidRPr="00CF07C1">
        <w:rPr>
          <w:rFonts w:cs="Arial"/>
          <w:szCs w:val="22"/>
        </w:rPr>
        <w:t xml:space="preserve"> and shall comply with the minimum/maximum acceptable results for air entrainment and compressive strength tests as per CSA A23.4. </w:t>
      </w:r>
    </w:p>
    <w:p w14:paraId="078A149C" w14:textId="77777777" w:rsidR="00A75EF3" w:rsidRPr="00CF07C1" w:rsidRDefault="00A75EF3" w:rsidP="00AA1107">
      <w:pPr>
        <w:pStyle w:val="ListParagraph"/>
        <w:numPr>
          <w:ilvl w:val="1"/>
          <w:numId w:val="14"/>
        </w:numPr>
        <w:spacing w:after="120" w:line="276" w:lineRule="auto"/>
        <w:ind w:hanging="792"/>
        <w:rPr>
          <w:rFonts w:cs="Arial"/>
          <w:szCs w:val="22"/>
        </w:rPr>
      </w:pPr>
      <w:r>
        <w:rPr>
          <w:rFonts w:cs="Arial"/>
          <w:szCs w:val="22"/>
        </w:rPr>
        <w:t xml:space="preserve">Finish shall be an acid wash or light sand blast finish. Two samples shall be presented to the Region for review and acceptance. </w:t>
      </w:r>
    </w:p>
    <w:p w14:paraId="574560C3"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 xml:space="preserve">Forms are to be constructed of approved </w:t>
      </w:r>
      <w:r w:rsidR="00A75EF3">
        <w:rPr>
          <w:rFonts w:cs="Arial"/>
          <w:szCs w:val="22"/>
        </w:rPr>
        <w:t xml:space="preserve">steel, </w:t>
      </w:r>
      <w:r w:rsidR="00A75EF3" w:rsidRPr="00EC21C2">
        <w:rPr>
          <w:rFonts w:cs="Arial"/>
          <w:szCs w:val="22"/>
        </w:rPr>
        <w:t>fiberglass</w:t>
      </w:r>
      <w:r w:rsidRPr="00EC21C2">
        <w:rPr>
          <w:rFonts w:cs="Arial"/>
          <w:szCs w:val="22"/>
        </w:rPr>
        <w:t xml:space="preserve"> or high density overlaid plywood conforming to CSA 0121-1973. CSA A23.4 shall govern all aspects of the manufacture, use and maintenance of all form </w:t>
      </w:r>
      <w:r w:rsidR="009449F4" w:rsidRPr="00EC21C2">
        <w:rPr>
          <w:rFonts w:cs="Arial"/>
          <w:szCs w:val="22"/>
        </w:rPr>
        <w:t>Work</w:t>
      </w:r>
      <w:r w:rsidRPr="00EC21C2">
        <w:rPr>
          <w:rFonts w:cs="Arial"/>
          <w:szCs w:val="22"/>
        </w:rPr>
        <w:t>.</w:t>
      </w:r>
    </w:p>
    <w:p w14:paraId="1B9E0C9B"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Precast concrete units shall match approved samples in all respects. Colour and texture shall be uniform and consistent throughout; free from air pockets, imperfections, blemishes and discolorations.</w:t>
      </w:r>
    </w:p>
    <w:p w14:paraId="19566224"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Fabricate units to the profiles and sizes detailed and in accordance with the approved shop drawings.</w:t>
      </w:r>
    </w:p>
    <w:p w14:paraId="21FFABAA"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 xml:space="preserve">Executed </w:t>
      </w:r>
      <w:r w:rsidR="009449F4" w:rsidRPr="00EC21C2">
        <w:rPr>
          <w:rFonts w:cs="Arial"/>
          <w:szCs w:val="22"/>
        </w:rPr>
        <w:t>Work</w:t>
      </w:r>
      <w:r w:rsidRPr="00EC21C2">
        <w:rPr>
          <w:rFonts w:cs="Arial"/>
          <w:szCs w:val="22"/>
        </w:rPr>
        <w:t xml:space="preserve"> shall be accurate, true to dimensions, square in true planes, free from waves, twists, cracks and broken edges. Warped, cracked, chipped or broken units shall be re</w:t>
      </w:r>
      <w:r w:rsidR="00F74463" w:rsidRPr="00EC21C2">
        <w:rPr>
          <w:rFonts w:cs="Arial"/>
          <w:szCs w:val="22"/>
        </w:rPr>
        <w:t xml:space="preserve">jected. Edges shall be straight, </w:t>
      </w:r>
      <w:r w:rsidRPr="00EC21C2">
        <w:rPr>
          <w:rFonts w:cs="Arial"/>
          <w:szCs w:val="22"/>
        </w:rPr>
        <w:t xml:space="preserve">clean </w:t>
      </w:r>
      <w:r w:rsidR="00F74463" w:rsidRPr="00EC21C2">
        <w:rPr>
          <w:rFonts w:cs="Arial"/>
          <w:szCs w:val="22"/>
        </w:rPr>
        <w:t xml:space="preserve">and </w:t>
      </w:r>
      <w:r w:rsidRPr="00EC21C2">
        <w:rPr>
          <w:rFonts w:cs="Arial"/>
          <w:szCs w:val="22"/>
        </w:rPr>
        <w:t>accurate.</w:t>
      </w:r>
    </w:p>
    <w:p w14:paraId="68694F27"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Placing of materials in forms, vibrating, curing, stripping and handling shall be in accordance with CSA A23.4</w:t>
      </w:r>
    </w:p>
    <w:p w14:paraId="2B0E866D" w14:textId="77777777" w:rsidR="0058796A"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Dimensional tolerances shall be</w:t>
      </w:r>
      <w:r w:rsidR="0058796A" w:rsidRPr="00EC21C2">
        <w:rPr>
          <w:rFonts w:cs="Arial"/>
          <w:szCs w:val="22"/>
        </w:rPr>
        <w:t xml:space="preserve"> no greater than</w:t>
      </w:r>
      <w:r w:rsidRPr="00EC21C2">
        <w:rPr>
          <w:rFonts w:cs="Arial"/>
          <w:szCs w:val="22"/>
        </w:rPr>
        <w:t xml:space="preserve"> </w:t>
      </w:r>
      <w:r w:rsidR="00D05F97" w:rsidRPr="00EC21C2">
        <w:rPr>
          <w:rFonts w:cs="Arial"/>
          <w:szCs w:val="22"/>
        </w:rPr>
        <w:t>3mm</w:t>
      </w:r>
      <w:r w:rsidR="0058796A" w:rsidRPr="00EC21C2">
        <w:rPr>
          <w:rFonts w:cs="Arial"/>
          <w:szCs w:val="22"/>
        </w:rPr>
        <w:t xml:space="preserve"> over a 1m</w:t>
      </w:r>
      <w:r w:rsidR="00F74463" w:rsidRPr="00EC21C2">
        <w:rPr>
          <w:rFonts w:cs="Arial"/>
          <w:szCs w:val="22"/>
        </w:rPr>
        <w:t xml:space="preserve"> maximum</w:t>
      </w:r>
      <w:r w:rsidR="0058796A" w:rsidRPr="00EC21C2">
        <w:rPr>
          <w:rFonts w:cs="Arial"/>
          <w:szCs w:val="22"/>
        </w:rPr>
        <w:t xml:space="preserve"> horizontal or vertical span.</w:t>
      </w:r>
    </w:p>
    <w:p w14:paraId="6747D5B8"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lastRenderedPageBreak/>
        <w:t xml:space="preserve">Manufacture units in </w:t>
      </w:r>
      <w:proofErr w:type="spellStart"/>
      <w:r w:rsidRPr="00EC21C2">
        <w:rPr>
          <w:rFonts w:cs="Arial"/>
          <w:szCs w:val="22"/>
        </w:rPr>
        <w:t>moulds</w:t>
      </w:r>
      <w:proofErr w:type="spellEnd"/>
      <w:r w:rsidRPr="00EC21C2">
        <w:rPr>
          <w:rFonts w:cs="Arial"/>
          <w:szCs w:val="22"/>
        </w:rPr>
        <w:t xml:space="preserve"> designed to withstand vibration and all forces resulting from casting. Vibrate continuously during casting until the casting is complete.</w:t>
      </w:r>
    </w:p>
    <w:p w14:paraId="49DED0AE"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Curing shall be in accordance with CSA A23.1 generally and with CSA 23.4 specifically.</w:t>
      </w:r>
    </w:p>
    <w:p w14:paraId="03F87F14" w14:textId="77777777" w:rsidR="00826662" w:rsidRPr="00EC21C2" w:rsidRDefault="00826662" w:rsidP="00826662">
      <w:pPr>
        <w:pStyle w:val="ListParagraph"/>
        <w:spacing w:after="120" w:line="276" w:lineRule="auto"/>
        <w:ind w:left="792"/>
        <w:rPr>
          <w:rFonts w:cs="Arial"/>
          <w:szCs w:val="22"/>
        </w:rPr>
      </w:pPr>
    </w:p>
    <w:p w14:paraId="6F2FC9E6" w14:textId="77777777" w:rsidR="00735782" w:rsidRPr="00EC21C2" w:rsidRDefault="00826662" w:rsidP="00AA1107">
      <w:pPr>
        <w:pStyle w:val="ListParagraph"/>
        <w:keepNext/>
        <w:numPr>
          <w:ilvl w:val="0"/>
          <w:numId w:val="14"/>
        </w:numPr>
        <w:spacing w:after="120"/>
        <w:rPr>
          <w:rFonts w:cs="Arial"/>
          <w:b/>
          <w:szCs w:val="22"/>
        </w:rPr>
      </w:pPr>
      <w:r w:rsidRPr="00EC21C2">
        <w:rPr>
          <w:rFonts w:cs="Arial"/>
          <w:b/>
          <w:szCs w:val="22"/>
        </w:rPr>
        <w:t>REJECTION OF UNITS</w:t>
      </w:r>
    </w:p>
    <w:p w14:paraId="17618022" w14:textId="77777777" w:rsidR="00826662" w:rsidRPr="00EC21C2" w:rsidRDefault="00826662" w:rsidP="00826662">
      <w:pPr>
        <w:pStyle w:val="ListParagraph"/>
        <w:keepNext/>
        <w:spacing w:after="120"/>
        <w:ind w:left="360"/>
        <w:rPr>
          <w:rFonts w:cs="Arial"/>
          <w:b/>
          <w:szCs w:val="22"/>
        </w:rPr>
      </w:pPr>
    </w:p>
    <w:p w14:paraId="127D4A55"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 xml:space="preserve">Any concrete units containing concrete which has failed to meet the requirements of this Specification and or the shop drawings may be rejected and replaced at the </w:t>
      </w:r>
      <w:r w:rsidR="00653AE0" w:rsidRPr="00EC21C2">
        <w:rPr>
          <w:rFonts w:cs="Arial"/>
          <w:szCs w:val="22"/>
        </w:rPr>
        <w:t>Commissioner</w:t>
      </w:r>
      <w:r w:rsidRPr="00EC21C2">
        <w:rPr>
          <w:rFonts w:cs="Arial"/>
          <w:szCs w:val="22"/>
        </w:rPr>
        <w:t>’s discretion. Any costs associated with this shall be borne by the Contractor.</w:t>
      </w:r>
    </w:p>
    <w:p w14:paraId="6B995846"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 xml:space="preserve">Damaged, chipped or </w:t>
      </w:r>
      <w:proofErr w:type="spellStart"/>
      <w:r w:rsidRPr="00EC21C2">
        <w:rPr>
          <w:rFonts w:cs="Arial"/>
          <w:szCs w:val="22"/>
        </w:rPr>
        <w:t>discoloured</w:t>
      </w:r>
      <w:proofErr w:type="spellEnd"/>
      <w:r w:rsidRPr="00EC21C2">
        <w:rPr>
          <w:rFonts w:cs="Arial"/>
          <w:szCs w:val="22"/>
        </w:rPr>
        <w:t xml:space="preserve"> units shall be replaced.  Patched or refinished units will not be accepted. The Commissioner will be the sole judge of the acceptance of the units.</w:t>
      </w:r>
    </w:p>
    <w:p w14:paraId="74DC5483"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Except for hair-line cracks, which are defined as cracks of a minute width which are visible but not measurable by ordinary means, units which have been cracked or broken will be rejected and shall be replaced at the Contractor’s expense.</w:t>
      </w:r>
    </w:p>
    <w:p w14:paraId="43A312C3" w14:textId="77777777" w:rsidR="00735782" w:rsidRPr="00EC21C2" w:rsidRDefault="00735782" w:rsidP="00826662">
      <w:pPr>
        <w:pStyle w:val="ListParagraph"/>
        <w:keepNext/>
        <w:spacing w:after="120"/>
        <w:ind w:left="360"/>
        <w:rPr>
          <w:rFonts w:cs="Arial"/>
          <w:b/>
          <w:szCs w:val="22"/>
        </w:rPr>
      </w:pPr>
    </w:p>
    <w:p w14:paraId="62138F57" w14:textId="77777777" w:rsidR="00735782" w:rsidRPr="00EC21C2" w:rsidRDefault="00826662" w:rsidP="00AA1107">
      <w:pPr>
        <w:pStyle w:val="ListParagraph"/>
        <w:keepNext/>
        <w:numPr>
          <w:ilvl w:val="0"/>
          <w:numId w:val="14"/>
        </w:numPr>
        <w:spacing w:after="120"/>
        <w:rPr>
          <w:rFonts w:cs="Arial"/>
          <w:b/>
          <w:szCs w:val="22"/>
        </w:rPr>
      </w:pPr>
      <w:r w:rsidRPr="00EC21C2">
        <w:rPr>
          <w:rFonts w:cs="Arial"/>
          <w:b/>
          <w:szCs w:val="22"/>
        </w:rPr>
        <w:t xml:space="preserve">SUBMITTALS </w:t>
      </w:r>
    </w:p>
    <w:p w14:paraId="236EE7E8" w14:textId="77777777" w:rsidR="00735782" w:rsidRPr="00EC21C2" w:rsidRDefault="00735782" w:rsidP="00735782">
      <w:pPr>
        <w:rPr>
          <w:rFonts w:cs="Arial"/>
          <w:sz w:val="24"/>
          <w:lang w:val="en-GB"/>
        </w:rPr>
      </w:pPr>
    </w:p>
    <w:p w14:paraId="70C366F3"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Manufacturer's installation instructions and Product Data which indicates compliance with the Specifications.</w:t>
      </w:r>
    </w:p>
    <w:p w14:paraId="135176E9"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 xml:space="preserve">Shop Drawings indicating precast concrete cap layout, method of connection to the wall, and termination details.  Indicate level installation, joint locations, and placement. </w:t>
      </w:r>
    </w:p>
    <w:p w14:paraId="374B7B39"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 xml:space="preserve">The Commissioner will review the shop drawing submittal for, among other things, aesthetic criteria.  </w:t>
      </w:r>
    </w:p>
    <w:p w14:paraId="65C3047C" w14:textId="77777777" w:rsidR="00AC17DA"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 xml:space="preserve">Provide a </w:t>
      </w:r>
      <w:r w:rsidR="0058796A" w:rsidRPr="00EC21C2">
        <w:rPr>
          <w:rFonts w:cs="Arial"/>
          <w:szCs w:val="22"/>
        </w:rPr>
        <w:t>mock-up</w:t>
      </w:r>
      <w:r w:rsidRPr="00EC21C2">
        <w:rPr>
          <w:rFonts w:cs="Arial"/>
          <w:szCs w:val="22"/>
        </w:rPr>
        <w:t xml:space="preserve"> of one complete u</w:t>
      </w:r>
      <w:r w:rsidR="00417714" w:rsidRPr="00EC21C2">
        <w:rPr>
          <w:rFonts w:cs="Arial"/>
          <w:szCs w:val="22"/>
        </w:rPr>
        <w:t xml:space="preserve">nit of the concrete precast cap. </w:t>
      </w:r>
    </w:p>
    <w:p w14:paraId="058FED88" w14:textId="77777777" w:rsidR="00417714" w:rsidRPr="00EC21C2" w:rsidRDefault="00417714" w:rsidP="00417714">
      <w:pPr>
        <w:pStyle w:val="ListParagraph"/>
        <w:spacing w:after="120" w:line="276" w:lineRule="auto"/>
        <w:ind w:left="792"/>
        <w:rPr>
          <w:rFonts w:cs="Arial"/>
          <w:szCs w:val="22"/>
        </w:rPr>
      </w:pPr>
    </w:p>
    <w:p w14:paraId="7D981DC5" w14:textId="77777777" w:rsidR="00735782" w:rsidRPr="00EC21C2" w:rsidRDefault="00826662" w:rsidP="00AA1107">
      <w:pPr>
        <w:pStyle w:val="ListParagraph"/>
        <w:keepNext/>
        <w:numPr>
          <w:ilvl w:val="0"/>
          <w:numId w:val="14"/>
        </w:numPr>
        <w:spacing w:after="120"/>
        <w:rPr>
          <w:rFonts w:cs="Arial"/>
          <w:b/>
          <w:szCs w:val="22"/>
        </w:rPr>
      </w:pPr>
      <w:r w:rsidRPr="00EC21C2">
        <w:rPr>
          <w:rFonts w:cs="Arial"/>
          <w:b/>
          <w:szCs w:val="22"/>
        </w:rPr>
        <w:t xml:space="preserve">EXECUTION </w:t>
      </w:r>
    </w:p>
    <w:p w14:paraId="4FBB0494" w14:textId="77777777" w:rsidR="00735782" w:rsidRPr="00EC21C2" w:rsidRDefault="00735782" w:rsidP="00826662">
      <w:pPr>
        <w:pStyle w:val="ListParagraph"/>
        <w:spacing w:after="120" w:line="276" w:lineRule="auto"/>
        <w:ind w:left="792"/>
        <w:rPr>
          <w:rFonts w:cs="Arial"/>
          <w:szCs w:val="22"/>
        </w:rPr>
      </w:pPr>
    </w:p>
    <w:p w14:paraId="54AB7EE7"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The Contractor to ensure the secure connection of the precast concrete cap to the wall structure in accordance with the approved shop drawings.</w:t>
      </w:r>
    </w:p>
    <w:p w14:paraId="5230354A" w14:textId="77777777" w:rsidR="00AC17DA" w:rsidRPr="00EC21C2" w:rsidRDefault="00AC17DA" w:rsidP="00AC17DA">
      <w:pPr>
        <w:pStyle w:val="ListParagraph"/>
        <w:spacing w:after="120" w:line="276" w:lineRule="auto"/>
        <w:ind w:left="792"/>
        <w:rPr>
          <w:rFonts w:cs="Arial"/>
          <w:szCs w:val="22"/>
        </w:rPr>
      </w:pPr>
    </w:p>
    <w:p w14:paraId="1E793BC4" w14:textId="77777777" w:rsidR="00735782" w:rsidRPr="00EC21C2" w:rsidRDefault="00EF123E" w:rsidP="00AA1107">
      <w:pPr>
        <w:pStyle w:val="ListParagraph"/>
        <w:keepNext/>
        <w:numPr>
          <w:ilvl w:val="0"/>
          <w:numId w:val="14"/>
        </w:numPr>
        <w:spacing w:after="120"/>
        <w:rPr>
          <w:rFonts w:cs="Arial"/>
          <w:b/>
          <w:szCs w:val="22"/>
        </w:rPr>
      </w:pPr>
      <w:r w:rsidRPr="00EC21C2">
        <w:rPr>
          <w:rFonts w:cs="Arial"/>
          <w:b/>
          <w:szCs w:val="22"/>
        </w:rPr>
        <w:t>SUBMITTALS</w:t>
      </w:r>
    </w:p>
    <w:p w14:paraId="2BF6868D" w14:textId="77777777" w:rsidR="00AC17DA" w:rsidRPr="00EC21C2" w:rsidRDefault="00AC17DA" w:rsidP="00AC17DA">
      <w:pPr>
        <w:pStyle w:val="ListParagraph"/>
        <w:keepNext/>
        <w:spacing w:after="120"/>
        <w:ind w:left="360"/>
        <w:rPr>
          <w:rFonts w:cs="Arial"/>
          <w:b/>
          <w:szCs w:val="22"/>
        </w:rPr>
      </w:pPr>
    </w:p>
    <w:p w14:paraId="2B94997A"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Precast units shall be fabricated by an experienced and recognized manufacturer of precast concrete Products whose plant and facilities are being operated in accordance with CSA A251.</w:t>
      </w:r>
    </w:p>
    <w:p w14:paraId="7ED0B761"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 xml:space="preserve">Manufacturers must submit references indicating a history of successful </w:t>
      </w:r>
      <w:r w:rsidR="009449F4" w:rsidRPr="00EC21C2">
        <w:rPr>
          <w:rFonts w:cs="Arial"/>
          <w:szCs w:val="22"/>
        </w:rPr>
        <w:t>work</w:t>
      </w:r>
      <w:r w:rsidRPr="00EC21C2">
        <w:rPr>
          <w:rFonts w:cs="Arial"/>
          <w:szCs w:val="22"/>
        </w:rPr>
        <w:t xml:space="preserve"> in the field of precast concrete.</w:t>
      </w:r>
    </w:p>
    <w:p w14:paraId="2818112E"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A prepared sample of one complete unit shall be the benchmark against which all units shall be co</w:t>
      </w:r>
      <w:r w:rsidR="00D05F97" w:rsidRPr="00EC21C2">
        <w:rPr>
          <w:rFonts w:cs="Arial"/>
          <w:szCs w:val="22"/>
        </w:rPr>
        <w:t>mp</w:t>
      </w:r>
      <w:r w:rsidR="00E671C8" w:rsidRPr="00EC21C2">
        <w:rPr>
          <w:rFonts w:cs="Arial"/>
          <w:szCs w:val="22"/>
        </w:rPr>
        <w:t>a</w:t>
      </w:r>
      <w:r w:rsidRPr="00EC21C2">
        <w:rPr>
          <w:rFonts w:cs="Arial"/>
          <w:szCs w:val="22"/>
        </w:rPr>
        <w:t>red. Natural variations in colour and texture will be acceptable to the extent that they can be attributed to differences in the aggregate, sand or cement specified and/or any colour difference as a result of the curing process.</w:t>
      </w:r>
    </w:p>
    <w:p w14:paraId="3E57DED0"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Visible surfaces (in final locations) shall be those resulting from casting against approved forms using good industry practice in the cleaning of forms, design of the concrete mix, placing, and curing.</w:t>
      </w:r>
    </w:p>
    <w:p w14:paraId="4C0BA7E1"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lastRenderedPageBreak/>
        <w:t xml:space="preserve">Non-visible surfaces (in final locations) shall be those resulting from the use of a vibrating screed, or from hand finishing, or from casting against approved forms using good industry practice. Minor indentations, minor chips and spalls will be tolerated. No </w:t>
      </w:r>
      <w:r w:rsidR="00D05F97" w:rsidRPr="00EC21C2">
        <w:rPr>
          <w:rFonts w:cs="Arial"/>
          <w:szCs w:val="22"/>
        </w:rPr>
        <w:t>imperfections</w:t>
      </w:r>
      <w:r w:rsidRPr="00EC21C2">
        <w:rPr>
          <w:rFonts w:cs="Arial"/>
          <w:szCs w:val="22"/>
        </w:rPr>
        <w:t xml:space="preserve"> honeycomb or defects will be permitted.</w:t>
      </w:r>
    </w:p>
    <w:p w14:paraId="7634462A" w14:textId="77777777" w:rsidR="00735782" w:rsidRPr="00EC21C2" w:rsidRDefault="00735782" w:rsidP="00AA1107">
      <w:pPr>
        <w:pStyle w:val="ListParagraph"/>
        <w:numPr>
          <w:ilvl w:val="1"/>
          <w:numId w:val="14"/>
        </w:numPr>
        <w:spacing w:after="120" w:line="276" w:lineRule="auto"/>
        <w:ind w:hanging="792"/>
        <w:rPr>
          <w:rFonts w:cs="Arial"/>
          <w:szCs w:val="22"/>
        </w:rPr>
      </w:pPr>
      <w:r w:rsidRPr="00EC21C2">
        <w:rPr>
          <w:rFonts w:cs="Arial"/>
          <w:szCs w:val="22"/>
        </w:rPr>
        <w:t>This guarantee is subject to the following limitations:</w:t>
      </w:r>
    </w:p>
    <w:p w14:paraId="4E74BAE2" w14:textId="77777777" w:rsidR="00735782" w:rsidRPr="00EC21C2" w:rsidRDefault="00735782" w:rsidP="00AA1107">
      <w:pPr>
        <w:pStyle w:val="ListParagraph"/>
        <w:numPr>
          <w:ilvl w:val="2"/>
          <w:numId w:val="14"/>
        </w:numPr>
        <w:spacing w:after="120" w:line="276" w:lineRule="auto"/>
        <w:rPr>
          <w:rFonts w:cs="Arial"/>
          <w:szCs w:val="22"/>
        </w:rPr>
      </w:pPr>
      <w:r w:rsidRPr="00EC21C2">
        <w:rPr>
          <w:rFonts w:cs="Arial"/>
          <w:szCs w:val="22"/>
        </w:rPr>
        <w:t>Damage as a result of vehicular collision</w:t>
      </w:r>
    </w:p>
    <w:p w14:paraId="6F32533B" w14:textId="77777777" w:rsidR="00735782" w:rsidRPr="00EC21C2" w:rsidRDefault="00735782" w:rsidP="00AA1107">
      <w:pPr>
        <w:pStyle w:val="ListParagraph"/>
        <w:numPr>
          <w:ilvl w:val="2"/>
          <w:numId w:val="14"/>
        </w:numPr>
        <w:spacing w:after="120" w:line="276" w:lineRule="auto"/>
        <w:rPr>
          <w:rFonts w:cs="Arial"/>
          <w:szCs w:val="22"/>
        </w:rPr>
      </w:pPr>
      <w:r w:rsidRPr="00EC21C2">
        <w:rPr>
          <w:rFonts w:cs="Arial"/>
          <w:szCs w:val="22"/>
        </w:rPr>
        <w:t>Careless operation of maintenance equipment</w:t>
      </w:r>
    </w:p>
    <w:p w14:paraId="78AFE42F" w14:textId="77777777" w:rsidR="00F43115" w:rsidRPr="00EC21C2" w:rsidRDefault="00F43115" w:rsidP="00F43115">
      <w:pPr>
        <w:pStyle w:val="ListParagraph"/>
        <w:tabs>
          <w:tab w:val="left" w:pos="-720"/>
        </w:tabs>
        <w:suppressAutoHyphens/>
        <w:ind w:left="360"/>
        <w:jc w:val="both"/>
        <w:rPr>
          <w:rFonts w:cs="Arial"/>
          <w:spacing w:val="-3"/>
          <w:sz w:val="24"/>
          <w:lang w:val="en-GB"/>
        </w:rPr>
      </w:pPr>
    </w:p>
    <w:p w14:paraId="0ED1D2B1" w14:textId="77777777" w:rsidR="00F43115" w:rsidRPr="00EC21C2" w:rsidRDefault="0008409C" w:rsidP="00AA1107">
      <w:pPr>
        <w:pStyle w:val="ListParagraph"/>
        <w:numPr>
          <w:ilvl w:val="0"/>
          <w:numId w:val="14"/>
        </w:numPr>
        <w:tabs>
          <w:tab w:val="left" w:pos="-720"/>
        </w:tabs>
        <w:suppressAutoHyphens/>
        <w:jc w:val="both"/>
        <w:rPr>
          <w:rFonts w:cs="Arial"/>
          <w:spacing w:val="-3"/>
          <w:sz w:val="24"/>
          <w:lang w:val="en-GB"/>
        </w:rPr>
      </w:pPr>
      <w:r w:rsidRPr="00EC21C2">
        <w:rPr>
          <w:rFonts w:cs="Arial"/>
          <w:b/>
          <w:spacing w:val="-3"/>
          <w:sz w:val="24"/>
          <w:lang w:val="en-GB"/>
        </w:rPr>
        <w:t>LABORATORY OR FIELD MIXED BATCH OF CONCRETE</w:t>
      </w:r>
    </w:p>
    <w:p w14:paraId="228C8E45" w14:textId="77777777" w:rsidR="00F637BE" w:rsidRPr="00EC21C2" w:rsidRDefault="00F637BE" w:rsidP="00F637BE">
      <w:pPr>
        <w:pStyle w:val="ListParagraph"/>
        <w:tabs>
          <w:tab w:val="left" w:pos="-720"/>
        </w:tabs>
        <w:suppressAutoHyphens/>
        <w:ind w:left="360"/>
        <w:jc w:val="both"/>
        <w:rPr>
          <w:rFonts w:cs="Arial"/>
          <w:spacing w:val="-3"/>
          <w:sz w:val="24"/>
          <w:lang w:val="en-GB"/>
        </w:rPr>
      </w:pPr>
    </w:p>
    <w:p w14:paraId="053AA8DD" w14:textId="001E76C2" w:rsidR="00F43115" w:rsidRDefault="00F43115" w:rsidP="00AA1107">
      <w:pPr>
        <w:pStyle w:val="ListParagraph"/>
        <w:numPr>
          <w:ilvl w:val="1"/>
          <w:numId w:val="14"/>
        </w:numPr>
        <w:spacing w:after="120" w:line="276" w:lineRule="auto"/>
        <w:ind w:hanging="792"/>
        <w:rPr>
          <w:rFonts w:cs="Arial"/>
          <w:szCs w:val="22"/>
        </w:rPr>
      </w:pPr>
      <w:r w:rsidRPr="00EC21C2">
        <w:rPr>
          <w:rFonts w:cs="Arial"/>
          <w:szCs w:val="22"/>
        </w:rPr>
        <w:t xml:space="preserve">The test data shall include compressive strength tests consisting of at least </w:t>
      </w:r>
      <w:r w:rsidR="00AF1BF5" w:rsidRPr="00EC21C2">
        <w:rPr>
          <w:rFonts w:cs="Arial"/>
          <w:szCs w:val="22"/>
        </w:rPr>
        <w:t>one (</w:t>
      </w:r>
      <w:r w:rsidRPr="00EC21C2">
        <w:rPr>
          <w:rFonts w:cs="Arial"/>
          <w:szCs w:val="22"/>
        </w:rPr>
        <w:t>1</w:t>
      </w:r>
      <w:r w:rsidR="00AF1BF5" w:rsidRPr="00EC21C2">
        <w:rPr>
          <w:rFonts w:cs="Arial"/>
          <w:szCs w:val="22"/>
        </w:rPr>
        <w:t>)</w:t>
      </w:r>
      <w:r w:rsidRPr="00EC21C2">
        <w:rPr>
          <w:rFonts w:cs="Arial"/>
          <w:szCs w:val="22"/>
        </w:rPr>
        <w:t xml:space="preserve"> set of standard cylinders tested at </w:t>
      </w:r>
      <w:r w:rsidR="00D05F97" w:rsidRPr="00EC21C2">
        <w:rPr>
          <w:rFonts w:cs="Arial"/>
          <w:szCs w:val="22"/>
        </w:rPr>
        <w:t>seven (</w:t>
      </w:r>
      <w:r w:rsidRPr="00EC21C2">
        <w:rPr>
          <w:rFonts w:cs="Arial"/>
          <w:szCs w:val="22"/>
        </w:rPr>
        <w:t>7</w:t>
      </w:r>
      <w:r w:rsidR="00D05F97" w:rsidRPr="00EC21C2">
        <w:rPr>
          <w:rFonts w:cs="Arial"/>
          <w:szCs w:val="22"/>
        </w:rPr>
        <w:t>)</w:t>
      </w:r>
      <w:r w:rsidRPr="00EC21C2">
        <w:rPr>
          <w:rFonts w:cs="Arial"/>
          <w:szCs w:val="22"/>
        </w:rPr>
        <w:t xml:space="preserve"> days, and </w:t>
      </w:r>
      <w:r w:rsidR="00D05F97" w:rsidRPr="00EC21C2">
        <w:rPr>
          <w:rFonts w:cs="Arial"/>
          <w:szCs w:val="22"/>
        </w:rPr>
        <w:t>one (</w:t>
      </w:r>
      <w:r w:rsidRPr="00EC21C2">
        <w:rPr>
          <w:rFonts w:cs="Arial"/>
          <w:szCs w:val="22"/>
        </w:rPr>
        <w:t>1</w:t>
      </w:r>
      <w:r w:rsidR="00D05F97" w:rsidRPr="00EC21C2">
        <w:rPr>
          <w:rFonts w:cs="Arial"/>
          <w:szCs w:val="22"/>
        </w:rPr>
        <w:t>)</w:t>
      </w:r>
      <w:r w:rsidRPr="00EC21C2">
        <w:rPr>
          <w:rFonts w:cs="Arial"/>
          <w:szCs w:val="22"/>
        </w:rPr>
        <w:t xml:space="preserve"> set of standard cylinders tested at </w:t>
      </w:r>
      <w:r w:rsidR="003C2DFD" w:rsidRPr="00EC21C2">
        <w:rPr>
          <w:rFonts w:cs="Arial"/>
          <w:szCs w:val="22"/>
        </w:rPr>
        <w:t xml:space="preserve">twenty </w:t>
      </w:r>
      <w:r w:rsidR="00D05F97" w:rsidRPr="00EC21C2">
        <w:rPr>
          <w:rFonts w:cs="Arial"/>
          <w:szCs w:val="22"/>
        </w:rPr>
        <w:t>eight (</w:t>
      </w:r>
      <w:r w:rsidRPr="00EC21C2">
        <w:rPr>
          <w:rFonts w:cs="Arial"/>
          <w:szCs w:val="22"/>
        </w:rPr>
        <w:t>28</w:t>
      </w:r>
      <w:r w:rsidR="00D05F97" w:rsidRPr="00EC21C2">
        <w:rPr>
          <w:rFonts w:cs="Arial"/>
          <w:szCs w:val="22"/>
        </w:rPr>
        <w:t>)</w:t>
      </w:r>
      <w:r w:rsidRPr="00EC21C2">
        <w:rPr>
          <w:rFonts w:cs="Arial"/>
          <w:szCs w:val="22"/>
        </w:rPr>
        <w:t xml:space="preserve"> days.  For mixes with cementitious hydraulic slag, the compressive strength tests shall also include </w:t>
      </w:r>
      <w:r w:rsidR="00D05F97" w:rsidRPr="00EC21C2">
        <w:rPr>
          <w:rFonts w:cs="Arial"/>
          <w:szCs w:val="22"/>
        </w:rPr>
        <w:t>one (</w:t>
      </w:r>
      <w:r w:rsidRPr="00EC21C2">
        <w:rPr>
          <w:rFonts w:cs="Arial"/>
          <w:szCs w:val="22"/>
        </w:rPr>
        <w:t>1</w:t>
      </w:r>
      <w:r w:rsidR="00D05F97" w:rsidRPr="00EC21C2">
        <w:rPr>
          <w:rFonts w:cs="Arial"/>
          <w:szCs w:val="22"/>
        </w:rPr>
        <w:t>)</w:t>
      </w:r>
      <w:r w:rsidRPr="00EC21C2">
        <w:rPr>
          <w:rFonts w:cs="Arial"/>
          <w:szCs w:val="22"/>
        </w:rPr>
        <w:t xml:space="preserve"> set of standard cylinders tested at </w:t>
      </w:r>
      <w:r w:rsidR="00D05F97" w:rsidRPr="00EC21C2">
        <w:rPr>
          <w:rFonts w:cs="Arial"/>
          <w:szCs w:val="22"/>
        </w:rPr>
        <w:t>three (</w:t>
      </w:r>
      <w:r w:rsidRPr="00EC21C2">
        <w:rPr>
          <w:rFonts w:cs="Arial"/>
          <w:szCs w:val="22"/>
        </w:rPr>
        <w:t>3</w:t>
      </w:r>
      <w:r w:rsidR="00D05F97" w:rsidRPr="00EC21C2">
        <w:rPr>
          <w:rFonts w:cs="Arial"/>
          <w:szCs w:val="22"/>
        </w:rPr>
        <w:t>)</w:t>
      </w:r>
      <w:r w:rsidRPr="00EC21C2">
        <w:rPr>
          <w:rFonts w:cs="Arial"/>
          <w:szCs w:val="22"/>
        </w:rPr>
        <w:t xml:space="preserve"> days.  The air content, temperature and slump of the samples of concrete used to fabricate the test cylinders shall be stated.</w:t>
      </w:r>
    </w:p>
    <w:p w14:paraId="2BBE9F02" w14:textId="77777777" w:rsidR="00786A5C" w:rsidRDefault="00786A5C" w:rsidP="00786A5C">
      <w:pPr>
        <w:pStyle w:val="ListParagraph"/>
        <w:spacing w:after="120" w:line="276" w:lineRule="auto"/>
        <w:ind w:left="792"/>
        <w:rPr>
          <w:rFonts w:cs="Arial"/>
          <w:szCs w:val="22"/>
        </w:rPr>
      </w:pPr>
    </w:p>
    <w:p w14:paraId="58B8DF73" w14:textId="77777777" w:rsidR="004A4726" w:rsidRDefault="004A4726" w:rsidP="00AA1107">
      <w:pPr>
        <w:pStyle w:val="ListParagraph"/>
        <w:keepNext/>
        <w:numPr>
          <w:ilvl w:val="0"/>
          <w:numId w:val="14"/>
        </w:numPr>
        <w:spacing w:after="120"/>
        <w:rPr>
          <w:rFonts w:cs="Arial"/>
          <w:b/>
          <w:szCs w:val="22"/>
        </w:rPr>
      </w:pPr>
      <w:r>
        <w:rPr>
          <w:rFonts w:cs="Arial"/>
          <w:b/>
          <w:szCs w:val="22"/>
        </w:rPr>
        <w:t>W</w:t>
      </w:r>
      <w:r w:rsidRPr="000E37FD">
        <w:rPr>
          <w:rFonts w:cs="Arial"/>
          <w:b/>
          <w:szCs w:val="22"/>
        </w:rPr>
        <w:t>ARRANTY</w:t>
      </w:r>
    </w:p>
    <w:p w14:paraId="47612F05" w14:textId="77777777" w:rsidR="004A4726" w:rsidRPr="000E37FD" w:rsidRDefault="004A4726" w:rsidP="004A4726">
      <w:pPr>
        <w:pStyle w:val="ListParagraph"/>
        <w:keepNext/>
        <w:spacing w:after="120"/>
        <w:ind w:left="360"/>
        <w:rPr>
          <w:rFonts w:cs="Arial"/>
          <w:b/>
          <w:szCs w:val="22"/>
        </w:rPr>
      </w:pPr>
    </w:p>
    <w:p w14:paraId="14CC77F6" w14:textId="4B38EC31" w:rsidR="004A4726" w:rsidRPr="004A4726" w:rsidRDefault="00F731B2" w:rsidP="00AA1107">
      <w:pPr>
        <w:pStyle w:val="ListParagraph"/>
        <w:numPr>
          <w:ilvl w:val="1"/>
          <w:numId w:val="21"/>
        </w:numPr>
        <w:spacing w:after="120" w:line="276" w:lineRule="auto"/>
        <w:ind w:hanging="792"/>
        <w:rPr>
          <w:rFonts w:cs="Arial"/>
          <w:szCs w:val="22"/>
        </w:rPr>
      </w:pPr>
      <w:r>
        <w:rPr>
          <w:rFonts w:cs="Arial"/>
          <w:szCs w:val="22"/>
        </w:rPr>
        <w:t>P</w:t>
      </w:r>
      <w:r w:rsidR="004A4726" w:rsidRPr="000E37FD">
        <w:rPr>
          <w:rFonts w:cs="Arial"/>
          <w:szCs w:val="22"/>
        </w:rPr>
        <w:t>rovide warranty on the precast concrete units against spalling, visible cracking, splitting, deformation or loosening of aggregate for a period of five (5) years, effective from the date of Total Performance of this Contract. Precast units showing such defects shall be replaced and or repaired at the discretion of the manufacturer at no cost to the Region. Any such replacement shall be governed by the same terms, conditions, restrictions, and specifications as were in force for the original precast units.</w:t>
      </w:r>
    </w:p>
    <w:p w14:paraId="366CD7D0" w14:textId="77777777" w:rsidR="00F637BE" w:rsidRPr="00EC21C2" w:rsidRDefault="00F637BE" w:rsidP="00F637BE">
      <w:pPr>
        <w:pStyle w:val="ListParagraph"/>
        <w:spacing w:after="120" w:line="276" w:lineRule="auto"/>
        <w:ind w:left="792"/>
        <w:rPr>
          <w:rFonts w:cs="Arial"/>
          <w:szCs w:val="22"/>
        </w:rPr>
      </w:pPr>
    </w:p>
    <w:p w14:paraId="08A022E1" w14:textId="77777777" w:rsidR="00513302" w:rsidRPr="00EC21C2" w:rsidRDefault="00513302" w:rsidP="00AA1107">
      <w:pPr>
        <w:pStyle w:val="ListParagraph"/>
        <w:numPr>
          <w:ilvl w:val="0"/>
          <w:numId w:val="14"/>
        </w:numPr>
        <w:tabs>
          <w:tab w:val="left" w:pos="-720"/>
        </w:tabs>
        <w:suppressAutoHyphens/>
        <w:jc w:val="both"/>
        <w:rPr>
          <w:rFonts w:cs="Arial"/>
          <w:b/>
          <w:spacing w:val="-3"/>
          <w:sz w:val="24"/>
          <w:lang w:val="en-GB"/>
        </w:rPr>
      </w:pPr>
      <w:r w:rsidRPr="00EC21C2">
        <w:rPr>
          <w:rFonts w:cs="Arial"/>
          <w:b/>
          <w:spacing w:val="-3"/>
          <w:sz w:val="24"/>
          <w:lang w:val="en-GB"/>
        </w:rPr>
        <w:t>MEASUREMENT AND BASIS OF PAYMENT</w:t>
      </w:r>
    </w:p>
    <w:p w14:paraId="0266BCD3" w14:textId="77777777" w:rsidR="00735782" w:rsidRPr="00EC21C2" w:rsidRDefault="00735782" w:rsidP="00735782">
      <w:pPr>
        <w:rPr>
          <w:rFonts w:cs="Arial"/>
          <w:sz w:val="24"/>
          <w:lang w:val="en-GB"/>
        </w:rPr>
      </w:pPr>
    </w:p>
    <w:p w14:paraId="3A66AF23" w14:textId="77777777" w:rsidR="007348F9" w:rsidRPr="00EC21C2" w:rsidRDefault="00F637BE" w:rsidP="00AA1107">
      <w:pPr>
        <w:pStyle w:val="ListParagraph"/>
        <w:numPr>
          <w:ilvl w:val="1"/>
          <w:numId w:val="14"/>
        </w:numPr>
        <w:spacing w:after="120" w:line="276" w:lineRule="auto"/>
        <w:ind w:hanging="792"/>
        <w:rPr>
          <w:rFonts w:cs="Arial"/>
          <w:szCs w:val="22"/>
        </w:rPr>
      </w:pPr>
      <w:r w:rsidRPr="00EC21C2">
        <w:rPr>
          <w:rFonts w:cs="Arial"/>
          <w:szCs w:val="22"/>
        </w:rPr>
        <w:t>Payment shall be made at the applicable unit price and shall be full compensation for all labour, equipment and materials required to complete this work as specified in the Contract Documents</w:t>
      </w:r>
      <w:r w:rsidR="00E87C87" w:rsidRPr="00EC21C2">
        <w:rPr>
          <w:rFonts w:cs="Arial"/>
          <w:szCs w:val="22"/>
        </w:rPr>
        <w:t>.</w:t>
      </w:r>
    </w:p>
    <w:p w14:paraId="1059AC4F" w14:textId="77777777" w:rsidR="007348F9" w:rsidRPr="00EC21C2" w:rsidRDefault="007348F9" w:rsidP="007348F9">
      <w:pPr>
        <w:pStyle w:val="ListParagraph"/>
        <w:spacing w:after="120" w:line="276" w:lineRule="auto"/>
        <w:ind w:left="792"/>
        <w:rPr>
          <w:rFonts w:cs="Arial"/>
          <w:szCs w:val="22"/>
        </w:rPr>
      </w:pPr>
    </w:p>
    <w:p w14:paraId="5B340DF7" w14:textId="77777777" w:rsidR="00735782" w:rsidRPr="00EC21C2" w:rsidRDefault="0034780F" w:rsidP="00735782">
      <w:pPr>
        <w:rPr>
          <w:rStyle w:val="Heading1Char"/>
        </w:rPr>
      </w:pPr>
      <w:bookmarkStart w:id="362" w:name="_Toc127187522"/>
      <w:r w:rsidRPr="00EC21C2">
        <w:rPr>
          <w:rStyle w:val="Heading1Char"/>
        </w:rPr>
        <w:t xml:space="preserve">Item [No.] </w:t>
      </w:r>
      <w:r w:rsidR="009743F4" w:rsidRPr="00EC21C2">
        <w:rPr>
          <w:rStyle w:val="Heading1Char"/>
        </w:rPr>
        <w:t>Concrete Banding c/w Concrete B</w:t>
      </w:r>
      <w:r w:rsidR="00735782" w:rsidRPr="00EC21C2">
        <w:rPr>
          <w:rStyle w:val="Heading1Char"/>
        </w:rPr>
        <w:t>ase</w:t>
      </w:r>
      <w:bookmarkEnd w:id="362"/>
    </w:p>
    <w:p w14:paraId="7708B091" w14:textId="77777777" w:rsidR="00735782" w:rsidRPr="00EC21C2" w:rsidRDefault="00735782" w:rsidP="00A422F7">
      <w:pPr>
        <w:pStyle w:val="ListParagraph"/>
        <w:keepNext/>
        <w:spacing w:after="120"/>
        <w:ind w:left="360"/>
        <w:rPr>
          <w:rFonts w:cs="Arial"/>
          <w:b/>
          <w:szCs w:val="22"/>
        </w:rPr>
      </w:pPr>
    </w:p>
    <w:p w14:paraId="236AA3D6" w14:textId="77777777" w:rsidR="00A422F7" w:rsidRPr="00EC21C2" w:rsidRDefault="00A422F7" w:rsidP="00AA1107">
      <w:pPr>
        <w:pStyle w:val="ListParagraph"/>
        <w:keepNext/>
        <w:numPr>
          <w:ilvl w:val="0"/>
          <w:numId w:val="15"/>
        </w:numPr>
        <w:spacing w:after="120"/>
        <w:rPr>
          <w:rFonts w:cs="Arial"/>
          <w:b/>
          <w:szCs w:val="22"/>
        </w:rPr>
      </w:pPr>
      <w:r w:rsidRPr="00EC21C2">
        <w:rPr>
          <w:rFonts w:cs="Arial"/>
          <w:b/>
          <w:szCs w:val="22"/>
        </w:rPr>
        <w:t xml:space="preserve">GENERAL </w:t>
      </w:r>
    </w:p>
    <w:p w14:paraId="4D1C17A4" w14:textId="77777777" w:rsidR="00A422F7" w:rsidRPr="00EC21C2" w:rsidRDefault="00A422F7" w:rsidP="00735782">
      <w:pPr>
        <w:rPr>
          <w:rFonts w:cs="Arial"/>
          <w:sz w:val="24"/>
          <w:lang w:val="en-GB"/>
        </w:rPr>
      </w:pPr>
    </w:p>
    <w:p w14:paraId="49C3D2AF" w14:textId="77777777" w:rsidR="00735782" w:rsidRPr="00EC21C2" w:rsidRDefault="00735782" w:rsidP="00AA1107">
      <w:pPr>
        <w:pStyle w:val="ListParagraph"/>
        <w:numPr>
          <w:ilvl w:val="1"/>
          <w:numId w:val="15"/>
        </w:numPr>
        <w:spacing w:after="120" w:line="276" w:lineRule="auto"/>
        <w:ind w:hanging="792"/>
        <w:rPr>
          <w:rFonts w:cs="Arial"/>
          <w:szCs w:val="22"/>
        </w:rPr>
      </w:pPr>
      <w:r w:rsidRPr="00EC21C2">
        <w:rPr>
          <w:rFonts w:cs="Arial"/>
          <w:szCs w:val="22"/>
        </w:rPr>
        <w:t>The Contractor shall be responsible for the supply and ins</w:t>
      </w:r>
      <w:r w:rsidR="009743F4" w:rsidRPr="00EC21C2">
        <w:rPr>
          <w:rFonts w:cs="Arial"/>
          <w:szCs w:val="22"/>
        </w:rPr>
        <w:t xml:space="preserve">tallation of concrete </w:t>
      </w:r>
      <w:proofErr w:type="gramStart"/>
      <w:r w:rsidR="009743F4" w:rsidRPr="00EC21C2">
        <w:rPr>
          <w:rFonts w:cs="Arial"/>
          <w:szCs w:val="22"/>
        </w:rPr>
        <w:t xml:space="preserve">banding </w:t>
      </w:r>
      <w:r w:rsidRPr="00EC21C2">
        <w:rPr>
          <w:rFonts w:cs="Arial"/>
          <w:szCs w:val="22"/>
        </w:rPr>
        <w:t xml:space="preserve"> as</w:t>
      </w:r>
      <w:proofErr w:type="gramEnd"/>
      <w:r w:rsidRPr="00EC21C2">
        <w:rPr>
          <w:rFonts w:cs="Arial"/>
          <w:szCs w:val="22"/>
        </w:rPr>
        <w:t xml:space="preserve"> specified on the Contract Drawings. </w:t>
      </w:r>
    </w:p>
    <w:p w14:paraId="787650D2" w14:textId="77777777" w:rsidR="00A422F7" w:rsidRPr="00EC21C2" w:rsidRDefault="00A422F7" w:rsidP="00A422F7">
      <w:pPr>
        <w:pStyle w:val="ListParagraph"/>
        <w:spacing w:after="120" w:line="276" w:lineRule="auto"/>
        <w:ind w:left="792"/>
        <w:rPr>
          <w:rFonts w:cs="Arial"/>
          <w:szCs w:val="22"/>
        </w:rPr>
      </w:pPr>
    </w:p>
    <w:p w14:paraId="6E0792E7" w14:textId="77777777" w:rsidR="00735782" w:rsidRPr="00EC21C2" w:rsidRDefault="00787DA0" w:rsidP="00AA1107">
      <w:pPr>
        <w:pStyle w:val="ListParagraph"/>
        <w:keepNext/>
        <w:numPr>
          <w:ilvl w:val="0"/>
          <w:numId w:val="15"/>
        </w:numPr>
        <w:spacing w:after="120"/>
        <w:rPr>
          <w:rFonts w:cs="Arial"/>
          <w:b/>
          <w:szCs w:val="22"/>
        </w:rPr>
      </w:pPr>
      <w:r w:rsidRPr="00EC21C2">
        <w:rPr>
          <w:rFonts w:cs="Arial"/>
          <w:b/>
          <w:szCs w:val="22"/>
        </w:rPr>
        <w:t xml:space="preserve">EXECUTION </w:t>
      </w:r>
    </w:p>
    <w:p w14:paraId="339BA99F" w14:textId="77777777" w:rsidR="00A422F7" w:rsidRPr="00EC21C2" w:rsidRDefault="00A422F7" w:rsidP="00A422F7">
      <w:pPr>
        <w:pStyle w:val="ListParagraph"/>
        <w:keepNext/>
        <w:spacing w:after="120"/>
        <w:ind w:left="360"/>
        <w:rPr>
          <w:rFonts w:cs="Arial"/>
          <w:b/>
          <w:szCs w:val="22"/>
        </w:rPr>
      </w:pPr>
    </w:p>
    <w:p w14:paraId="75C6FC6B" w14:textId="77777777" w:rsidR="00735782" w:rsidRPr="00EC21C2" w:rsidRDefault="00735782" w:rsidP="00AA1107">
      <w:pPr>
        <w:pStyle w:val="ListParagraph"/>
        <w:numPr>
          <w:ilvl w:val="1"/>
          <w:numId w:val="15"/>
        </w:numPr>
        <w:spacing w:after="120" w:line="276" w:lineRule="auto"/>
        <w:ind w:hanging="792"/>
        <w:rPr>
          <w:rFonts w:cs="Arial"/>
          <w:szCs w:val="22"/>
        </w:rPr>
      </w:pPr>
      <w:r w:rsidRPr="00EC21C2">
        <w:rPr>
          <w:rFonts w:cs="Arial"/>
          <w:szCs w:val="22"/>
        </w:rPr>
        <w:t>Installation shall be in conformance with the Drawings, concrete Specifications and shall be 32</w:t>
      </w:r>
      <w:r w:rsidR="00E671C8" w:rsidRPr="00EC21C2">
        <w:rPr>
          <w:rFonts w:cs="Arial"/>
          <w:szCs w:val="22"/>
        </w:rPr>
        <w:t>MPa</w:t>
      </w:r>
      <w:r w:rsidR="007348F9" w:rsidRPr="00EC21C2">
        <w:rPr>
          <w:rFonts w:cs="Arial"/>
          <w:szCs w:val="22"/>
        </w:rPr>
        <w:t xml:space="preserve"> and 5-7%</w:t>
      </w:r>
      <w:r w:rsidRPr="00EC21C2">
        <w:rPr>
          <w:rFonts w:cs="Arial"/>
          <w:szCs w:val="22"/>
        </w:rPr>
        <w:t xml:space="preserve"> air entrained.</w:t>
      </w:r>
    </w:p>
    <w:p w14:paraId="6DCE95E5" w14:textId="77777777" w:rsidR="007348F9" w:rsidRPr="00EC21C2" w:rsidRDefault="007348F9" w:rsidP="00AA1107">
      <w:pPr>
        <w:pStyle w:val="ListParagraph"/>
        <w:numPr>
          <w:ilvl w:val="1"/>
          <w:numId w:val="15"/>
        </w:numPr>
        <w:spacing w:after="120" w:line="276" w:lineRule="auto"/>
        <w:ind w:hanging="792"/>
        <w:rPr>
          <w:rFonts w:cs="Arial"/>
          <w:szCs w:val="22"/>
        </w:rPr>
      </w:pPr>
      <w:r w:rsidRPr="00EC21C2">
        <w:rPr>
          <w:rFonts w:cs="Arial"/>
          <w:szCs w:val="22"/>
          <w:lang w:val="en-GB"/>
        </w:rPr>
        <w:t>The concrete is to have a “broom” finish and edged as per OPSS 351[date].</w:t>
      </w:r>
    </w:p>
    <w:p w14:paraId="29596A4E" w14:textId="77777777" w:rsidR="00735782" w:rsidRPr="00EC21C2" w:rsidRDefault="00735782" w:rsidP="00AA1107">
      <w:pPr>
        <w:pStyle w:val="ListParagraph"/>
        <w:numPr>
          <w:ilvl w:val="1"/>
          <w:numId w:val="15"/>
        </w:numPr>
        <w:spacing w:after="120" w:line="276" w:lineRule="auto"/>
        <w:ind w:hanging="792"/>
        <w:rPr>
          <w:rFonts w:cs="Arial"/>
          <w:szCs w:val="22"/>
        </w:rPr>
      </w:pPr>
      <w:r w:rsidRPr="00EC21C2">
        <w:rPr>
          <w:rFonts w:cs="Arial"/>
          <w:szCs w:val="22"/>
        </w:rPr>
        <w:lastRenderedPageBreak/>
        <w:t>The Contractor shall take care to ensure that the placement of expansion and con</w:t>
      </w:r>
      <w:r w:rsidR="00C36C69" w:rsidRPr="00EC21C2">
        <w:rPr>
          <w:rFonts w:cs="Arial"/>
          <w:szCs w:val="22"/>
        </w:rPr>
        <w:t>trol</w:t>
      </w:r>
      <w:r w:rsidRPr="00EC21C2">
        <w:rPr>
          <w:rFonts w:cs="Arial"/>
          <w:szCs w:val="22"/>
        </w:rPr>
        <w:t xml:space="preserve"> joints is completed in accordance with the jointing patterns specified on the Contract Drawings</w:t>
      </w:r>
      <w:r w:rsidR="007348F9" w:rsidRPr="00EC21C2">
        <w:rPr>
          <w:rFonts w:cs="Arial"/>
          <w:szCs w:val="22"/>
        </w:rPr>
        <w:t xml:space="preserve"> and</w:t>
      </w:r>
      <w:r w:rsidR="007348F9" w:rsidRPr="00EC21C2">
        <w:rPr>
          <w:rFonts w:cs="Arial"/>
          <w:szCs w:val="22"/>
          <w:lang w:val="en-GB"/>
        </w:rPr>
        <w:t xml:space="preserve"> OPSS 351[date].</w:t>
      </w:r>
      <w:r w:rsidRPr="00EC21C2">
        <w:rPr>
          <w:rFonts w:cs="Arial"/>
          <w:szCs w:val="22"/>
        </w:rPr>
        <w:t xml:space="preserve"> </w:t>
      </w:r>
    </w:p>
    <w:p w14:paraId="664FEC67" w14:textId="77777777" w:rsidR="00735782" w:rsidRPr="00EC21C2" w:rsidRDefault="00735782" w:rsidP="00AA1107">
      <w:pPr>
        <w:pStyle w:val="ListParagraph"/>
        <w:numPr>
          <w:ilvl w:val="1"/>
          <w:numId w:val="15"/>
        </w:numPr>
        <w:spacing w:after="120" w:line="276" w:lineRule="auto"/>
        <w:ind w:hanging="792"/>
        <w:rPr>
          <w:rFonts w:cs="Arial"/>
          <w:szCs w:val="22"/>
        </w:rPr>
      </w:pPr>
      <w:r w:rsidRPr="00EC21C2">
        <w:rPr>
          <w:rFonts w:cs="Arial"/>
          <w:szCs w:val="22"/>
        </w:rPr>
        <w:t>Contr</w:t>
      </w:r>
      <w:r w:rsidR="00C36C69" w:rsidRPr="00EC21C2">
        <w:rPr>
          <w:rFonts w:cs="Arial"/>
          <w:szCs w:val="22"/>
        </w:rPr>
        <w:t>ol</w:t>
      </w:r>
      <w:r w:rsidRPr="00EC21C2">
        <w:rPr>
          <w:rFonts w:cs="Arial"/>
          <w:szCs w:val="22"/>
        </w:rPr>
        <w:t xml:space="preserve"> joints to be laid out with joints at 1500 mm o/c with an expansi</w:t>
      </w:r>
      <w:r w:rsidR="00C36C69" w:rsidRPr="00EC21C2">
        <w:rPr>
          <w:rFonts w:cs="Arial"/>
          <w:szCs w:val="22"/>
        </w:rPr>
        <w:t>on joint at every third (3)</w:t>
      </w:r>
      <w:r w:rsidRPr="00EC21C2">
        <w:rPr>
          <w:rFonts w:cs="Arial"/>
          <w:szCs w:val="22"/>
        </w:rPr>
        <w:t xml:space="preserve"> joint. </w:t>
      </w:r>
    </w:p>
    <w:p w14:paraId="232D22DB" w14:textId="77777777" w:rsidR="00735782" w:rsidRPr="00EC21C2" w:rsidRDefault="00735782" w:rsidP="00AA1107">
      <w:pPr>
        <w:pStyle w:val="ListParagraph"/>
        <w:numPr>
          <w:ilvl w:val="1"/>
          <w:numId w:val="15"/>
        </w:numPr>
        <w:spacing w:after="120" w:line="276" w:lineRule="auto"/>
        <w:ind w:hanging="792"/>
        <w:rPr>
          <w:rFonts w:cs="Arial"/>
          <w:szCs w:val="22"/>
        </w:rPr>
      </w:pPr>
      <w:r w:rsidRPr="00EC21C2">
        <w:rPr>
          <w:rFonts w:cs="Arial"/>
          <w:szCs w:val="22"/>
        </w:rPr>
        <w:t>Provide an expansion joint at the junction of concrete paving with all raised walls/curbs and fixed structures including utility covers and frames.</w:t>
      </w:r>
    </w:p>
    <w:p w14:paraId="159EF391" w14:textId="77777777" w:rsidR="00735782" w:rsidRPr="00EC21C2" w:rsidRDefault="00735782" w:rsidP="00AA1107">
      <w:pPr>
        <w:pStyle w:val="ListParagraph"/>
        <w:numPr>
          <w:ilvl w:val="1"/>
          <w:numId w:val="15"/>
        </w:numPr>
        <w:spacing w:after="120" w:line="276" w:lineRule="auto"/>
        <w:ind w:hanging="792"/>
        <w:rPr>
          <w:rFonts w:cs="Arial"/>
          <w:szCs w:val="22"/>
        </w:rPr>
      </w:pPr>
      <w:r w:rsidRPr="00EC21C2">
        <w:rPr>
          <w:rFonts w:cs="Arial"/>
          <w:szCs w:val="22"/>
        </w:rPr>
        <w:t>Co</w:t>
      </w:r>
      <w:r w:rsidR="00C36C69" w:rsidRPr="00EC21C2">
        <w:rPr>
          <w:rFonts w:cs="Arial"/>
          <w:szCs w:val="22"/>
        </w:rPr>
        <w:t>ntrol</w:t>
      </w:r>
      <w:r w:rsidRPr="00EC21C2">
        <w:rPr>
          <w:rFonts w:cs="Arial"/>
          <w:szCs w:val="22"/>
        </w:rPr>
        <w:t xml:space="preserve"> joints are to be 25 mm deep.</w:t>
      </w:r>
    </w:p>
    <w:p w14:paraId="0DF2CA82" w14:textId="77777777" w:rsidR="00735782" w:rsidRPr="00EC21C2" w:rsidRDefault="00735782" w:rsidP="00AA1107">
      <w:pPr>
        <w:pStyle w:val="ListParagraph"/>
        <w:numPr>
          <w:ilvl w:val="1"/>
          <w:numId w:val="15"/>
        </w:numPr>
        <w:spacing w:after="120" w:line="276" w:lineRule="auto"/>
        <w:ind w:hanging="792"/>
        <w:rPr>
          <w:rFonts w:cs="Arial"/>
          <w:szCs w:val="22"/>
        </w:rPr>
      </w:pPr>
      <w:r w:rsidRPr="00EC21C2">
        <w:rPr>
          <w:rFonts w:cs="Arial"/>
          <w:szCs w:val="22"/>
        </w:rPr>
        <w:t>If the area to be paved exceeds 2.5 m in width, an intermediate cont</w:t>
      </w:r>
      <w:r w:rsidR="00C36C69" w:rsidRPr="00EC21C2">
        <w:rPr>
          <w:rFonts w:cs="Arial"/>
          <w:szCs w:val="22"/>
        </w:rPr>
        <w:t>rol</w:t>
      </w:r>
      <w:r w:rsidRPr="00EC21C2">
        <w:rPr>
          <w:rFonts w:cs="Arial"/>
          <w:szCs w:val="22"/>
        </w:rPr>
        <w:t xml:space="preserve"> joint will be introduced at the mid-point at right angles to all other </w:t>
      </w:r>
      <w:r w:rsidR="00C36C69" w:rsidRPr="00EC21C2">
        <w:rPr>
          <w:rFonts w:cs="Arial"/>
          <w:szCs w:val="22"/>
        </w:rPr>
        <w:t>control</w:t>
      </w:r>
      <w:r w:rsidRPr="00EC21C2">
        <w:rPr>
          <w:rFonts w:cs="Arial"/>
          <w:szCs w:val="22"/>
        </w:rPr>
        <w:t xml:space="preserve"> and expansion joints.</w:t>
      </w:r>
    </w:p>
    <w:p w14:paraId="364FA5FC" w14:textId="77777777" w:rsidR="00735782" w:rsidRPr="00EC21C2" w:rsidRDefault="00735782" w:rsidP="00AA1107">
      <w:pPr>
        <w:pStyle w:val="ListParagraph"/>
        <w:numPr>
          <w:ilvl w:val="1"/>
          <w:numId w:val="15"/>
        </w:numPr>
        <w:spacing w:after="120" w:line="276" w:lineRule="auto"/>
        <w:ind w:hanging="792"/>
        <w:rPr>
          <w:rFonts w:cs="Arial"/>
          <w:szCs w:val="22"/>
        </w:rPr>
      </w:pPr>
      <w:r w:rsidRPr="00EC21C2">
        <w:rPr>
          <w:rFonts w:cs="Arial"/>
          <w:szCs w:val="22"/>
        </w:rPr>
        <w:t>The maximum water/cement materials ratio shall be 0.45.</w:t>
      </w:r>
    </w:p>
    <w:p w14:paraId="289F7656" w14:textId="77777777" w:rsidR="00735782" w:rsidRPr="00EC21C2" w:rsidRDefault="00735782" w:rsidP="00AA1107">
      <w:pPr>
        <w:pStyle w:val="ListParagraph"/>
        <w:numPr>
          <w:ilvl w:val="1"/>
          <w:numId w:val="15"/>
        </w:numPr>
        <w:spacing w:after="120" w:line="276" w:lineRule="auto"/>
        <w:ind w:hanging="792"/>
        <w:rPr>
          <w:rFonts w:cs="Arial"/>
          <w:szCs w:val="22"/>
        </w:rPr>
      </w:pPr>
      <w:r w:rsidRPr="00EC21C2">
        <w:rPr>
          <w:rFonts w:cs="Arial"/>
          <w:szCs w:val="22"/>
        </w:rPr>
        <w:t>The slump shall not exceed 100 mm.</w:t>
      </w:r>
    </w:p>
    <w:p w14:paraId="088B8727" w14:textId="77777777" w:rsidR="00735782" w:rsidRPr="00EC21C2" w:rsidRDefault="00735782" w:rsidP="00AA1107">
      <w:pPr>
        <w:pStyle w:val="ListParagraph"/>
        <w:numPr>
          <w:ilvl w:val="1"/>
          <w:numId w:val="15"/>
        </w:numPr>
        <w:spacing w:after="120" w:line="276" w:lineRule="auto"/>
        <w:ind w:hanging="792"/>
        <w:rPr>
          <w:rFonts w:cs="Arial"/>
          <w:szCs w:val="22"/>
        </w:rPr>
      </w:pPr>
      <w:r w:rsidRPr="00EC21C2">
        <w:rPr>
          <w:rFonts w:cs="Arial"/>
          <w:szCs w:val="22"/>
        </w:rPr>
        <w:t>No steel trowels, steel floats or power trowels are to be used on exterior concrete.</w:t>
      </w:r>
    </w:p>
    <w:p w14:paraId="6BCCA8B3" w14:textId="09AA87DD" w:rsidR="00A422F7" w:rsidRDefault="00735782" w:rsidP="00AA1107">
      <w:pPr>
        <w:pStyle w:val="ListParagraph"/>
        <w:numPr>
          <w:ilvl w:val="1"/>
          <w:numId w:val="15"/>
        </w:numPr>
        <w:spacing w:after="120" w:line="276" w:lineRule="auto"/>
        <w:ind w:hanging="792"/>
        <w:rPr>
          <w:rFonts w:cs="Arial"/>
          <w:szCs w:val="22"/>
        </w:rPr>
      </w:pPr>
      <w:r w:rsidRPr="00EC21C2">
        <w:rPr>
          <w:rFonts w:cs="Arial"/>
          <w:szCs w:val="22"/>
        </w:rPr>
        <w:t>All concrete shall have contr</w:t>
      </w:r>
      <w:r w:rsidR="00C36C69" w:rsidRPr="00EC21C2">
        <w:rPr>
          <w:rFonts w:cs="Arial"/>
          <w:szCs w:val="22"/>
        </w:rPr>
        <w:t>ol</w:t>
      </w:r>
      <w:r w:rsidRPr="00EC21C2">
        <w:rPr>
          <w:rFonts w:cs="Arial"/>
          <w:szCs w:val="22"/>
        </w:rPr>
        <w:t xml:space="preserve"> joints sawn within </w:t>
      </w:r>
      <w:r w:rsidR="004441C8" w:rsidRPr="00EC21C2">
        <w:rPr>
          <w:rFonts w:cs="Arial"/>
          <w:szCs w:val="22"/>
        </w:rPr>
        <w:t>four (</w:t>
      </w:r>
      <w:r w:rsidRPr="00EC21C2">
        <w:rPr>
          <w:rFonts w:cs="Arial"/>
          <w:szCs w:val="22"/>
        </w:rPr>
        <w:t>4</w:t>
      </w:r>
      <w:r w:rsidR="004441C8" w:rsidRPr="00EC21C2">
        <w:rPr>
          <w:rFonts w:cs="Arial"/>
          <w:szCs w:val="22"/>
        </w:rPr>
        <w:t>)</w:t>
      </w:r>
      <w:r w:rsidRPr="00EC21C2">
        <w:rPr>
          <w:rFonts w:cs="Arial"/>
          <w:szCs w:val="22"/>
        </w:rPr>
        <w:t xml:space="preserve"> to </w:t>
      </w:r>
      <w:r w:rsidR="004441C8" w:rsidRPr="00EC21C2">
        <w:rPr>
          <w:rFonts w:cs="Arial"/>
          <w:szCs w:val="22"/>
        </w:rPr>
        <w:t>eighteen (</w:t>
      </w:r>
      <w:r w:rsidRPr="00EC21C2">
        <w:rPr>
          <w:rFonts w:cs="Arial"/>
          <w:szCs w:val="22"/>
        </w:rPr>
        <w:t>18</w:t>
      </w:r>
      <w:r w:rsidR="004441C8" w:rsidRPr="00EC21C2">
        <w:rPr>
          <w:rFonts w:cs="Arial"/>
          <w:szCs w:val="22"/>
        </w:rPr>
        <w:t>)</w:t>
      </w:r>
      <w:r w:rsidRPr="00EC21C2">
        <w:rPr>
          <w:rFonts w:cs="Arial"/>
          <w:szCs w:val="22"/>
        </w:rPr>
        <w:t xml:space="preserve"> hours after placement.</w:t>
      </w:r>
    </w:p>
    <w:p w14:paraId="6E2ACE99" w14:textId="77777777" w:rsidR="00DA05AF" w:rsidRDefault="00DA05AF" w:rsidP="00DA05AF">
      <w:pPr>
        <w:pStyle w:val="ListParagraph"/>
        <w:spacing w:after="120" w:line="276" w:lineRule="auto"/>
        <w:ind w:left="792"/>
        <w:rPr>
          <w:rFonts w:cs="Arial"/>
          <w:szCs w:val="22"/>
        </w:rPr>
      </w:pPr>
    </w:p>
    <w:p w14:paraId="63A80EBE" w14:textId="77777777" w:rsidR="00DA05AF" w:rsidRPr="00EC21C2" w:rsidRDefault="00DA05AF" w:rsidP="00AA1107">
      <w:pPr>
        <w:pStyle w:val="ListParagraph"/>
        <w:keepNext/>
        <w:numPr>
          <w:ilvl w:val="0"/>
          <w:numId w:val="15"/>
        </w:numPr>
        <w:spacing w:after="120"/>
        <w:rPr>
          <w:rFonts w:cs="Arial"/>
          <w:b/>
          <w:szCs w:val="22"/>
        </w:rPr>
      </w:pPr>
      <w:r w:rsidRPr="00EC21C2">
        <w:rPr>
          <w:rFonts w:cs="Arial"/>
          <w:b/>
          <w:szCs w:val="22"/>
        </w:rPr>
        <w:t>WARRANTY</w:t>
      </w:r>
    </w:p>
    <w:p w14:paraId="414A8DF4" w14:textId="77777777" w:rsidR="00DA05AF" w:rsidRPr="00EC21C2" w:rsidRDefault="00DA05AF" w:rsidP="00DA05AF">
      <w:pPr>
        <w:pStyle w:val="ListParagraph"/>
        <w:keepNext/>
        <w:spacing w:after="120"/>
        <w:ind w:left="360"/>
        <w:rPr>
          <w:rFonts w:cs="Arial"/>
          <w:b/>
          <w:szCs w:val="22"/>
        </w:rPr>
      </w:pPr>
    </w:p>
    <w:p w14:paraId="643497F0" w14:textId="77777777" w:rsidR="00DA05AF" w:rsidRPr="00EC21C2" w:rsidRDefault="00DA05AF" w:rsidP="00AA1107">
      <w:pPr>
        <w:pStyle w:val="ListParagraph"/>
        <w:numPr>
          <w:ilvl w:val="1"/>
          <w:numId w:val="15"/>
        </w:numPr>
        <w:spacing w:after="120" w:line="276" w:lineRule="auto"/>
        <w:rPr>
          <w:rFonts w:cs="Arial"/>
          <w:szCs w:val="22"/>
        </w:rPr>
      </w:pPr>
      <w:r w:rsidRPr="00EC21C2">
        <w:rPr>
          <w:rFonts w:cs="Arial"/>
          <w:szCs w:val="22"/>
        </w:rPr>
        <w:t xml:space="preserve">This work shall be warrantied for two (2) years from the date of Total Performance of the Work against cracking, </w:t>
      </w:r>
      <w:r>
        <w:rPr>
          <w:rFonts w:cs="Arial"/>
          <w:szCs w:val="22"/>
        </w:rPr>
        <w:t xml:space="preserve">inconsistent discoloration, </w:t>
      </w:r>
      <w:r w:rsidRPr="00EC21C2">
        <w:rPr>
          <w:rFonts w:cs="Arial"/>
          <w:szCs w:val="22"/>
        </w:rPr>
        <w:t>spalling, settlement and shifting.</w:t>
      </w:r>
    </w:p>
    <w:p w14:paraId="2570CA73" w14:textId="3D6FFFEF" w:rsidR="00DF76FC" w:rsidRDefault="00DA05AF" w:rsidP="00AA1107">
      <w:pPr>
        <w:pStyle w:val="ListParagraph"/>
        <w:numPr>
          <w:ilvl w:val="1"/>
          <w:numId w:val="15"/>
        </w:numPr>
        <w:spacing w:after="120" w:line="276" w:lineRule="auto"/>
        <w:rPr>
          <w:rFonts w:cs="Arial"/>
          <w:szCs w:val="22"/>
        </w:rPr>
      </w:pPr>
      <w:r w:rsidRPr="00EC21C2">
        <w:rPr>
          <w:rFonts w:cs="Arial"/>
          <w:szCs w:val="22"/>
        </w:rPr>
        <w:t>All materials and workmanship shall be warrantied for a period of two (2) years from the date of substantial completion of the work against defects in Concret</w:t>
      </w:r>
      <w:r>
        <w:rPr>
          <w:rFonts w:cs="Arial"/>
          <w:szCs w:val="22"/>
        </w:rPr>
        <w:t>e</w:t>
      </w:r>
      <w:r w:rsidRPr="00EC21C2">
        <w:rPr>
          <w:rFonts w:cs="Arial"/>
          <w:szCs w:val="22"/>
        </w:rPr>
        <w:t>.  All deficiencies as noted by the Contract Administrator or Commissioner are to be repaired by the Contractor at no additional cost to the Region and shall be executed within one (1) week from the date of receipt of written notification from the Contract Administrator  or Commissioner.</w:t>
      </w:r>
    </w:p>
    <w:p w14:paraId="0CBA3B02" w14:textId="77777777" w:rsidR="00DA05AF" w:rsidRPr="00DA05AF" w:rsidRDefault="00DA05AF" w:rsidP="00DA05AF">
      <w:pPr>
        <w:pStyle w:val="ListParagraph"/>
        <w:spacing w:after="120" w:line="276" w:lineRule="auto"/>
        <w:ind w:left="792"/>
        <w:rPr>
          <w:rFonts w:cs="Arial"/>
          <w:szCs w:val="22"/>
        </w:rPr>
      </w:pPr>
    </w:p>
    <w:p w14:paraId="73135526" w14:textId="77777777" w:rsidR="00513302" w:rsidRPr="00EC21C2" w:rsidRDefault="00513302" w:rsidP="00AA1107">
      <w:pPr>
        <w:pStyle w:val="ListParagraph"/>
        <w:keepNext/>
        <w:numPr>
          <w:ilvl w:val="0"/>
          <w:numId w:val="13"/>
        </w:numPr>
        <w:spacing w:after="120"/>
        <w:rPr>
          <w:rFonts w:cs="Arial"/>
          <w:b/>
          <w:szCs w:val="22"/>
        </w:rPr>
      </w:pPr>
      <w:r w:rsidRPr="00EC21C2">
        <w:rPr>
          <w:rFonts w:cs="Arial"/>
          <w:b/>
          <w:szCs w:val="22"/>
        </w:rPr>
        <w:t>MEASUREMENT AND BASIS OF PAYMENT</w:t>
      </w:r>
    </w:p>
    <w:p w14:paraId="47B6758F" w14:textId="77777777" w:rsidR="00735782" w:rsidRPr="00EC21C2" w:rsidRDefault="00735782" w:rsidP="007348F9">
      <w:pPr>
        <w:pStyle w:val="ListParagraph"/>
        <w:spacing w:after="120" w:line="276" w:lineRule="auto"/>
        <w:ind w:left="792"/>
        <w:rPr>
          <w:rFonts w:cs="Arial"/>
          <w:szCs w:val="22"/>
        </w:rPr>
      </w:pPr>
    </w:p>
    <w:p w14:paraId="3DC8D860" w14:textId="77777777" w:rsidR="00DF76FC" w:rsidRDefault="007348F9" w:rsidP="00AA1107">
      <w:pPr>
        <w:pStyle w:val="ListParagraph"/>
        <w:numPr>
          <w:ilvl w:val="1"/>
          <w:numId w:val="15"/>
        </w:numPr>
        <w:spacing w:after="120" w:line="276" w:lineRule="auto"/>
        <w:ind w:hanging="792"/>
        <w:rPr>
          <w:rFonts w:cs="Arial"/>
          <w:szCs w:val="22"/>
        </w:rPr>
      </w:pPr>
      <w:r w:rsidRPr="00EC21C2">
        <w:rPr>
          <w:rFonts w:cs="Arial"/>
          <w:szCs w:val="22"/>
        </w:rPr>
        <w:t>Payment shall be made at the applicable unit price and shall be full compensation for all labour, equipment and materials required to complete this work as specified in the Contract Documents</w:t>
      </w:r>
      <w:r w:rsidR="00E87C87" w:rsidRPr="00EC21C2">
        <w:rPr>
          <w:rFonts w:cs="Arial"/>
          <w:szCs w:val="22"/>
        </w:rPr>
        <w:t>.</w:t>
      </w:r>
    </w:p>
    <w:p w14:paraId="5D21A427" w14:textId="77777777" w:rsidR="00571812" w:rsidRPr="00571812" w:rsidRDefault="00571812" w:rsidP="00571812">
      <w:pPr>
        <w:pStyle w:val="ListParagraph"/>
        <w:spacing w:after="120" w:line="276" w:lineRule="auto"/>
        <w:ind w:left="792"/>
        <w:rPr>
          <w:rFonts w:cs="Arial"/>
          <w:szCs w:val="22"/>
        </w:rPr>
      </w:pPr>
    </w:p>
    <w:p w14:paraId="6EA35EBB" w14:textId="77777777" w:rsidR="00402419" w:rsidRPr="00EC21C2" w:rsidRDefault="00402419" w:rsidP="00402419">
      <w:pPr>
        <w:pStyle w:val="ListParagraph"/>
        <w:tabs>
          <w:tab w:val="left" w:pos="270"/>
          <w:tab w:val="left" w:pos="270"/>
          <w:tab w:val="left" w:pos="270"/>
          <w:tab w:val="left" w:pos="270"/>
          <w:tab w:val="left" w:pos="270"/>
          <w:tab w:val="left" w:pos="270"/>
        </w:tabs>
        <w:spacing w:after="120" w:line="276" w:lineRule="auto"/>
        <w:ind w:left="360"/>
        <w:rPr>
          <w:rStyle w:val="Heading1Char"/>
        </w:rPr>
      </w:pPr>
      <w:bookmarkStart w:id="363" w:name="_Toc127187523"/>
      <w:r w:rsidRPr="00EC21C2">
        <w:rPr>
          <w:rStyle w:val="Heading1Char"/>
        </w:rPr>
        <w:t>Item [No.] Sandblasting / Engraving on Concrete Paving</w:t>
      </w:r>
      <w:bookmarkEnd w:id="363"/>
    </w:p>
    <w:p w14:paraId="0C7621B9" w14:textId="77777777" w:rsidR="00402419" w:rsidRPr="00EC21C2" w:rsidRDefault="00402419" w:rsidP="00402419">
      <w:pPr>
        <w:pStyle w:val="ListParagraph"/>
        <w:tabs>
          <w:tab w:val="left" w:pos="270"/>
          <w:tab w:val="left" w:pos="270"/>
          <w:tab w:val="left" w:pos="270"/>
          <w:tab w:val="left" w:pos="270"/>
          <w:tab w:val="left" w:pos="270"/>
          <w:tab w:val="left" w:pos="270"/>
        </w:tabs>
        <w:spacing w:after="120" w:line="276" w:lineRule="auto"/>
        <w:ind w:left="360"/>
        <w:rPr>
          <w:rStyle w:val="Heading1Char"/>
        </w:rPr>
      </w:pPr>
    </w:p>
    <w:p w14:paraId="2AF87E5D" w14:textId="77777777" w:rsidR="00402419" w:rsidRPr="00EC21C2" w:rsidRDefault="00402419" w:rsidP="00AA1107">
      <w:pPr>
        <w:pStyle w:val="ListParagraph"/>
        <w:keepNext/>
        <w:numPr>
          <w:ilvl w:val="0"/>
          <w:numId w:val="21"/>
        </w:numPr>
        <w:spacing w:after="120"/>
        <w:rPr>
          <w:b/>
          <w:szCs w:val="22"/>
        </w:rPr>
      </w:pPr>
      <w:r w:rsidRPr="00EC21C2">
        <w:rPr>
          <w:b/>
          <w:szCs w:val="22"/>
        </w:rPr>
        <w:t xml:space="preserve">GENERAL </w:t>
      </w:r>
    </w:p>
    <w:p w14:paraId="1A148C8E" w14:textId="77777777" w:rsidR="00402419" w:rsidRPr="00EC21C2" w:rsidRDefault="00402419" w:rsidP="00402419">
      <w:pPr>
        <w:pStyle w:val="ListParagraph"/>
        <w:keepNext/>
        <w:spacing w:after="120"/>
        <w:ind w:left="360"/>
        <w:rPr>
          <w:b/>
          <w:szCs w:val="22"/>
        </w:rPr>
      </w:pPr>
    </w:p>
    <w:p w14:paraId="2160E41A" w14:textId="77777777" w:rsidR="00402419" w:rsidRPr="00EC21C2" w:rsidRDefault="00402419" w:rsidP="00AA1107">
      <w:pPr>
        <w:pStyle w:val="ListParagraph"/>
        <w:numPr>
          <w:ilvl w:val="1"/>
          <w:numId w:val="21"/>
        </w:numPr>
        <w:spacing w:after="120" w:line="276" w:lineRule="auto"/>
        <w:ind w:hanging="792"/>
        <w:rPr>
          <w:rFonts w:cs="Arial"/>
          <w:szCs w:val="22"/>
        </w:rPr>
      </w:pPr>
      <w:r w:rsidRPr="00EC21C2">
        <w:rPr>
          <w:rFonts w:cs="Arial"/>
          <w:szCs w:val="22"/>
        </w:rPr>
        <w:t xml:space="preserve">Finish </w:t>
      </w:r>
      <w:r w:rsidR="00F649C5" w:rsidRPr="00EC21C2">
        <w:rPr>
          <w:rFonts w:cs="Arial"/>
          <w:szCs w:val="22"/>
        </w:rPr>
        <w:t>shall be</w:t>
      </w:r>
      <w:r w:rsidRPr="00EC21C2">
        <w:rPr>
          <w:rFonts w:cs="Arial"/>
          <w:szCs w:val="22"/>
        </w:rPr>
        <w:t xml:space="preserve"> </w:t>
      </w:r>
      <w:r w:rsidR="00F649C5" w:rsidRPr="00EC21C2">
        <w:rPr>
          <w:rFonts w:cs="Arial"/>
          <w:szCs w:val="22"/>
        </w:rPr>
        <w:t xml:space="preserve">a </w:t>
      </w:r>
      <w:r w:rsidRPr="00EC21C2">
        <w:rPr>
          <w:rFonts w:cs="Arial"/>
          <w:szCs w:val="22"/>
        </w:rPr>
        <w:t>smooth float surface</w:t>
      </w:r>
      <w:r w:rsidR="00F649C5" w:rsidRPr="00EC21C2">
        <w:rPr>
          <w:rFonts w:cs="Arial"/>
          <w:szCs w:val="22"/>
        </w:rPr>
        <w:t>.</w:t>
      </w:r>
    </w:p>
    <w:p w14:paraId="1D1B7BFC" w14:textId="77777777" w:rsidR="00402419" w:rsidRPr="00EC21C2" w:rsidRDefault="00402419" w:rsidP="00AA1107">
      <w:pPr>
        <w:pStyle w:val="ListParagraph"/>
        <w:numPr>
          <w:ilvl w:val="1"/>
          <w:numId w:val="21"/>
        </w:numPr>
        <w:spacing w:after="120" w:line="276" w:lineRule="auto"/>
        <w:ind w:hanging="792"/>
        <w:rPr>
          <w:rFonts w:cs="Arial"/>
          <w:szCs w:val="22"/>
        </w:rPr>
      </w:pPr>
      <w:r w:rsidRPr="00EC21C2">
        <w:rPr>
          <w:rFonts w:cs="Arial"/>
          <w:szCs w:val="22"/>
        </w:rPr>
        <w:t>Engraving on concrete surface is to be performed by sandblasting method. The contractor will be responsible for the engraving of all text.</w:t>
      </w:r>
    </w:p>
    <w:p w14:paraId="42703169" w14:textId="77777777" w:rsidR="00402419" w:rsidRPr="00EC21C2" w:rsidRDefault="00402419" w:rsidP="00AA1107">
      <w:pPr>
        <w:pStyle w:val="ListParagraph"/>
        <w:numPr>
          <w:ilvl w:val="1"/>
          <w:numId w:val="21"/>
        </w:numPr>
        <w:spacing w:after="120" w:line="276" w:lineRule="auto"/>
        <w:ind w:hanging="792"/>
        <w:rPr>
          <w:rFonts w:cs="Arial"/>
          <w:szCs w:val="22"/>
        </w:rPr>
      </w:pPr>
      <w:r w:rsidRPr="00EC21C2">
        <w:rPr>
          <w:rFonts w:cs="Arial"/>
          <w:szCs w:val="22"/>
        </w:rPr>
        <w:t>Provi</w:t>
      </w:r>
      <w:r w:rsidR="000C716F" w:rsidRPr="00EC21C2">
        <w:rPr>
          <w:rFonts w:cs="Arial"/>
          <w:szCs w:val="22"/>
        </w:rPr>
        <w:t>de mock-up with varying depths (</w:t>
      </w:r>
      <w:r w:rsidR="005817E8" w:rsidRPr="00EC21C2">
        <w:rPr>
          <w:rFonts w:cs="Arial"/>
          <w:szCs w:val="22"/>
        </w:rPr>
        <w:t>5</w:t>
      </w:r>
      <w:r w:rsidRPr="00EC21C2">
        <w:rPr>
          <w:rFonts w:cs="Arial"/>
          <w:szCs w:val="22"/>
        </w:rPr>
        <w:t>-</w:t>
      </w:r>
      <w:r w:rsidR="005817E8" w:rsidRPr="00EC21C2">
        <w:rPr>
          <w:rFonts w:cs="Arial"/>
          <w:szCs w:val="22"/>
        </w:rPr>
        <w:t>6</w:t>
      </w:r>
      <w:r w:rsidR="000C716F" w:rsidRPr="00EC21C2">
        <w:rPr>
          <w:rFonts w:cs="Arial"/>
          <w:szCs w:val="22"/>
        </w:rPr>
        <w:t>mm)</w:t>
      </w:r>
      <w:r w:rsidRPr="00EC21C2">
        <w:rPr>
          <w:rFonts w:cs="Arial"/>
          <w:szCs w:val="22"/>
        </w:rPr>
        <w:t xml:space="preserve"> and obtain approval prior to</w:t>
      </w:r>
      <w:r w:rsidR="005817E8" w:rsidRPr="00EC21C2">
        <w:rPr>
          <w:rFonts w:cs="Arial"/>
          <w:szCs w:val="22"/>
        </w:rPr>
        <w:t xml:space="preserve"> </w:t>
      </w:r>
      <w:r w:rsidRPr="00EC21C2">
        <w:rPr>
          <w:rFonts w:cs="Arial"/>
          <w:szCs w:val="22"/>
        </w:rPr>
        <w:t>engraving.</w:t>
      </w:r>
    </w:p>
    <w:p w14:paraId="65247231" w14:textId="77777777" w:rsidR="00402419" w:rsidRPr="00EC21C2" w:rsidRDefault="00402419" w:rsidP="00AA1107">
      <w:pPr>
        <w:pStyle w:val="ListParagraph"/>
        <w:numPr>
          <w:ilvl w:val="1"/>
          <w:numId w:val="21"/>
        </w:numPr>
        <w:spacing w:after="120" w:line="276" w:lineRule="auto"/>
        <w:ind w:hanging="792"/>
        <w:rPr>
          <w:rFonts w:cs="Arial"/>
          <w:szCs w:val="22"/>
        </w:rPr>
      </w:pPr>
      <w:r w:rsidRPr="00EC21C2">
        <w:rPr>
          <w:rFonts w:cs="Arial"/>
          <w:szCs w:val="22"/>
        </w:rPr>
        <w:t xml:space="preserve">All masking templates must be reviewed and approved prior to the actual engraving </w:t>
      </w:r>
      <w:r w:rsidR="009449F4" w:rsidRPr="00EC21C2">
        <w:rPr>
          <w:rFonts w:cs="Arial"/>
          <w:szCs w:val="22"/>
        </w:rPr>
        <w:t>work</w:t>
      </w:r>
      <w:r w:rsidRPr="00EC21C2">
        <w:rPr>
          <w:rFonts w:cs="Arial"/>
          <w:szCs w:val="22"/>
        </w:rPr>
        <w:t xml:space="preserve">. Provide a lead-time of minimum </w:t>
      </w:r>
      <w:r w:rsidR="0095214F" w:rsidRPr="00EC21C2">
        <w:rPr>
          <w:rFonts w:cs="Arial"/>
          <w:szCs w:val="22"/>
        </w:rPr>
        <w:t>ten (</w:t>
      </w:r>
      <w:r w:rsidR="005817E8" w:rsidRPr="00EC21C2">
        <w:rPr>
          <w:rFonts w:cs="Arial"/>
          <w:szCs w:val="22"/>
        </w:rPr>
        <w:t>10</w:t>
      </w:r>
      <w:r w:rsidR="0095214F" w:rsidRPr="00EC21C2">
        <w:rPr>
          <w:rFonts w:cs="Arial"/>
          <w:szCs w:val="22"/>
        </w:rPr>
        <w:t>)</w:t>
      </w:r>
      <w:r w:rsidRPr="00EC21C2">
        <w:rPr>
          <w:rFonts w:cs="Arial"/>
          <w:szCs w:val="22"/>
        </w:rPr>
        <w:t xml:space="preserve"> </w:t>
      </w:r>
      <w:r w:rsidR="009449F4" w:rsidRPr="00EC21C2">
        <w:rPr>
          <w:rFonts w:cs="Arial"/>
          <w:szCs w:val="22"/>
        </w:rPr>
        <w:t>work</w:t>
      </w:r>
      <w:r w:rsidRPr="00EC21C2">
        <w:rPr>
          <w:rFonts w:cs="Arial"/>
          <w:szCs w:val="22"/>
        </w:rPr>
        <w:t xml:space="preserve">ing days for </w:t>
      </w:r>
      <w:r w:rsidR="00F649C5" w:rsidRPr="00EC21C2">
        <w:rPr>
          <w:rFonts w:cs="Arial"/>
          <w:szCs w:val="22"/>
        </w:rPr>
        <w:t>York Region</w:t>
      </w:r>
      <w:r w:rsidRPr="00EC21C2">
        <w:rPr>
          <w:rFonts w:cs="Arial"/>
          <w:szCs w:val="22"/>
        </w:rPr>
        <w:t xml:space="preserve"> review.</w:t>
      </w:r>
    </w:p>
    <w:p w14:paraId="423DB4F7" w14:textId="77777777" w:rsidR="00402419" w:rsidRPr="00EC21C2" w:rsidRDefault="00402419" w:rsidP="00AA1107">
      <w:pPr>
        <w:pStyle w:val="ListParagraph"/>
        <w:numPr>
          <w:ilvl w:val="1"/>
          <w:numId w:val="21"/>
        </w:numPr>
        <w:spacing w:after="120" w:line="276" w:lineRule="auto"/>
        <w:ind w:hanging="792"/>
        <w:rPr>
          <w:rFonts w:cs="Arial"/>
          <w:szCs w:val="22"/>
        </w:rPr>
      </w:pPr>
      <w:r w:rsidRPr="00EC21C2">
        <w:rPr>
          <w:rFonts w:cs="Arial"/>
          <w:szCs w:val="22"/>
        </w:rPr>
        <w:t>Design templates for lette</w:t>
      </w:r>
      <w:r w:rsidR="0095214F" w:rsidRPr="00EC21C2">
        <w:rPr>
          <w:rFonts w:cs="Arial"/>
          <w:szCs w:val="22"/>
        </w:rPr>
        <w:t>ring will be provided in AutoCAD</w:t>
      </w:r>
      <w:r w:rsidRPr="00EC21C2">
        <w:rPr>
          <w:rFonts w:cs="Arial"/>
          <w:szCs w:val="22"/>
        </w:rPr>
        <w:t xml:space="preserve"> file format by the </w:t>
      </w:r>
      <w:r w:rsidR="005817E8" w:rsidRPr="00EC21C2">
        <w:rPr>
          <w:rFonts w:cs="Arial"/>
          <w:szCs w:val="22"/>
        </w:rPr>
        <w:t xml:space="preserve">Region </w:t>
      </w:r>
      <w:r w:rsidRPr="00EC21C2">
        <w:rPr>
          <w:rFonts w:cs="Arial"/>
          <w:szCs w:val="22"/>
        </w:rPr>
        <w:t>for the preparation of the masking templates.</w:t>
      </w:r>
    </w:p>
    <w:p w14:paraId="54544889" w14:textId="77777777" w:rsidR="00402419" w:rsidRPr="00EC21C2" w:rsidRDefault="00402419" w:rsidP="00AA1107">
      <w:pPr>
        <w:pStyle w:val="ListParagraph"/>
        <w:numPr>
          <w:ilvl w:val="1"/>
          <w:numId w:val="21"/>
        </w:numPr>
        <w:spacing w:after="120" w:line="276" w:lineRule="auto"/>
        <w:ind w:hanging="792"/>
        <w:rPr>
          <w:rFonts w:cs="Arial"/>
          <w:szCs w:val="22"/>
        </w:rPr>
      </w:pPr>
      <w:r w:rsidRPr="00EC21C2">
        <w:rPr>
          <w:rFonts w:cs="Arial"/>
          <w:szCs w:val="22"/>
        </w:rPr>
        <w:t xml:space="preserve">Engravings must be performed to the satisfaction of the </w:t>
      </w:r>
      <w:r w:rsidR="005817E8" w:rsidRPr="00EC21C2">
        <w:rPr>
          <w:rFonts w:cs="Arial"/>
          <w:szCs w:val="22"/>
        </w:rPr>
        <w:t>Commissioner</w:t>
      </w:r>
      <w:r w:rsidRPr="00EC21C2">
        <w:rPr>
          <w:rFonts w:cs="Arial"/>
          <w:szCs w:val="22"/>
        </w:rPr>
        <w:t>.</w:t>
      </w:r>
    </w:p>
    <w:p w14:paraId="406FA3AF" w14:textId="77777777" w:rsidR="00402419" w:rsidRPr="00EC21C2" w:rsidRDefault="00402419" w:rsidP="00AA1107">
      <w:pPr>
        <w:pStyle w:val="ListParagraph"/>
        <w:numPr>
          <w:ilvl w:val="1"/>
          <w:numId w:val="21"/>
        </w:numPr>
        <w:spacing w:after="120" w:line="276" w:lineRule="auto"/>
        <w:ind w:hanging="792"/>
        <w:rPr>
          <w:rFonts w:cs="Arial"/>
          <w:szCs w:val="22"/>
        </w:rPr>
      </w:pPr>
      <w:r w:rsidRPr="00EC21C2">
        <w:rPr>
          <w:rFonts w:cs="Arial"/>
          <w:szCs w:val="22"/>
        </w:rPr>
        <w:lastRenderedPageBreak/>
        <w:t>Rejected samples shall be removed and disposed off-site, and replaced with new</w:t>
      </w:r>
      <w:r w:rsidR="00067515" w:rsidRPr="00EC21C2">
        <w:rPr>
          <w:rFonts w:cs="Arial"/>
          <w:szCs w:val="22"/>
        </w:rPr>
        <w:t xml:space="preserve"> </w:t>
      </w:r>
      <w:r w:rsidRPr="00EC21C2">
        <w:rPr>
          <w:rFonts w:cs="Arial"/>
          <w:szCs w:val="22"/>
        </w:rPr>
        <w:t>medium materials and new engraving by the Contractor at no additional cost to</w:t>
      </w:r>
      <w:r w:rsidR="00067515" w:rsidRPr="00EC21C2">
        <w:rPr>
          <w:rFonts w:cs="Arial"/>
          <w:szCs w:val="22"/>
        </w:rPr>
        <w:t xml:space="preserve"> </w:t>
      </w:r>
      <w:r w:rsidRPr="00EC21C2">
        <w:rPr>
          <w:rFonts w:cs="Arial"/>
          <w:szCs w:val="22"/>
        </w:rPr>
        <w:t xml:space="preserve">the </w:t>
      </w:r>
      <w:r w:rsidR="00067515" w:rsidRPr="00EC21C2">
        <w:rPr>
          <w:rFonts w:cs="Arial"/>
          <w:szCs w:val="22"/>
        </w:rPr>
        <w:t>Region</w:t>
      </w:r>
      <w:r w:rsidRPr="00EC21C2">
        <w:rPr>
          <w:rFonts w:cs="Arial"/>
          <w:szCs w:val="22"/>
        </w:rPr>
        <w:t>.</w:t>
      </w:r>
    </w:p>
    <w:p w14:paraId="1AD449C5" w14:textId="600E4863" w:rsidR="000E37FD" w:rsidRDefault="00402419" w:rsidP="00AA1107">
      <w:pPr>
        <w:pStyle w:val="ListParagraph"/>
        <w:numPr>
          <w:ilvl w:val="1"/>
          <w:numId w:val="21"/>
        </w:numPr>
        <w:spacing w:after="120" w:line="276" w:lineRule="auto"/>
        <w:rPr>
          <w:rFonts w:cs="Arial"/>
          <w:szCs w:val="22"/>
        </w:rPr>
      </w:pPr>
      <w:r w:rsidRPr="00EC21C2">
        <w:rPr>
          <w:rFonts w:cs="Arial"/>
          <w:szCs w:val="22"/>
        </w:rPr>
        <w:t xml:space="preserve">Approved engraved text </w:t>
      </w:r>
      <w:r w:rsidR="00F649C5" w:rsidRPr="00EC21C2">
        <w:rPr>
          <w:rFonts w:cs="Arial"/>
          <w:szCs w:val="22"/>
        </w:rPr>
        <w:t>shall</w:t>
      </w:r>
      <w:r w:rsidRPr="00EC21C2">
        <w:rPr>
          <w:rFonts w:cs="Arial"/>
          <w:szCs w:val="22"/>
        </w:rPr>
        <w:t xml:space="preserve"> be</w:t>
      </w:r>
      <w:r w:rsidR="00F649C5" w:rsidRPr="00EC21C2">
        <w:rPr>
          <w:rFonts w:cs="Arial"/>
          <w:szCs w:val="22"/>
        </w:rPr>
        <w:t xml:space="preserve"> stained/painted</w:t>
      </w:r>
      <w:r w:rsidRPr="00EC21C2">
        <w:rPr>
          <w:rFonts w:cs="Arial"/>
          <w:szCs w:val="22"/>
        </w:rPr>
        <w:t xml:space="preserve"> </w:t>
      </w:r>
      <w:r w:rsidR="00F649C5" w:rsidRPr="00EC21C2">
        <w:rPr>
          <w:rFonts w:cs="Arial"/>
          <w:szCs w:val="22"/>
        </w:rPr>
        <w:t xml:space="preserve">with a water reducible concentrate (WRC) </w:t>
      </w:r>
      <w:proofErr w:type="spellStart"/>
      <w:r w:rsidR="00F649C5" w:rsidRPr="00EC21C2">
        <w:rPr>
          <w:rFonts w:cs="Arial"/>
          <w:szCs w:val="22"/>
        </w:rPr>
        <w:t>coloured</w:t>
      </w:r>
      <w:proofErr w:type="spellEnd"/>
      <w:r w:rsidR="00F649C5" w:rsidRPr="00EC21C2">
        <w:rPr>
          <w:rFonts w:cs="Arial"/>
          <w:szCs w:val="22"/>
        </w:rPr>
        <w:t xml:space="preserve"> stain.</w:t>
      </w:r>
      <w:bookmarkStart w:id="364" w:name="_Hlk66175046"/>
    </w:p>
    <w:p w14:paraId="1EFBE96A" w14:textId="77777777" w:rsidR="00DA05AF" w:rsidRPr="00DA05AF" w:rsidRDefault="00DA05AF" w:rsidP="00DA05AF">
      <w:pPr>
        <w:pStyle w:val="ListParagraph"/>
        <w:spacing w:after="120" w:line="276" w:lineRule="auto"/>
        <w:ind w:left="792"/>
        <w:rPr>
          <w:rFonts w:cs="Arial"/>
          <w:szCs w:val="22"/>
        </w:rPr>
      </w:pPr>
    </w:p>
    <w:bookmarkEnd w:id="364"/>
    <w:p w14:paraId="6AAC3042" w14:textId="77777777" w:rsidR="00DA05AF" w:rsidRPr="00EC21C2" w:rsidRDefault="00DA05AF" w:rsidP="00AA1107">
      <w:pPr>
        <w:pStyle w:val="ListParagraph"/>
        <w:keepNext/>
        <w:numPr>
          <w:ilvl w:val="0"/>
          <w:numId w:val="13"/>
        </w:numPr>
        <w:spacing w:after="120"/>
        <w:rPr>
          <w:rFonts w:cs="Arial"/>
          <w:b/>
          <w:szCs w:val="22"/>
        </w:rPr>
      </w:pPr>
      <w:r w:rsidRPr="00EC21C2">
        <w:rPr>
          <w:rFonts w:cs="Arial"/>
          <w:b/>
          <w:szCs w:val="22"/>
        </w:rPr>
        <w:t>WARRANTY</w:t>
      </w:r>
    </w:p>
    <w:p w14:paraId="6AC441BF" w14:textId="77777777" w:rsidR="00DA05AF" w:rsidRPr="00EC21C2" w:rsidRDefault="00DA05AF" w:rsidP="00DA05AF">
      <w:pPr>
        <w:pStyle w:val="ListParagraph"/>
        <w:keepNext/>
        <w:spacing w:after="120"/>
        <w:ind w:left="360"/>
        <w:rPr>
          <w:rFonts w:cs="Arial"/>
          <w:b/>
          <w:szCs w:val="22"/>
        </w:rPr>
      </w:pPr>
    </w:p>
    <w:p w14:paraId="061B1A33" w14:textId="77777777" w:rsidR="00DA05AF" w:rsidRPr="00EC21C2" w:rsidRDefault="00DA05AF" w:rsidP="00AA1107">
      <w:pPr>
        <w:pStyle w:val="ListParagraph"/>
        <w:numPr>
          <w:ilvl w:val="1"/>
          <w:numId w:val="13"/>
        </w:numPr>
        <w:spacing w:after="120" w:line="276" w:lineRule="auto"/>
        <w:ind w:hanging="792"/>
        <w:rPr>
          <w:rFonts w:cs="Arial"/>
          <w:szCs w:val="22"/>
        </w:rPr>
      </w:pPr>
      <w:r w:rsidRPr="00EC21C2">
        <w:rPr>
          <w:rFonts w:cs="Arial"/>
          <w:szCs w:val="22"/>
        </w:rPr>
        <w:t xml:space="preserve">This work shall be warrantied for two (2) years from the date of Total Performance of the Work against cracking, </w:t>
      </w:r>
      <w:r>
        <w:rPr>
          <w:rFonts w:cs="Arial"/>
          <w:szCs w:val="22"/>
        </w:rPr>
        <w:t xml:space="preserve">inconsistent discoloration, </w:t>
      </w:r>
      <w:r w:rsidRPr="00EC21C2">
        <w:rPr>
          <w:rFonts w:cs="Arial"/>
          <w:szCs w:val="22"/>
        </w:rPr>
        <w:t>spalling, settlement and shifting.</w:t>
      </w:r>
    </w:p>
    <w:p w14:paraId="58C8D9E3" w14:textId="77777777" w:rsidR="00DA05AF" w:rsidRDefault="00DA05AF" w:rsidP="00AA1107">
      <w:pPr>
        <w:pStyle w:val="ListParagraph"/>
        <w:numPr>
          <w:ilvl w:val="1"/>
          <w:numId w:val="13"/>
        </w:numPr>
        <w:spacing w:after="120" w:line="276" w:lineRule="auto"/>
        <w:ind w:hanging="792"/>
        <w:rPr>
          <w:rFonts w:cs="Arial"/>
          <w:szCs w:val="22"/>
        </w:rPr>
      </w:pPr>
      <w:r w:rsidRPr="00EC21C2">
        <w:rPr>
          <w:rFonts w:cs="Arial"/>
          <w:szCs w:val="22"/>
        </w:rPr>
        <w:t>All materials and workmanship shall be warrantied for a period of two (2) years from the date of substantial completion of the work against defects in Concret</w:t>
      </w:r>
      <w:r>
        <w:rPr>
          <w:rFonts w:cs="Arial"/>
          <w:szCs w:val="22"/>
        </w:rPr>
        <w:t>e</w:t>
      </w:r>
      <w:r w:rsidRPr="00EC21C2">
        <w:rPr>
          <w:rFonts w:cs="Arial"/>
          <w:szCs w:val="22"/>
        </w:rPr>
        <w:t>.  All deficiencies as noted by the Contract Administrator or Commissioner are to be repaired by the Contractor at no additional cost to the Region and shall be executed within one (1) week from the date of receipt of written notification from the Contract Administrator  or Commissioner.</w:t>
      </w:r>
    </w:p>
    <w:p w14:paraId="651BB64F" w14:textId="77777777" w:rsidR="003B25FB" w:rsidRPr="00EC21C2" w:rsidRDefault="003B25FB" w:rsidP="003B25FB">
      <w:pPr>
        <w:pStyle w:val="ListParagraph"/>
        <w:spacing w:after="120" w:line="276" w:lineRule="auto"/>
        <w:ind w:left="1494"/>
        <w:rPr>
          <w:rFonts w:cs="Arial"/>
          <w:szCs w:val="22"/>
        </w:rPr>
      </w:pPr>
    </w:p>
    <w:p w14:paraId="732DD235" w14:textId="0BC13DF0" w:rsidR="005E4984" w:rsidRDefault="005E4984" w:rsidP="00AA1107">
      <w:pPr>
        <w:pStyle w:val="ListParagraph"/>
        <w:keepNext/>
        <w:numPr>
          <w:ilvl w:val="0"/>
          <w:numId w:val="13"/>
        </w:numPr>
        <w:spacing w:after="120"/>
        <w:rPr>
          <w:rFonts w:cs="Arial"/>
          <w:b/>
          <w:szCs w:val="22"/>
        </w:rPr>
      </w:pPr>
      <w:r w:rsidRPr="00EC21C2">
        <w:rPr>
          <w:rFonts w:cs="Arial"/>
          <w:b/>
          <w:szCs w:val="22"/>
        </w:rPr>
        <w:t>MEASUREMENT AND BASIS OF PAYMENT</w:t>
      </w:r>
    </w:p>
    <w:p w14:paraId="534C50ED" w14:textId="77777777" w:rsidR="000E37FD" w:rsidRPr="000E37FD" w:rsidRDefault="000E37FD" w:rsidP="000E37FD">
      <w:pPr>
        <w:keepNext/>
        <w:spacing w:after="120"/>
        <w:rPr>
          <w:rFonts w:cs="Arial"/>
          <w:b/>
          <w:szCs w:val="22"/>
        </w:rPr>
      </w:pPr>
    </w:p>
    <w:p w14:paraId="7CB7DDF0" w14:textId="77777777" w:rsidR="009B0577" w:rsidRPr="00EC21C2" w:rsidRDefault="003B25FB" w:rsidP="00AA1107">
      <w:pPr>
        <w:pStyle w:val="ListParagraph"/>
        <w:numPr>
          <w:ilvl w:val="1"/>
          <w:numId w:val="21"/>
        </w:numPr>
        <w:spacing w:after="120" w:line="276" w:lineRule="auto"/>
        <w:ind w:hanging="792"/>
        <w:rPr>
          <w:rFonts w:cs="Arial"/>
          <w:szCs w:val="22"/>
        </w:rPr>
      </w:pPr>
      <w:r w:rsidRPr="00EC21C2">
        <w:rPr>
          <w:rFonts w:cs="Arial"/>
          <w:szCs w:val="22"/>
        </w:rPr>
        <w:t>Payment shall be made at the applicable unit price and shall be full compensation for all labour, equipment and materials required to complete this work as specified in the Contract Documents</w:t>
      </w:r>
      <w:r w:rsidR="00E87C87" w:rsidRPr="00EC21C2">
        <w:rPr>
          <w:rFonts w:cs="Arial"/>
          <w:szCs w:val="22"/>
        </w:rPr>
        <w:t>.</w:t>
      </w:r>
    </w:p>
    <w:p w14:paraId="34CA4E1A" w14:textId="77777777" w:rsidR="009B0577" w:rsidRDefault="009B0577" w:rsidP="005817E8">
      <w:pPr>
        <w:pStyle w:val="ListParagraph"/>
        <w:tabs>
          <w:tab w:val="left" w:pos="270"/>
          <w:tab w:val="left" w:pos="270"/>
          <w:tab w:val="left" w:pos="270"/>
          <w:tab w:val="left" w:pos="270"/>
          <w:tab w:val="left" w:pos="270"/>
          <w:tab w:val="left" w:pos="270"/>
        </w:tabs>
        <w:spacing w:after="120" w:line="276" w:lineRule="auto"/>
        <w:ind w:left="792"/>
        <w:rPr>
          <w:rFonts w:cs="Arial"/>
          <w:szCs w:val="22"/>
        </w:rPr>
      </w:pPr>
    </w:p>
    <w:p w14:paraId="5023167C" w14:textId="77777777" w:rsidR="00571812" w:rsidRPr="00EC21C2" w:rsidRDefault="00571812" w:rsidP="005817E8">
      <w:pPr>
        <w:pStyle w:val="ListParagraph"/>
        <w:tabs>
          <w:tab w:val="left" w:pos="270"/>
          <w:tab w:val="left" w:pos="270"/>
          <w:tab w:val="left" w:pos="270"/>
          <w:tab w:val="left" w:pos="270"/>
          <w:tab w:val="left" w:pos="270"/>
          <w:tab w:val="left" w:pos="270"/>
        </w:tabs>
        <w:spacing w:after="120" w:line="276" w:lineRule="auto"/>
        <w:ind w:left="792"/>
        <w:rPr>
          <w:rFonts w:cs="Arial"/>
          <w:szCs w:val="22"/>
        </w:rPr>
      </w:pPr>
    </w:p>
    <w:p w14:paraId="6D22611F" w14:textId="77777777" w:rsidR="00286D85" w:rsidRPr="00EC21C2" w:rsidRDefault="00286D85" w:rsidP="00286D85">
      <w:pPr>
        <w:rPr>
          <w:rStyle w:val="Heading1Char"/>
        </w:rPr>
      </w:pPr>
      <w:bookmarkStart w:id="365" w:name="_Toc194460255"/>
      <w:bookmarkStart w:id="366" w:name="_Toc127187524"/>
      <w:r w:rsidRPr="00EC21C2">
        <w:rPr>
          <w:rStyle w:val="Heading1Char"/>
        </w:rPr>
        <w:t>Item [No.] Banner Pole and</w:t>
      </w:r>
      <w:r w:rsidR="002B03A4" w:rsidRPr="00EC21C2">
        <w:rPr>
          <w:rStyle w:val="Heading1Char"/>
        </w:rPr>
        <w:t xml:space="preserve"> Concrete </w:t>
      </w:r>
      <w:r w:rsidRPr="00EC21C2">
        <w:rPr>
          <w:rStyle w:val="Heading1Char"/>
        </w:rPr>
        <w:t>Footing</w:t>
      </w:r>
      <w:bookmarkEnd w:id="365"/>
      <w:bookmarkEnd w:id="366"/>
    </w:p>
    <w:p w14:paraId="5AF4C671" w14:textId="77777777" w:rsidR="00286D85" w:rsidRPr="00EC21C2" w:rsidRDefault="00286D85" w:rsidP="00286D85">
      <w:pPr>
        <w:rPr>
          <w:rFonts w:cs="Arial"/>
          <w:sz w:val="24"/>
          <w:lang w:val="en-GB"/>
        </w:rPr>
      </w:pPr>
    </w:p>
    <w:p w14:paraId="7B6DB158" w14:textId="77777777" w:rsidR="00675A91" w:rsidRPr="00EC21C2" w:rsidRDefault="00675A91" w:rsidP="00AA1107">
      <w:pPr>
        <w:pStyle w:val="ListParagraph"/>
        <w:keepNext/>
        <w:numPr>
          <w:ilvl w:val="0"/>
          <w:numId w:val="16"/>
        </w:numPr>
        <w:tabs>
          <w:tab w:val="left" w:pos="270"/>
          <w:tab w:val="left" w:pos="270"/>
          <w:tab w:val="left" w:pos="270"/>
          <w:tab w:val="left" w:pos="270"/>
          <w:tab w:val="left" w:pos="270"/>
          <w:tab w:val="left" w:pos="270"/>
        </w:tabs>
        <w:spacing w:after="120"/>
        <w:rPr>
          <w:rFonts w:cs="Arial"/>
          <w:b/>
          <w:szCs w:val="22"/>
        </w:rPr>
      </w:pPr>
      <w:r w:rsidRPr="00EC21C2">
        <w:rPr>
          <w:rFonts w:cs="Arial"/>
          <w:b/>
          <w:szCs w:val="22"/>
        </w:rPr>
        <w:t>GENERAL</w:t>
      </w:r>
    </w:p>
    <w:p w14:paraId="3A396412" w14:textId="77777777" w:rsidR="00675A91" w:rsidRPr="00EC21C2" w:rsidRDefault="00675A91" w:rsidP="00675A91">
      <w:pPr>
        <w:pStyle w:val="ListParagraph"/>
        <w:keepNext/>
        <w:tabs>
          <w:tab w:val="left" w:pos="270"/>
          <w:tab w:val="left" w:pos="270"/>
          <w:tab w:val="left" w:pos="270"/>
          <w:tab w:val="left" w:pos="270"/>
          <w:tab w:val="left" w:pos="270"/>
          <w:tab w:val="left" w:pos="270"/>
        </w:tabs>
        <w:spacing w:after="120"/>
        <w:ind w:left="360"/>
        <w:rPr>
          <w:rFonts w:cs="Arial"/>
          <w:b/>
          <w:szCs w:val="22"/>
        </w:rPr>
      </w:pPr>
    </w:p>
    <w:p w14:paraId="46C0DDFB" w14:textId="77777777" w:rsidR="00206EBF" w:rsidRPr="00EC21C2" w:rsidRDefault="00206EBF" w:rsidP="00AA1107">
      <w:pPr>
        <w:pStyle w:val="ListParagraph"/>
        <w:numPr>
          <w:ilvl w:val="1"/>
          <w:numId w:val="16"/>
        </w:numPr>
        <w:spacing w:after="120" w:line="276" w:lineRule="auto"/>
        <w:ind w:hanging="792"/>
        <w:rPr>
          <w:rFonts w:cs="Arial"/>
          <w:szCs w:val="22"/>
        </w:rPr>
      </w:pPr>
      <w:r w:rsidRPr="00EC21C2">
        <w:rPr>
          <w:rFonts w:cs="Arial"/>
          <w:szCs w:val="22"/>
        </w:rPr>
        <w:t xml:space="preserve">The following specifications for Banner Pole and Concrete Footing shall be read in conjunction with </w:t>
      </w:r>
      <w:r w:rsidR="00804510" w:rsidRPr="00804510">
        <w:rPr>
          <w:rFonts w:cs="Arial"/>
          <w:szCs w:val="22"/>
        </w:rPr>
        <w:t>the Contract Draw</w:t>
      </w:r>
      <w:r w:rsidR="00804510">
        <w:rPr>
          <w:rFonts w:cs="Arial"/>
          <w:szCs w:val="22"/>
        </w:rPr>
        <w:t>ings</w:t>
      </w:r>
      <w:r w:rsidRPr="00EC21C2">
        <w:rPr>
          <w:rFonts w:cs="Arial"/>
          <w:szCs w:val="22"/>
        </w:rPr>
        <w:t xml:space="preserve">. </w:t>
      </w:r>
    </w:p>
    <w:p w14:paraId="7010BF0C" w14:textId="77777777" w:rsidR="00286D85" w:rsidRPr="00EC21C2" w:rsidRDefault="00286D85" w:rsidP="00AA1107">
      <w:pPr>
        <w:pStyle w:val="ListParagraph"/>
        <w:numPr>
          <w:ilvl w:val="1"/>
          <w:numId w:val="16"/>
        </w:numPr>
        <w:spacing w:after="120" w:line="276" w:lineRule="auto"/>
        <w:ind w:hanging="792"/>
        <w:rPr>
          <w:rFonts w:cs="Arial"/>
          <w:szCs w:val="22"/>
        </w:rPr>
      </w:pPr>
      <w:r w:rsidRPr="00EC21C2">
        <w:rPr>
          <w:rFonts w:cs="Arial"/>
          <w:szCs w:val="22"/>
        </w:rPr>
        <w:t>The Contractor shall supply and install the banner poles, including arms, concrete footings, fittings and fasteners as detailed on the Contract Drawings.  Banner flags will be supplied by Other Contractors.</w:t>
      </w:r>
    </w:p>
    <w:p w14:paraId="4D7E1988" w14:textId="77777777" w:rsidR="005C633E" w:rsidRPr="00EC21C2" w:rsidRDefault="00512CA3" w:rsidP="00AA1107">
      <w:pPr>
        <w:pStyle w:val="ListParagraph"/>
        <w:numPr>
          <w:ilvl w:val="1"/>
          <w:numId w:val="16"/>
        </w:numPr>
        <w:spacing w:after="120" w:line="276" w:lineRule="auto"/>
        <w:ind w:hanging="792"/>
        <w:rPr>
          <w:rFonts w:cs="Arial"/>
          <w:szCs w:val="22"/>
        </w:rPr>
      </w:pPr>
      <w:r w:rsidRPr="00EC21C2">
        <w:rPr>
          <w:rFonts w:cs="Arial"/>
          <w:szCs w:val="22"/>
        </w:rPr>
        <w:t>In accordance with OPSS 905</w:t>
      </w:r>
      <w:r w:rsidR="00853734" w:rsidRPr="00EC21C2">
        <w:rPr>
          <w:rFonts w:cs="Arial"/>
          <w:szCs w:val="22"/>
        </w:rPr>
        <w:t xml:space="preserve"> [date]</w:t>
      </w:r>
      <w:r w:rsidRPr="00EC21C2">
        <w:rPr>
          <w:rFonts w:cs="Arial"/>
          <w:szCs w:val="22"/>
        </w:rPr>
        <w:t xml:space="preserve">, the Contractor shall prepare and submit shop drawings for the sizing and placement of reinforcement of the concrete footings. The shop drawings shall be stamped by a licensed Professional </w:t>
      </w:r>
      <w:r w:rsidR="004C5B93" w:rsidRPr="00EC21C2">
        <w:rPr>
          <w:rFonts w:cs="Arial"/>
          <w:szCs w:val="22"/>
        </w:rPr>
        <w:t>Engineer</w:t>
      </w:r>
      <w:r w:rsidR="004B77F5" w:rsidRPr="00EC21C2">
        <w:rPr>
          <w:rFonts w:cs="Arial"/>
          <w:szCs w:val="22"/>
        </w:rPr>
        <w:t xml:space="preserve"> in</w:t>
      </w:r>
      <w:r w:rsidR="005C633E" w:rsidRPr="00EC21C2">
        <w:rPr>
          <w:rFonts w:cs="Arial"/>
          <w:szCs w:val="22"/>
        </w:rPr>
        <w:t xml:space="preserve"> the Province of Ontario.  Shop Drawings should also show general layout, jointing, anchorage, support systems, and accessories.</w:t>
      </w:r>
    </w:p>
    <w:p w14:paraId="79A65F14" w14:textId="77777777" w:rsidR="00675A91" w:rsidRPr="00EC21C2" w:rsidRDefault="00675A91" w:rsidP="00512CA3">
      <w:pPr>
        <w:pStyle w:val="ListParagraph"/>
        <w:keepNext/>
        <w:spacing w:after="120"/>
        <w:ind w:left="792"/>
        <w:rPr>
          <w:rFonts w:cs="Arial"/>
          <w:szCs w:val="22"/>
        </w:rPr>
      </w:pPr>
    </w:p>
    <w:p w14:paraId="7E9A78F3" w14:textId="77777777" w:rsidR="00286D85" w:rsidRPr="00EC21C2" w:rsidRDefault="00675A91" w:rsidP="00AA1107">
      <w:pPr>
        <w:pStyle w:val="ListParagraph"/>
        <w:keepNext/>
        <w:numPr>
          <w:ilvl w:val="0"/>
          <w:numId w:val="16"/>
        </w:numPr>
        <w:tabs>
          <w:tab w:val="left" w:pos="270"/>
          <w:tab w:val="left" w:pos="270"/>
          <w:tab w:val="left" w:pos="270"/>
          <w:tab w:val="left" w:pos="270"/>
          <w:tab w:val="left" w:pos="270"/>
          <w:tab w:val="left" w:pos="270"/>
        </w:tabs>
        <w:spacing w:after="120"/>
        <w:rPr>
          <w:rFonts w:cs="Arial"/>
          <w:b/>
          <w:szCs w:val="22"/>
        </w:rPr>
      </w:pPr>
      <w:r w:rsidRPr="00EC21C2">
        <w:rPr>
          <w:rFonts w:cs="Arial"/>
          <w:b/>
          <w:szCs w:val="22"/>
        </w:rPr>
        <w:t xml:space="preserve">PRODUCT </w:t>
      </w:r>
    </w:p>
    <w:p w14:paraId="071EF7B2" w14:textId="77777777" w:rsidR="00675A91" w:rsidRPr="00EC21C2" w:rsidRDefault="00675A91" w:rsidP="00675A91">
      <w:pPr>
        <w:pStyle w:val="ListParagraph"/>
        <w:keepNext/>
        <w:tabs>
          <w:tab w:val="left" w:pos="270"/>
          <w:tab w:val="left" w:pos="270"/>
          <w:tab w:val="left" w:pos="270"/>
          <w:tab w:val="left" w:pos="270"/>
          <w:tab w:val="left" w:pos="270"/>
          <w:tab w:val="left" w:pos="270"/>
        </w:tabs>
        <w:spacing w:after="120"/>
        <w:ind w:left="360"/>
        <w:rPr>
          <w:rFonts w:cs="Arial"/>
          <w:b/>
          <w:szCs w:val="22"/>
        </w:rPr>
      </w:pPr>
    </w:p>
    <w:p w14:paraId="4A110D0E" w14:textId="77777777" w:rsidR="00286D85" w:rsidRPr="00EC21C2" w:rsidRDefault="00286D85" w:rsidP="00AA1107">
      <w:pPr>
        <w:pStyle w:val="ListParagraph"/>
        <w:keepNext/>
        <w:numPr>
          <w:ilvl w:val="1"/>
          <w:numId w:val="16"/>
        </w:numPr>
        <w:spacing w:after="120"/>
        <w:rPr>
          <w:rFonts w:cs="Arial"/>
          <w:szCs w:val="22"/>
        </w:rPr>
      </w:pPr>
      <w:r w:rsidRPr="00EC21C2">
        <w:rPr>
          <w:rFonts w:cs="Arial"/>
          <w:szCs w:val="22"/>
        </w:rPr>
        <w:t xml:space="preserve">AM6 pole complete with banner arms by </w:t>
      </w:r>
      <w:proofErr w:type="spellStart"/>
      <w:r w:rsidRPr="00EC21C2">
        <w:rPr>
          <w:rFonts w:cs="Arial"/>
          <w:szCs w:val="22"/>
        </w:rPr>
        <w:t>Lumec</w:t>
      </w:r>
      <w:proofErr w:type="spellEnd"/>
      <w:r w:rsidRPr="00EC21C2">
        <w:rPr>
          <w:rFonts w:cs="Arial"/>
          <w:szCs w:val="22"/>
        </w:rPr>
        <w:t xml:space="preserve"> or approved equal. </w:t>
      </w:r>
    </w:p>
    <w:p w14:paraId="0B2E9E11" w14:textId="77777777" w:rsidR="00FB044E" w:rsidRPr="00EC21C2" w:rsidRDefault="00FB044E" w:rsidP="00FB044E">
      <w:pPr>
        <w:pStyle w:val="ListParagraph"/>
        <w:keepNext/>
        <w:spacing w:after="120"/>
        <w:ind w:left="792"/>
        <w:rPr>
          <w:rFonts w:cs="Arial"/>
          <w:szCs w:val="22"/>
        </w:rPr>
      </w:pPr>
    </w:p>
    <w:p w14:paraId="1672ACB3" w14:textId="77777777" w:rsidR="00FB044E" w:rsidRPr="00EC21C2" w:rsidRDefault="00FB044E" w:rsidP="00AA1107">
      <w:pPr>
        <w:pStyle w:val="ListParagraph"/>
        <w:keepNext/>
        <w:numPr>
          <w:ilvl w:val="0"/>
          <w:numId w:val="16"/>
        </w:numPr>
        <w:tabs>
          <w:tab w:val="left" w:pos="270"/>
          <w:tab w:val="left" w:pos="270"/>
          <w:tab w:val="left" w:pos="270"/>
          <w:tab w:val="left" w:pos="270"/>
          <w:tab w:val="left" w:pos="270"/>
          <w:tab w:val="left" w:pos="270"/>
        </w:tabs>
        <w:spacing w:after="120"/>
        <w:rPr>
          <w:rFonts w:cs="Arial"/>
          <w:b/>
          <w:szCs w:val="22"/>
        </w:rPr>
      </w:pPr>
      <w:r w:rsidRPr="00EC21C2">
        <w:rPr>
          <w:rFonts w:cs="Arial"/>
          <w:b/>
          <w:szCs w:val="22"/>
        </w:rPr>
        <w:t>FINISHES:</w:t>
      </w:r>
    </w:p>
    <w:p w14:paraId="4857FD2F" w14:textId="77777777" w:rsidR="00FB044E" w:rsidRPr="00EC21C2" w:rsidRDefault="00FB044E" w:rsidP="00FB044E">
      <w:pPr>
        <w:pStyle w:val="ListParagraph"/>
        <w:keepNext/>
        <w:tabs>
          <w:tab w:val="left" w:pos="270"/>
          <w:tab w:val="left" w:pos="270"/>
          <w:tab w:val="left" w:pos="270"/>
          <w:tab w:val="left" w:pos="270"/>
          <w:tab w:val="left" w:pos="270"/>
          <w:tab w:val="left" w:pos="270"/>
        </w:tabs>
        <w:spacing w:after="120"/>
        <w:ind w:left="360"/>
        <w:rPr>
          <w:rFonts w:cs="Arial"/>
          <w:b/>
          <w:szCs w:val="22"/>
        </w:rPr>
      </w:pPr>
    </w:p>
    <w:p w14:paraId="7298C9B7" w14:textId="77777777" w:rsidR="00FB044E" w:rsidRPr="00EC21C2" w:rsidRDefault="00FB044E" w:rsidP="00AA1107">
      <w:pPr>
        <w:pStyle w:val="ListParagraph"/>
        <w:numPr>
          <w:ilvl w:val="1"/>
          <w:numId w:val="16"/>
        </w:numPr>
        <w:rPr>
          <w:rFonts w:cs="Arial"/>
          <w:szCs w:val="22"/>
        </w:rPr>
      </w:pPr>
      <w:r w:rsidRPr="00EC21C2">
        <w:rPr>
          <w:rFonts w:cs="Arial"/>
          <w:szCs w:val="22"/>
        </w:rPr>
        <w:t>A. Metal Finishes, General: Comply with National Association of Architectural Manufacturers’ (NAAMM) “Metal Finishes Manual for Architectural and Metal Products” for recommendations for applying and designating finishes.</w:t>
      </w:r>
    </w:p>
    <w:p w14:paraId="6A7F62EB" w14:textId="77777777" w:rsidR="00FB044E" w:rsidRPr="00EC21C2" w:rsidRDefault="00FB044E" w:rsidP="00AA1107">
      <w:pPr>
        <w:pStyle w:val="ListParagraph"/>
        <w:numPr>
          <w:ilvl w:val="1"/>
          <w:numId w:val="16"/>
        </w:numPr>
        <w:rPr>
          <w:rFonts w:cs="Arial"/>
          <w:szCs w:val="22"/>
        </w:rPr>
      </w:pPr>
      <w:r w:rsidRPr="00EC21C2">
        <w:rPr>
          <w:rFonts w:cs="Arial"/>
          <w:szCs w:val="22"/>
        </w:rPr>
        <w:t>Finish Specifications (Satin, Anodized, and Powder Paint Finishes). Note: Aluminum Finish designations prefixed by AA conform to the system established by the Aluminum Association for designating aluminum finishes.</w:t>
      </w:r>
    </w:p>
    <w:p w14:paraId="3402D1E0" w14:textId="77777777" w:rsidR="002B03A4" w:rsidRPr="00EC21C2" w:rsidRDefault="002B03A4" w:rsidP="002B03A4">
      <w:pPr>
        <w:pStyle w:val="ListParagraph"/>
        <w:ind w:left="792"/>
        <w:rPr>
          <w:rFonts w:cs="Arial"/>
          <w:szCs w:val="22"/>
        </w:rPr>
      </w:pPr>
    </w:p>
    <w:p w14:paraId="6B3A458E" w14:textId="77777777" w:rsidR="00FB044E" w:rsidRPr="00EC21C2" w:rsidRDefault="00FB044E" w:rsidP="00AA1107">
      <w:pPr>
        <w:pStyle w:val="ListParagraph"/>
        <w:numPr>
          <w:ilvl w:val="2"/>
          <w:numId w:val="16"/>
        </w:numPr>
        <w:rPr>
          <w:rFonts w:cs="Arial"/>
          <w:szCs w:val="22"/>
        </w:rPr>
      </w:pPr>
      <w:r w:rsidRPr="00EC21C2">
        <w:rPr>
          <w:rFonts w:cs="Arial"/>
          <w:szCs w:val="22"/>
        </w:rPr>
        <w:t>Natural Satin Finish: Provide directional-sanded satin finish (AA-M33); buff complying with AA-M20.</w:t>
      </w:r>
    </w:p>
    <w:p w14:paraId="358B47DB" w14:textId="77777777" w:rsidR="00FB044E" w:rsidRPr="00EC21C2" w:rsidRDefault="00FB044E" w:rsidP="00AA1107">
      <w:pPr>
        <w:pStyle w:val="ListParagraph"/>
        <w:numPr>
          <w:ilvl w:val="2"/>
          <w:numId w:val="16"/>
        </w:numPr>
        <w:rPr>
          <w:rFonts w:cs="Arial"/>
          <w:szCs w:val="22"/>
        </w:rPr>
      </w:pPr>
      <w:r w:rsidRPr="00EC21C2">
        <w:rPr>
          <w:rFonts w:cs="Arial"/>
          <w:szCs w:val="22"/>
        </w:rPr>
        <w:t>Anodized Finishes: Provide Class 1 finish complying with AA M32-C22 A41 (Clear Anodized) or AA M32-C22-A42 (Color Anodized Finishes) in thicknesses ranging from 1 to 3 mils.</w:t>
      </w:r>
    </w:p>
    <w:p w14:paraId="3B506C5C" w14:textId="77777777" w:rsidR="00FB044E" w:rsidRPr="00EC21C2" w:rsidRDefault="00FB044E" w:rsidP="004C5B93">
      <w:pPr>
        <w:rPr>
          <w:rFonts w:cs="Arial"/>
          <w:szCs w:val="22"/>
        </w:rPr>
      </w:pPr>
    </w:p>
    <w:p w14:paraId="1759CA0F" w14:textId="77777777" w:rsidR="00FB044E" w:rsidRPr="00EC21C2" w:rsidRDefault="00FB044E" w:rsidP="00AA1107">
      <w:pPr>
        <w:pStyle w:val="ListParagraph"/>
        <w:numPr>
          <w:ilvl w:val="2"/>
          <w:numId w:val="16"/>
        </w:numPr>
        <w:rPr>
          <w:rFonts w:cs="Arial"/>
          <w:szCs w:val="22"/>
        </w:rPr>
      </w:pPr>
      <w:r w:rsidRPr="00EC21C2">
        <w:rPr>
          <w:rFonts w:cs="Arial"/>
          <w:szCs w:val="22"/>
        </w:rPr>
        <w:t>Powder Coated Finish: Thermo-set Polyester Powder Coated Finish, with a minimum thickness of 1-½ mils. Application shall be in a closed loop automated powder coating system to insure uniformity and quality of finish.</w:t>
      </w:r>
    </w:p>
    <w:p w14:paraId="6AA9639C" w14:textId="77777777" w:rsidR="00BE6B1D" w:rsidRPr="00EC21C2" w:rsidRDefault="00BE6B1D" w:rsidP="004C5B93">
      <w:pPr>
        <w:spacing w:after="120" w:line="276" w:lineRule="auto"/>
        <w:rPr>
          <w:rFonts w:cs="Arial"/>
          <w:szCs w:val="22"/>
        </w:rPr>
      </w:pPr>
    </w:p>
    <w:p w14:paraId="7F5F406B" w14:textId="77777777" w:rsidR="00BE6B1D" w:rsidRPr="00EC21C2" w:rsidRDefault="00BE6B1D" w:rsidP="00AA1107">
      <w:pPr>
        <w:pStyle w:val="ListParagraph"/>
        <w:numPr>
          <w:ilvl w:val="0"/>
          <w:numId w:val="16"/>
        </w:numPr>
        <w:spacing w:after="120" w:line="276" w:lineRule="auto"/>
        <w:rPr>
          <w:rFonts w:cs="Arial"/>
          <w:szCs w:val="22"/>
        </w:rPr>
      </w:pPr>
      <w:r w:rsidRPr="00EC21C2">
        <w:rPr>
          <w:rFonts w:cs="Arial"/>
          <w:b/>
          <w:szCs w:val="22"/>
        </w:rPr>
        <w:t>MEASUREMENT AND BASIS OF PAYMENT</w:t>
      </w:r>
    </w:p>
    <w:p w14:paraId="04374688" w14:textId="77777777" w:rsidR="004C5B93" w:rsidRPr="00EC21C2" w:rsidRDefault="004C5B93" w:rsidP="004C5B93">
      <w:pPr>
        <w:pStyle w:val="ListParagraph"/>
        <w:spacing w:after="120" w:line="276" w:lineRule="auto"/>
        <w:ind w:left="360"/>
        <w:rPr>
          <w:rFonts w:cs="Arial"/>
          <w:szCs w:val="22"/>
        </w:rPr>
      </w:pPr>
    </w:p>
    <w:p w14:paraId="5799740C" w14:textId="77777777" w:rsidR="00DF76FC" w:rsidRDefault="004C5B93" w:rsidP="00AA1107">
      <w:pPr>
        <w:pStyle w:val="ListParagraph"/>
        <w:numPr>
          <w:ilvl w:val="1"/>
          <w:numId w:val="16"/>
        </w:numPr>
        <w:spacing w:after="120" w:line="276" w:lineRule="auto"/>
        <w:rPr>
          <w:rFonts w:cs="Arial"/>
          <w:szCs w:val="22"/>
        </w:rPr>
      </w:pPr>
      <w:r w:rsidRPr="00EC21C2">
        <w:rPr>
          <w:rFonts w:cs="Arial"/>
          <w:szCs w:val="22"/>
        </w:rPr>
        <w:t>Payment shall be made at the applicable unit price and shall be full compensation for all labour, equipment and materials required to complete this work as specified in the Contract Documents</w:t>
      </w:r>
      <w:r w:rsidR="00AE01D7" w:rsidRPr="00EC21C2">
        <w:rPr>
          <w:rFonts w:cs="Arial"/>
          <w:szCs w:val="22"/>
        </w:rPr>
        <w:t xml:space="preserve">. </w:t>
      </w:r>
    </w:p>
    <w:p w14:paraId="3505C362" w14:textId="77777777" w:rsidR="00571812" w:rsidRPr="00EC21C2" w:rsidRDefault="00571812" w:rsidP="00571812">
      <w:pPr>
        <w:pStyle w:val="ListParagraph"/>
        <w:spacing w:after="120" w:line="276" w:lineRule="auto"/>
        <w:ind w:left="360"/>
        <w:rPr>
          <w:rFonts w:cs="Arial"/>
          <w:szCs w:val="22"/>
        </w:rPr>
      </w:pPr>
    </w:p>
    <w:p w14:paraId="392543F8" w14:textId="77777777" w:rsidR="0069142D" w:rsidRPr="00EC21C2" w:rsidRDefault="0069142D" w:rsidP="0069142D">
      <w:pPr>
        <w:pStyle w:val="Heading1"/>
      </w:pPr>
      <w:bookmarkStart w:id="367" w:name="_Toc127187525"/>
      <w:r w:rsidRPr="00EC21C2">
        <w:lastRenderedPageBreak/>
        <w:t>Item [No.] Permanent Aggregate Reinforced Thermoplastic System</w:t>
      </w:r>
      <w:bookmarkEnd w:id="367"/>
    </w:p>
    <w:p w14:paraId="65AD51DD" w14:textId="77777777" w:rsidR="0069142D" w:rsidRPr="00EC21C2" w:rsidRDefault="0069142D" w:rsidP="0069142D">
      <w:pPr>
        <w:keepNext/>
        <w:spacing w:after="120"/>
        <w:rPr>
          <w:rFonts w:cs="Arial"/>
          <w:b/>
          <w:szCs w:val="22"/>
        </w:rPr>
      </w:pPr>
    </w:p>
    <w:p w14:paraId="452A8425" w14:textId="77777777" w:rsidR="0069142D" w:rsidRPr="00EC21C2" w:rsidRDefault="0069142D" w:rsidP="0069142D">
      <w:pPr>
        <w:keepNext/>
        <w:spacing w:after="120"/>
        <w:rPr>
          <w:rFonts w:cs="Arial"/>
          <w:b/>
          <w:szCs w:val="22"/>
        </w:rPr>
      </w:pPr>
      <w:r w:rsidRPr="00EC21C2">
        <w:rPr>
          <w:rFonts w:cs="Arial"/>
          <w:b/>
          <w:szCs w:val="22"/>
        </w:rPr>
        <w:t>GENERAL</w:t>
      </w:r>
    </w:p>
    <w:p w14:paraId="0B1C58C2" w14:textId="77777777" w:rsidR="0069142D" w:rsidRPr="00EC21C2" w:rsidRDefault="0069142D" w:rsidP="00AA1107">
      <w:pPr>
        <w:pStyle w:val="ListParagraph"/>
        <w:keepNext/>
        <w:numPr>
          <w:ilvl w:val="1"/>
          <w:numId w:val="17"/>
        </w:numPr>
        <w:spacing w:after="120"/>
        <w:ind w:hanging="792"/>
        <w:rPr>
          <w:rFonts w:cs="Arial"/>
          <w:szCs w:val="22"/>
        </w:rPr>
      </w:pPr>
      <w:r w:rsidRPr="00EC21C2">
        <w:rPr>
          <w:rFonts w:cs="Arial"/>
          <w:szCs w:val="22"/>
        </w:rPr>
        <w:t xml:space="preserve">This item refers to a permanent aggregate reinforced thermoplastic surfacing system that provides a textured and durable topical treatment to the surface of asphalt pavement.  The system shall be installed on asphalt surfaces to create an enhanced pedestrian crosswalk facility. </w:t>
      </w:r>
    </w:p>
    <w:p w14:paraId="5985D1BB" w14:textId="77777777" w:rsidR="0069142D" w:rsidRPr="00EC21C2" w:rsidRDefault="0069142D" w:rsidP="00AA1107">
      <w:pPr>
        <w:pStyle w:val="ListParagraph"/>
        <w:keepNext/>
        <w:numPr>
          <w:ilvl w:val="1"/>
          <w:numId w:val="17"/>
        </w:numPr>
        <w:spacing w:after="120"/>
        <w:ind w:hanging="792"/>
        <w:rPr>
          <w:rFonts w:cs="Arial"/>
          <w:szCs w:val="22"/>
        </w:rPr>
      </w:pPr>
      <w:r w:rsidRPr="00EC21C2">
        <w:rPr>
          <w:rFonts w:cs="Arial"/>
          <w:szCs w:val="22"/>
        </w:rPr>
        <w:t>The permanent aggregate reinforced thermoplastic system shall be applied to the final surface course in the locations shown on the Contract Drawi</w:t>
      </w:r>
      <w:r w:rsidR="005304B1" w:rsidRPr="00EC21C2">
        <w:rPr>
          <w:rFonts w:cs="Arial"/>
          <w:szCs w:val="22"/>
        </w:rPr>
        <w:t>ngs and in accordance Standard D</w:t>
      </w:r>
      <w:r w:rsidRPr="00EC21C2">
        <w:rPr>
          <w:rFonts w:cs="Arial"/>
          <w:szCs w:val="22"/>
        </w:rPr>
        <w:t>rawing SS-11</w:t>
      </w:r>
      <w:r w:rsidR="00A835E1">
        <w:rPr>
          <w:rFonts w:cs="Arial"/>
          <w:szCs w:val="22"/>
        </w:rPr>
        <w:t xml:space="preserve">0 </w:t>
      </w:r>
      <w:r w:rsidRPr="00EC21C2">
        <w:rPr>
          <w:rFonts w:cs="Arial"/>
          <w:szCs w:val="22"/>
        </w:rPr>
        <w:t>and the manufacturer’s specifications.</w:t>
      </w:r>
    </w:p>
    <w:p w14:paraId="7DCBE92B" w14:textId="77777777" w:rsidR="0069142D" w:rsidRPr="00EC21C2" w:rsidRDefault="0069142D" w:rsidP="00AA1107">
      <w:pPr>
        <w:pStyle w:val="ListParagraph"/>
        <w:keepNext/>
        <w:numPr>
          <w:ilvl w:val="1"/>
          <w:numId w:val="17"/>
        </w:numPr>
        <w:spacing w:after="120"/>
        <w:rPr>
          <w:rFonts w:cs="Arial"/>
          <w:szCs w:val="22"/>
        </w:rPr>
      </w:pPr>
      <w:r w:rsidRPr="00EC21C2">
        <w:rPr>
          <w:rFonts w:cs="Arial"/>
          <w:szCs w:val="22"/>
        </w:rPr>
        <w:t xml:space="preserve">The Contractor shall provide </w:t>
      </w:r>
      <w:proofErr w:type="spellStart"/>
      <w:r w:rsidRPr="00EC21C2">
        <w:rPr>
          <w:rFonts w:cs="Arial"/>
          <w:szCs w:val="22"/>
        </w:rPr>
        <w:t>premarking</w:t>
      </w:r>
      <w:proofErr w:type="spellEnd"/>
      <w:r w:rsidRPr="00EC21C2">
        <w:rPr>
          <w:rFonts w:cs="Arial"/>
          <w:szCs w:val="22"/>
        </w:rPr>
        <w:t xml:space="preserve"> to establish the position of the permanent aggregate reinforced thermoplastic system in accordance with OPSS 710</w:t>
      </w:r>
      <w:r w:rsidR="00853734" w:rsidRPr="00EC21C2">
        <w:rPr>
          <w:rFonts w:cs="Arial"/>
          <w:szCs w:val="22"/>
        </w:rPr>
        <w:t xml:space="preserve"> [date]</w:t>
      </w:r>
      <w:r w:rsidRPr="00EC21C2">
        <w:rPr>
          <w:rFonts w:cs="Arial"/>
          <w:szCs w:val="22"/>
        </w:rPr>
        <w:t>.</w:t>
      </w:r>
    </w:p>
    <w:p w14:paraId="12BD0897" w14:textId="77777777" w:rsidR="0069142D" w:rsidRPr="00EC21C2" w:rsidRDefault="0069142D" w:rsidP="0069142D">
      <w:pPr>
        <w:pStyle w:val="ListParagraph"/>
        <w:keepNext/>
        <w:spacing w:after="120"/>
        <w:ind w:left="360"/>
        <w:rPr>
          <w:rFonts w:cs="Arial"/>
          <w:b/>
          <w:szCs w:val="22"/>
        </w:rPr>
      </w:pPr>
    </w:p>
    <w:p w14:paraId="78FF46F8" w14:textId="77777777" w:rsidR="0069142D" w:rsidRPr="00EC21C2" w:rsidRDefault="0069142D" w:rsidP="00AA1107">
      <w:pPr>
        <w:pStyle w:val="ListParagraph"/>
        <w:keepNext/>
        <w:numPr>
          <w:ilvl w:val="0"/>
          <w:numId w:val="17"/>
        </w:numPr>
        <w:spacing w:after="120"/>
        <w:rPr>
          <w:rFonts w:cs="Arial"/>
          <w:b/>
          <w:szCs w:val="22"/>
        </w:rPr>
      </w:pPr>
      <w:r w:rsidRPr="00EC21C2">
        <w:rPr>
          <w:rFonts w:cs="Arial"/>
          <w:b/>
          <w:szCs w:val="22"/>
        </w:rPr>
        <w:t>SCOPE OF WORK</w:t>
      </w:r>
    </w:p>
    <w:p w14:paraId="7452882F" w14:textId="77777777" w:rsidR="0069142D" w:rsidRPr="00EC21C2" w:rsidRDefault="0069142D" w:rsidP="0069142D">
      <w:pPr>
        <w:pStyle w:val="ListParagraph"/>
        <w:keepNext/>
        <w:spacing w:after="120"/>
        <w:ind w:left="360"/>
        <w:rPr>
          <w:rFonts w:cs="Arial"/>
          <w:b/>
          <w:szCs w:val="22"/>
        </w:rPr>
      </w:pPr>
    </w:p>
    <w:p w14:paraId="1D3F6917" w14:textId="77777777" w:rsidR="0069142D" w:rsidRPr="00EC21C2" w:rsidRDefault="0069142D" w:rsidP="00AA1107">
      <w:pPr>
        <w:pStyle w:val="ListParagraph"/>
        <w:keepNext/>
        <w:numPr>
          <w:ilvl w:val="1"/>
          <w:numId w:val="17"/>
        </w:numPr>
        <w:spacing w:after="120"/>
        <w:ind w:hanging="792"/>
        <w:rPr>
          <w:rFonts w:cs="Arial"/>
          <w:szCs w:val="22"/>
        </w:rPr>
      </w:pPr>
      <w:r w:rsidRPr="00EC21C2">
        <w:rPr>
          <w:rFonts w:cs="Arial"/>
          <w:szCs w:val="22"/>
        </w:rPr>
        <w:t>The Contractor shall supply and apply the permanent aggregate reinforced thermoplastic system.</w:t>
      </w:r>
    </w:p>
    <w:p w14:paraId="24AF4E21" w14:textId="77777777" w:rsidR="0069142D" w:rsidRPr="00EC21C2" w:rsidRDefault="0069142D" w:rsidP="00AA1107">
      <w:pPr>
        <w:pStyle w:val="ListParagraph"/>
        <w:keepNext/>
        <w:numPr>
          <w:ilvl w:val="1"/>
          <w:numId w:val="17"/>
        </w:numPr>
        <w:spacing w:after="120"/>
        <w:ind w:hanging="792"/>
        <w:rPr>
          <w:rFonts w:cs="Arial"/>
          <w:szCs w:val="22"/>
        </w:rPr>
      </w:pPr>
      <w:r w:rsidRPr="00EC21C2">
        <w:rPr>
          <w:rFonts w:cs="Arial"/>
          <w:szCs w:val="22"/>
        </w:rPr>
        <w:t>Included under the Work of this item, the Contractor shall ensure that all freshly applied panels are protected from being damaged by the travelling public</w:t>
      </w:r>
      <w:r w:rsidR="0094251D" w:rsidRPr="00EC21C2">
        <w:rPr>
          <w:rFonts w:cs="Arial"/>
          <w:szCs w:val="22"/>
        </w:rPr>
        <w:t xml:space="preserve"> as per the manufactures instructions</w:t>
      </w:r>
      <w:r w:rsidR="0091485F" w:rsidRPr="00EC21C2">
        <w:rPr>
          <w:rFonts w:cs="Arial"/>
          <w:szCs w:val="22"/>
        </w:rPr>
        <w:t>.</w:t>
      </w:r>
    </w:p>
    <w:p w14:paraId="7455195C" w14:textId="77777777" w:rsidR="007C191E" w:rsidRPr="00EC21C2" w:rsidRDefault="007C191E" w:rsidP="00AA1107">
      <w:pPr>
        <w:pStyle w:val="ListParagraph"/>
        <w:keepNext/>
        <w:numPr>
          <w:ilvl w:val="1"/>
          <w:numId w:val="17"/>
        </w:numPr>
        <w:spacing w:after="120"/>
        <w:ind w:hanging="792"/>
        <w:rPr>
          <w:rFonts w:cs="Arial"/>
          <w:szCs w:val="22"/>
        </w:rPr>
      </w:pPr>
      <w:r w:rsidRPr="00EC21C2">
        <w:rPr>
          <w:rFonts w:cs="Arial"/>
          <w:szCs w:val="22"/>
        </w:rPr>
        <w:t>The System must be able to be applied in temperatures down to 45ºF (7ºC) without any special storage, preheating or treatment of the material before application</w:t>
      </w:r>
      <w:r w:rsidR="00380D9E" w:rsidRPr="00EC21C2">
        <w:rPr>
          <w:rFonts w:cs="Arial"/>
          <w:szCs w:val="22"/>
        </w:rPr>
        <w:t xml:space="preserve"> of the permanent aggregate reinforced thermoplastic panels</w:t>
      </w:r>
      <w:r w:rsidRPr="00EC21C2">
        <w:rPr>
          <w:rFonts w:cs="Arial"/>
          <w:szCs w:val="22"/>
        </w:rPr>
        <w:t>.</w:t>
      </w:r>
    </w:p>
    <w:p w14:paraId="7FBAC24C" w14:textId="77777777" w:rsidR="0069142D" w:rsidRPr="00EC21C2" w:rsidRDefault="0069142D" w:rsidP="00AA1107">
      <w:pPr>
        <w:pStyle w:val="ListParagraph"/>
        <w:keepNext/>
        <w:numPr>
          <w:ilvl w:val="1"/>
          <w:numId w:val="17"/>
        </w:numPr>
        <w:spacing w:after="120"/>
        <w:ind w:hanging="792"/>
        <w:rPr>
          <w:rFonts w:cs="Arial"/>
          <w:szCs w:val="22"/>
        </w:rPr>
      </w:pPr>
      <w:r w:rsidRPr="00EC21C2">
        <w:rPr>
          <w:rFonts w:cs="Arial"/>
          <w:szCs w:val="22"/>
        </w:rPr>
        <w:t>The aggregate reinforced thermoplastic System shall be applied to asphalt pavement using patented asphalt pavement reheating equipment acceptable to the manufacturer. The asphalt surface shall be covered with 600mm x 600mm panels of aggregated reinforced thermoplastic then heated to the required liquefac</w:t>
      </w:r>
      <w:r w:rsidRPr="00EC21C2">
        <w:rPr>
          <w:rFonts w:cs="Arial"/>
          <w:szCs w:val="22"/>
        </w:rPr>
        <w:softHyphen/>
        <w:t xml:space="preserve">tion temperature. Sand shall be applied at the end of the melting process to achieve added friction properties on the surface.  As the material is cooling, it shall be imprinted with a template made from 9.5mm flexible wire rope in the required design to create crisp, clean lines to define the pattern specified on Standard Drawing </w:t>
      </w:r>
      <w:r w:rsidR="005304B1" w:rsidRPr="00EC21C2">
        <w:rPr>
          <w:rFonts w:cs="Arial"/>
          <w:szCs w:val="22"/>
        </w:rPr>
        <w:t>SS-11</w:t>
      </w:r>
      <w:r w:rsidR="00C87C8B">
        <w:rPr>
          <w:rFonts w:cs="Arial"/>
          <w:szCs w:val="22"/>
        </w:rPr>
        <w:t>0</w:t>
      </w:r>
      <w:r w:rsidRPr="00EC21C2">
        <w:rPr>
          <w:rFonts w:cs="Arial"/>
          <w:szCs w:val="22"/>
        </w:rPr>
        <w:t xml:space="preserve">. For crosswalks, apply white preformed thermoplastic transverse lines on either side of the installation. </w:t>
      </w:r>
    </w:p>
    <w:p w14:paraId="3ABCE2C2" w14:textId="77777777" w:rsidR="00983F56" w:rsidRPr="00EC21C2" w:rsidRDefault="00983F56" w:rsidP="00983F56">
      <w:pPr>
        <w:pStyle w:val="ListParagraph"/>
        <w:keepNext/>
        <w:spacing w:after="120"/>
        <w:ind w:left="792"/>
        <w:rPr>
          <w:rFonts w:cs="Arial"/>
          <w:szCs w:val="22"/>
        </w:rPr>
      </w:pPr>
    </w:p>
    <w:p w14:paraId="7B53FDC5" w14:textId="77777777" w:rsidR="0069142D" w:rsidRPr="00EC21C2" w:rsidRDefault="0069142D" w:rsidP="00AA1107">
      <w:pPr>
        <w:pStyle w:val="ListParagraph"/>
        <w:keepNext/>
        <w:numPr>
          <w:ilvl w:val="0"/>
          <w:numId w:val="17"/>
        </w:numPr>
        <w:spacing w:after="120"/>
        <w:rPr>
          <w:rFonts w:cs="Arial"/>
          <w:b/>
          <w:szCs w:val="22"/>
        </w:rPr>
      </w:pPr>
      <w:r w:rsidRPr="00EC21C2">
        <w:rPr>
          <w:rFonts w:cs="Arial"/>
          <w:b/>
          <w:szCs w:val="22"/>
        </w:rPr>
        <w:t>OPERATIONS</w:t>
      </w:r>
    </w:p>
    <w:p w14:paraId="603B71D7" w14:textId="77777777" w:rsidR="0069142D" w:rsidRPr="00EC21C2" w:rsidRDefault="0069142D" w:rsidP="0069142D">
      <w:pPr>
        <w:pStyle w:val="ListParagraph"/>
        <w:keepNext/>
        <w:spacing w:after="120"/>
        <w:ind w:left="360"/>
        <w:rPr>
          <w:rFonts w:cs="Arial"/>
          <w:b/>
          <w:szCs w:val="22"/>
        </w:rPr>
      </w:pPr>
    </w:p>
    <w:p w14:paraId="638B27EF" w14:textId="77777777" w:rsidR="0069142D" w:rsidRPr="00EC21C2" w:rsidRDefault="0069142D" w:rsidP="00AA1107">
      <w:pPr>
        <w:pStyle w:val="ListParagraph"/>
        <w:keepNext/>
        <w:numPr>
          <w:ilvl w:val="1"/>
          <w:numId w:val="17"/>
        </w:numPr>
        <w:spacing w:after="120"/>
        <w:rPr>
          <w:rFonts w:cs="Arial"/>
          <w:szCs w:val="22"/>
        </w:rPr>
      </w:pPr>
      <w:r w:rsidRPr="00EC21C2">
        <w:rPr>
          <w:rFonts w:cs="Arial"/>
          <w:szCs w:val="22"/>
        </w:rPr>
        <w:t>The Contractor shall ensure that all aggregate reinforced thermoplastic system Work is carried out in accordance with OPSS 710</w:t>
      </w:r>
      <w:r w:rsidR="00853734" w:rsidRPr="00EC21C2">
        <w:rPr>
          <w:rFonts w:cs="Arial"/>
          <w:szCs w:val="22"/>
        </w:rPr>
        <w:t xml:space="preserve"> [date]</w:t>
      </w:r>
      <w:r w:rsidRPr="00EC21C2">
        <w:rPr>
          <w:rFonts w:cs="Arial"/>
          <w:szCs w:val="22"/>
        </w:rPr>
        <w:t>, as amended herein:</w:t>
      </w:r>
    </w:p>
    <w:p w14:paraId="6C87EC10" w14:textId="77777777" w:rsidR="0069142D" w:rsidRPr="00EC21C2" w:rsidRDefault="0069142D" w:rsidP="0069142D">
      <w:pPr>
        <w:pStyle w:val="ListParagraph"/>
        <w:keepNext/>
        <w:spacing w:after="120"/>
        <w:ind w:left="792"/>
        <w:rPr>
          <w:rFonts w:cs="Arial"/>
          <w:szCs w:val="22"/>
        </w:rPr>
      </w:pPr>
    </w:p>
    <w:p w14:paraId="357825C3" w14:textId="77777777" w:rsidR="0069142D" w:rsidRPr="00EC21C2" w:rsidRDefault="0069142D" w:rsidP="00AA1107">
      <w:pPr>
        <w:pStyle w:val="ListParagraph"/>
        <w:keepNext/>
        <w:numPr>
          <w:ilvl w:val="2"/>
          <w:numId w:val="17"/>
        </w:numPr>
        <w:spacing w:after="120"/>
        <w:rPr>
          <w:rFonts w:cs="Arial"/>
          <w:szCs w:val="22"/>
        </w:rPr>
      </w:pPr>
      <w:r w:rsidRPr="00EC21C2">
        <w:rPr>
          <w:rFonts w:cs="Arial"/>
          <w:szCs w:val="22"/>
        </w:rPr>
        <w:t>Traffic control shall be maintained in accordance with the requirements of the Ontario Traffic Manual, Book 7. The Contractor shall ensure that freshly applied panels are not damaged by motorists.</w:t>
      </w:r>
    </w:p>
    <w:p w14:paraId="5D4D7EBB" w14:textId="77777777" w:rsidR="0069142D" w:rsidRPr="00EC21C2" w:rsidRDefault="0069142D" w:rsidP="00AA1107">
      <w:pPr>
        <w:pStyle w:val="ListParagraph"/>
        <w:keepNext/>
        <w:numPr>
          <w:ilvl w:val="2"/>
          <w:numId w:val="17"/>
        </w:numPr>
        <w:spacing w:after="120"/>
        <w:rPr>
          <w:rFonts w:cs="Arial"/>
          <w:szCs w:val="22"/>
        </w:rPr>
      </w:pPr>
      <w:r w:rsidRPr="00EC21C2">
        <w:rPr>
          <w:rFonts w:cs="Arial"/>
          <w:szCs w:val="22"/>
        </w:rPr>
        <w:t>All Work shall be carried out in compliance with the Occupational Health and Safety Act, Highway Traffic Act and Environmental Protection Act and all applicable Regulations of these statutes.</w:t>
      </w:r>
    </w:p>
    <w:p w14:paraId="0103C46C" w14:textId="77777777" w:rsidR="0069142D" w:rsidRPr="00EC21C2" w:rsidRDefault="0069142D" w:rsidP="00AA1107">
      <w:pPr>
        <w:pStyle w:val="ListParagraph"/>
        <w:keepNext/>
        <w:numPr>
          <w:ilvl w:val="2"/>
          <w:numId w:val="17"/>
        </w:numPr>
        <w:spacing w:after="120"/>
        <w:rPr>
          <w:rFonts w:cs="Arial"/>
          <w:szCs w:val="22"/>
        </w:rPr>
      </w:pPr>
      <w:r w:rsidRPr="00EC21C2">
        <w:rPr>
          <w:rFonts w:cs="Arial"/>
          <w:szCs w:val="22"/>
        </w:rPr>
        <w:t>Actual application operations shall be restricted to the hours between 9:00 a.m. and 4:00 p.m. These hours of work may be extended only with the prior written approval of the Commissioner.</w:t>
      </w:r>
    </w:p>
    <w:p w14:paraId="089319B6" w14:textId="77777777" w:rsidR="0069142D" w:rsidRPr="00EC21C2" w:rsidRDefault="0069142D" w:rsidP="00AA1107">
      <w:pPr>
        <w:pStyle w:val="ListParagraph"/>
        <w:keepNext/>
        <w:numPr>
          <w:ilvl w:val="2"/>
          <w:numId w:val="17"/>
        </w:numPr>
        <w:spacing w:after="120"/>
        <w:rPr>
          <w:rFonts w:cs="Arial"/>
          <w:szCs w:val="22"/>
        </w:rPr>
      </w:pPr>
      <w:r w:rsidRPr="00EC21C2">
        <w:rPr>
          <w:rFonts w:cs="Arial"/>
          <w:szCs w:val="22"/>
        </w:rPr>
        <w:t>Qualified operators/applicators are provided who have all of the necessary licensing requirements to carry out the Work.</w:t>
      </w:r>
    </w:p>
    <w:p w14:paraId="0E4E109F" w14:textId="77777777" w:rsidR="0069142D" w:rsidRPr="00EC21C2" w:rsidRDefault="0069142D" w:rsidP="00AA1107">
      <w:pPr>
        <w:pStyle w:val="ListParagraph"/>
        <w:keepNext/>
        <w:numPr>
          <w:ilvl w:val="2"/>
          <w:numId w:val="17"/>
        </w:numPr>
        <w:spacing w:after="120"/>
        <w:rPr>
          <w:rFonts w:cs="Arial"/>
          <w:szCs w:val="22"/>
        </w:rPr>
      </w:pPr>
      <w:r w:rsidRPr="00EC21C2">
        <w:rPr>
          <w:rFonts w:cs="Arial"/>
          <w:szCs w:val="22"/>
        </w:rPr>
        <w:lastRenderedPageBreak/>
        <w:t>Aggregate reinforced thermoplastic shall be applied when the temperature of both the ambie</w:t>
      </w:r>
      <w:r w:rsidR="003C65DB" w:rsidRPr="00EC21C2">
        <w:rPr>
          <w:rFonts w:cs="Arial"/>
          <w:szCs w:val="22"/>
        </w:rPr>
        <w:t xml:space="preserve">nt air and pavement is above 10 ̊ C </w:t>
      </w:r>
      <w:r w:rsidRPr="00EC21C2">
        <w:rPr>
          <w:rFonts w:cs="Arial"/>
          <w:szCs w:val="22"/>
        </w:rPr>
        <w:t>and the pavement is completely dry, as determined by the Commissioner.</w:t>
      </w:r>
    </w:p>
    <w:p w14:paraId="63E056E6" w14:textId="77777777" w:rsidR="0069142D" w:rsidRPr="00EC21C2" w:rsidRDefault="0069142D" w:rsidP="00AA1107">
      <w:pPr>
        <w:pStyle w:val="ListParagraph"/>
        <w:keepNext/>
        <w:numPr>
          <w:ilvl w:val="2"/>
          <w:numId w:val="17"/>
        </w:numPr>
        <w:spacing w:after="120"/>
        <w:rPr>
          <w:rFonts w:cs="Arial"/>
          <w:szCs w:val="22"/>
        </w:rPr>
      </w:pPr>
      <w:r w:rsidRPr="00EC21C2">
        <w:rPr>
          <w:rFonts w:cs="Arial"/>
          <w:szCs w:val="22"/>
        </w:rPr>
        <w:t>Any workmanship that does not conform to the requirements of OPSS 710</w:t>
      </w:r>
      <w:r w:rsidR="00AE05BE">
        <w:rPr>
          <w:rFonts w:cs="Arial"/>
          <w:szCs w:val="22"/>
        </w:rPr>
        <w:t xml:space="preserve"> </w:t>
      </w:r>
      <w:r w:rsidR="00BF09E1" w:rsidRPr="00EC21C2">
        <w:rPr>
          <w:szCs w:val="22"/>
        </w:rPr>
        <w:t>[date]</w:t>
      </w:r>
      <w:r w:rsidRPr="00EC21C2">
        <w:rPr>
          <w:rFonts w:cs="Arial"/>
          <w:szCs w:val="22"/>
        </w:rPr>
        <w:t>, as amended herein, shall be corrected at the Contractor’s expense.</w:t>
      </w:r>
    </w:p>
    <w:p w14:paraId="3072A16A" w14:textId="77777777" w:rsidR="0069142D" w:rsidRPr="00EC21C2" w:rsidRDefault="0069142D" w:rsidP="0069142D">
      <w:pPr>
        <w:pStyle w:val="ListParagraph"/>
        <w:keepNext/>
        <w:spacing w:after="120"/>
        <w:ind w:left="360"/>
        <w:rPr>
          <w:rFonts w:cs="Arial"/>
          <w:b/>
          <w:szCs w:val="22"/>
        </w:rPr>
      </w:pPr>
    </w:p>
    <w:p w14:paraId="38A73839" w14:textId="77777777" w:rsidR="0069142D" w:rsidRPr="00EC21C2" w:rsidRDefault="0069142D" w:rsidP="00AA1107">
      <w:pPr>
        <w:pStyle w:val="ListParagraph"/>
        <w:keepNext/>
        <w:numPr>
          <w:ilvl w:val="0"/>
          <w:numId w:val="17"/>
        </w:numPr>
        <w:spacing w:after="120"/>
        <w:rPr>
          <w:rFonts w:cs="Arial"/>
          <w:b/>
          <w:szCs w:val="22"/>
        </w:rPr>
      </w:pPr>
      <w:r w:rsidRPr="00EC21C2">
        <w:rPr>
          <w:rFonts w:cs="Arial"/>
          <w:b/>
          <w:szCs w:val="22"/>
        </w:rPr>
        <w:t>MEASUREMENT AND BASIS OF PAYMENT</w:t>
      </w:r>
    </w:p>
    <w:p w14:paraId="0224BEF3" w14:textId="77777777" w:rsidR="0069142D" w:rsidRPr="00EC21C2" w:rsidRDefault="0069142D" w:rsidP="0069142D">
      <w:pPr>
        <w:pStyle w:val="ListParagraph"/>
        <w:keepNext/>
        <w:spacing w:after="120"/>
        <w:ind w:left="360"/>
        <w:rPr>
          <w:rFonts w:cs="Arial"/>
          <w:b/>
          <w:szCs w:val="22"/>
        </w:rPr>
      </w:pPr>
    </w:p>
    <w:p w14:paraId="56BE1464" w14:textId="77777777" w:rsidR="00DF76FC" w:rsidRPr="00EC21C2" w:rsidRDefault="00182062" w:rsidP="00AA1107">
      <w:pPr>
        <w:pStyle w:val="ListParagraph"/>
        <w:keepNext/>
        <w:numPr>
          <w:ilvl w:val="1"/>
          <w:numId w:val="17"/>
        </w:numPr>
        <w:spacing w:after="120"/>
        <w:ind w:hanging="792"/>
        <w:rPr>
          <w:rFonts w:cs="Arial"/>
          <w:szCs w:val="22"/>
        </w:rPr>
      </w:pPr>
      <w:r w:rsidRPr="00EC21C2">
        <w:rPr>
          <w:rFonts w:cs="Arial"/>
          <w:szCs w:val="22"/>
        </w:rPr>
        <w:t>Payment shall be made at the applicable unit price and shall be full compensation for all labour, equipment and materials required to complete this work as specified in the Contract Documents</w:t>
      </w:r>
      <w:r w:rsidR="00E87C87" w:rsidRPr="00EC21C2">
        <w:rPr>
          <w:rFonts w:cs="Arial"/>
          <w:szCs w:val="22"/>
        </w:rPr>
        <w:t>.</w:t>
      </w:r>
    </w:p>
    <w:p w14:paraId="55212F4C" w14:textId="77777777" w:rsidR="00DF76FC" w:rsidRPr="00EC21C2" w:rsidRDefault="00DF76FC" w:rsidP="00DF76FC">
      <w:pPr>
        <w:pStyle w:val="ListParagraph"/>
        <w:keepNext/>
        <w:spacing w:after="120"/>
        <w:ind w:left="792"/>
        <w:rPr>
          <w:rFonts w:cs="Arial"/>
          <w:szCs w:val="22"/>
        </w:rPr>
      </w:pPr>
    </w:p>
    <w:p w14:paraId="752067D3" w14:textId="77777777" w:rsidR="007C180F" w:rsidRPr="00EC21C2" w:rsidRDefault="0008409C" w:rsidP="001412BB">
      <w:pPr>
        <w:tabs>
          <w:tab w:val="left" w:pos="3375"/>
        </w:tabs>
        <w:spacing w:after="200" w:line="276" w:lineRule="auto"/>
        <w:rPr>
          <w:rFonts w:cs="Arial"/>
          <w:b/>
          <w:sz w:val="28"/>
        </w:rPr>
      </w:pPr>
      <w:bookmarkStart w:id="368" w:name="_Toc127187526"/>
      <w:r w:rsidRPr="00EC21C2">
        <w:rPr>
          <w:rStyle w:val="Heading1Char"/>
        </w:rPr>
        <w:t>It</w:t>
      </w:r>
      <w:r w:rsidR="0034780F" w:rsidRPr="00EC21C2">
        <w:rPr>
          <w:rStyle w:val="Heading1Char"/>
        </w:rPr>
        <w:t xml:space="preserve">em [No.] </w:t>
      </w:r>
      <w:r w:rsidR="00644187" w:rsidRPr="00EC21C2">
        <w:rPr>
          <w:rStyle w:val="Heading1Char"/>
        </w:rPr>
        <w:t>Bridge Plaque</w:t>
      </w:r>
      <w:bookmarkEnd w:id="368"/>
      <w:r w:rsidR="00644187" w:rsidRPr="00EC21C2">
        <w:rPr>
          <w:rStyle w:val="Heading1Char"/>
        </w:rPr>
        <w:t xml:space="preserve"> </w:t>
      </w:r>
    </w:p>
    <w:p w14:paraId="773BF519" w14:textId="77777777" w:rsidR="00787DA0" w:rsidRPr="00EC21C2" w:rsidRDefault="00787DA0" w:rsidP="00AA1107">
      <w:pPr>
        <w:pStyle w:val="ListParagraph"/>
        <w:numPr>
          <w:ilvl w:val="0"/>
          <w:numId w:val="18"/>
        </w:numPr>
        <w:rPr>
          <w:b/>
        </w:rPr>
      </w:pPr>
      <w:r w:rsidRPr="00EC21C2">
        <w:rPr>
          <w:b/>
        </w:rPr>
        <w:t>GENERAL</w:t>
      </w:r>
    </w:p>
    <w:p w14:paraId="5236AC34" w14:textId="77777777" w:rsidR="00787DA0" w:rsidRPr="00EC21C2" w:rsidRDefault="00787DA0" w:rsidP="00787DA0">
      <w:pPr>
        <w:pStyle w:val="ListParagraph"/>
        <w:ind w:left="360"/>
        <w:rPr>
          <w:b/>
        </w:rPr>
      </w:pPr>
    </w:p>
    <w:p w14:paraId="167924EE" w14:textId="77777777" w:rsidR="00804510" w:rsidRDefault="00C50D36" w:rsidP="00AA1107">
      <w:pPr>
        <w:pStyle w:val="ListParagraph"/>
        <w:keepNext/>
        <w:numPr>
          <w:ilvl w:val="1"/>
          <w:numId w:val="18"/>
        </w:numPr>
        <w:spacing w:after="120"/>
        <w:ind w:hanging="792"/>
        <w:rPr>
          <w:rFonts w:cs="Arial"/>
          <w:szCs w:val="22"/>
        </w:rPr>
      </w:pPr>
      <w:r w:rsidRPr="00804510">
        <w:rPr>
          <w:rFonts w:cs="Arial"/>
          <w:szCs w:val="22"/>
        </w:rPr>
        <w:t xml:space="preserve">The following specifications for </w:t>
      </w:r>
      <w:r w:rsidR="00C76602" w:rsidRPr="00804510">
        <w:rPr>
          <w:rFonts w:cs="Arial"/>
          <w:szCs w:val="22"/>
        </w:rPr>
        <w:t>Bridge Plaque</w:t>
      </w:r>
      <w:r w:rsidRPr="00804510">
        <w:rPr>
          <w:rFonts w:cs="Arial"/>
          <w:szCs w:val="22"/>
        </w:rPr>
        <w:t xml:space="preserve"> shall be read in conjunction with </w:t>
      </w:r>
      <w:r w:rsidR="00804510" w:rsidRPr="00804510">
        <w:rPr>
          <w:rFonts w:cs="Arial"/>
          <w:szCs w:val="22"/>
        </w:rPr>
        <w:t>the Contract Drawings.</w:t>
      </w:r>
    </w:p>
    <w:p w14:paraId="408A705D" w14:textId="77777777" w:rsidR="00644187" w:rsidRPr="00804510" w:rsidRDefault="00644187" w:rsidP="00AA1107">
      <w:pPr>
        <w:pStyle w:val="ListParagraph"/>
        <w:keepNext/>
        <w:numPr>
          <w:ilvl w:val="1"/>
          <w:numId w:val="18"/>
        </w:numPr>
        <w:spacing w:after="120"/>
        <w:ind w:hanging="792"/>
        <w:rPr>
          <w:rFonts w:cs="Arial"/>
          <w:szCs w:val="22"/>
        </w:rPr>
      </w:pPr>
      <w:r w:rsidRPr="00804510">
        <w:rPr>
          <w:rFonts w:cs="Arial"/>
          <w:szCs w:val="22"/>
        </w:rPr>
        <w:t xml:space="preserve">Under this item the Contractor shall supply and install insert number of plaques typically two per bridge two bronze plaques including fastening, as </w:t>
      </w:r>
      <w:r w:rsidR="00983F56" w:rsidRPr="00804510">
        <w:rPr>
          <w:rFonts w:cs="Arial"/>
          <w:szCs w:val="22"/>
        </w:rPr>
        <w:t>shown on the drawings</w:t>
      </w:r>
      <w:r w:rsidRPr="00804510">
        <w:rPr>
          <w:rFonts w:cs="Arial"/>
          <w:szCs w:val="22"/>
        </w:rPr>
        <w:t xml:space="preserve">. The locations of the plaques shall be at recesses on the parapet walls which will be </w:t>
      </w:r>
      <w:r w:rsidR="00983F56" w:rsidRPr="00804510">
        <w:rPr>
          <w:rFonts w:cs="Arial"/>
          <w:szCs w:val="22"/>
        </w:rPr>
        <w:t>shown on the Contract Drawings.</w:t>
      </w:r>
    </w:p>
    <w:p w14:paraId="1A057894" w14:textId="77777777" w:rsidR="00983F56" w:rsidRPr="00EC21C2" w:rsidRDefault="00644187" w:rsidP="00AA1107">
      <w:pPr>
        <w:pStyle w:val="ListParagraph"/>
        <w:keepNext/>
        <w:numPr>
          <w:ilvl w:val="1"/>
          <w:numId w:val="18"/>
        </w:numPr>
        <w:spacing w:after="120"/>
        <w:ind w:hanging="792"/>
        <w:rPr>
          <w:rFonts w:cs="Arial"/>
          <w:szCs w:val="22"/>
        </w:rPr>
      </w:pPr>
      <w:r w:rsidRPr="00EC21C2">
        <w:rPr>
          <w:rFonts w:cs="Arial"/>
          <w:szCs w:val="22"/>
        </w:rPr>
        <w:t xml:space="preserve">Bronze bridge plaque fabrication and installation details are to follow </w:t>
      </w:r>
      <w:r w:rsidR="00D53A15" w:rsidRPr="00EC21C2">
        <w:rPr>
          <w:rFonts w:cs="Arial"/>
          <w:szCs w:val="22"/>
        </w:rPr>
        <w:t>Detail</w:t>
      </w:r>
      <w:r w:rsidR="00121A4F" w:rsidRPr="00EC21C2">
        <w:rPr>
          <w:rFonts w:cs="Arial"/>
          <w:szCs w:val="22"/>
        </w:rPr>
        <w:t xml:space="preserve"> SS-300 </w:t>
      </w:r>
      <w:r w:rsidR="00D53A15" w:rsidRPr="00EC21C2">
        <w:rPr>
          <w:rFonts w:cs="Arial"/>
          <w:szCs w:val="22"/>
        </w:rPr>
        <w:t xml:space="preserve">and </w:t>
      </w:r>
      <w:r w:rsidRPr="00EC21C2">
        <w:rPr>
          <w:rFonts w:cs="Arial"/>
          <w:szCs w:val="22"/>
        </w:rPr>
        <w:t xml:space="preserve">the fabricators instructions. </w:t>
      </w:r>
    </w:p>
    <w:p w14:paraId="5EEF829B" w14:textId="77777777" w:rsidR="002A074C" w:rsidRPr="00EC21C2" w:rsidRDefault="00644187" w:rsidP="00AA1107">
      <w:pPr>
        <w:pStyle w:val="ListParagraph"/>
        <w:keepNext/>
        <w:numPr>
          <w:ilvl w:val="1"/>
          <w:numId w:val="18"/>
        </w:numPr>
        <w:spacing w:after="120"/>
        <w:ind w:hanging="792"/>
        <w:rPr>
          <w:rFonts w:cs="Arial"/>
          <w:szCs w:val="22"/>
        </w:rPr>
      </w:pPr>
      <w:r w:rsidRPr="00EC21C2">
        <w:rPr>
          <w:rFonts w:cs="Arial"/>
          <w:szCs w:val="22"/>
        </w:rPr>
        <w:t>The maximum size of the plaques shall be 305mm x 457mm.</w:t>
      </w:r>
    </w:p>
    <w:p w14:paraId="25726108" w14:textId="77777777" w:rsidR="00787DA0" w:rsidRPr="00EC21C2" w:rsidRDefault="002A074C" w:rsidP="00AA1107">
      <w:pPr>
        <w:pStyle w:val="ListParagraph"/>
        <w:keepNext/>
        <w:numPr>
          <w:ilvl w:val="1"/>
          <w:numId w:val="18"/>
        </w:numPr>
        <w:spacing w:after="120"/>
        <w:ind w:hanging="792"/>
        <w:rPr>
          <w:rFonts w:cs="Arial"/>
          <w:szCs w:val="22"/>
        </w:rPr>
      </w:pPr>
      <w:r w:rsidRPr="00EC21C2">
        <w:rPr>
          <w:rFonts w:cs="Arial"/>
          <w:szCs w:val="22"/>
        </w:rPr>
        <w:t>Each plaque shall include the applicable</w:t>
      </w:r>
      <w:r w:rsidR="00C50D36" w:rsidRPr="00EC21C2">
        <w:rPr>
          <w:rFonts w:cs="Arial"/>
          <w:szCs w:val="22"/>
        </w:rPr>
        <w:t xml:space="preserve"> information as shown on Detail SS-300;</w:t>
      </w:r>
      <w:r w:rsidRPr="00EC21C2">
        <w:rPr>
          <w:rFonts w:cs="Arial"/>
          <w:szCs w:val="22"/>
        </w:rPr>
        <w:t xml:space="preserve"> </w:t>
      </w:r>
      <w:r w:rsidR="00C50D36" w:rsidRPr="00EC21C2">
        <w:rPr>
          <w:rFonts w:cs="Arial"/>
          <w:szCs w:val="22"/>
        </w:rPr>
        <w:t>if</w:t>
      </w:r>
      <w:r w:rsidRPr="00EC21C2">
        <w:rPr>
          <w:rFonts w:cs="Arial"/>
          <w:szCs w:val="22"/>
        </w:rPr>
        <w:t xml:space="preserve"> the construction completion date differs the plaque shall be adjusted accordingly.</w:t>
      </w:r>
    </w:p>
    <w:p w14:paraId="300138E3" w14:textId="77777777" w:rsidR="00983F56" w:rsidRPr="00EC21C2" w:rsidRDefault="00983F56" w:rsidP="00983F56">
      <w:pPr>
        <w:pStyle w:val="ListParagraph"/>
        <w:keepNext/>
        <w:spacing w:after="120"/>
        <w:ind w:left="792"/>
        <w:rPr>
          <w:rFonts w:cs="Arial"/>
          <w:szCs w:val="22"/>
        </w:rPr>
      </w:pPr>
    </w:p>
    <w:p w14:paraId="39F03328" w14:textId="77777777" w:rsidR="00983F56" w:rsidRPr="00EC21C2" w:rsidRDefault="00983F56" w:rsidP="00AA1107">
      <w:pPr>
        <w:pStyle w:val="ListParagraph"/>
        <w:keepNext/>
        <w:numPr>
          <w:ilvl w:val="0"/>
          <w:numId w:val="18"/>
        </w:numPr>
        <w:spacing w:after="120"/>
        <w:rPr>
          <w:rFonts w:cs="Arial"/>
          <w:b/>
          <w:szCs w:val="22"/>
        </w:rPr>
      </w:pPr>
      <w:r w:rsidRPr="00EC21C2">
        <w:rPr>
          <w:rFonts w:cs="Arial"/>
          <w:b/>
          <w:szCs w:val="22"/>
        </w:rPr>
        <w:t xml:space="preserve">SUBMITTALS </w:t>
      </w:r>
    </w:p>
    <w:p w14:paraId="4EE76570" w14:textId="77777777" w:rsidR="00983F56" w:rsidRPr="00EC21C2" w:rsidRDefault="00983F56" w:rsidP="00983F56">
      <w:pPr>
        <w:rPr>
          <w:rFonts w:cs="Arial"/>
          <w:sz w:val="24"/>
          <w:lang w:val="en-GB"/>
        </w:rPr>
      </w:pPr>
    </w:p>
    <w:p w14:paraId="1E2B66B6" w14:textId="77777777" w:rsidR="00983F56" w:rsidRPr="00EC21C2" w:rsidRDefault="00983F56" w:rsidP="00AA1107">
      <w:pPr>
        <w:pStyle w:val="ListParagraph"/>
        <w:numPr>
          <w:ilvl w:val="1"/>
          <w:numId w:val="18"/>
        </w:numPr>
        <w:spacing w:after="120" w:line="276" w:lineRule="auto"/>
        <w:ind w:hanging="792"/>
        <w:rPr>
          <w:rFonts w:cs="Arial"/>
          <w:szCs w:val="22"/>
        </w:rPr>
      </w:pPr>
      <w:r w:rsidRPr="00EC21C2">
        <w:rPr>
          <w:rFonts w:cs="Arial"/>
          <w:szCs w:val="22"/>
        </w:rPr>
        <w:t>Manufacturer's installation instructions and Product Data which indicates compliance with the Specifications.</w:t>
      </w:r>
    </w:p>
    <w:p w14:paraId="0210129D" w14:textId="77777777" w:rsidR="00983F56" w:rsidRPr="00EC21C2" w:rsidRDefault="00983F56" w:rsidP="00AA1107">
      <w:pPr>
        <w:pStyle w:val="ListParagraph"/>
        <w:numPr>
          <w:ilvl w:val="1"/>
          <w:numId w:val="18"/>
        </w:numPr>
        <w:spacing w:after="120" w:line="276" w:lineRule="auto"/>
        <w:ind w:hanging="792"/>
        <w:rPr>
          <w:rFonts w:cs="Arial"/>
          <w:szCs w:val="22"/>
        </w:rPr>
      </w:pPr>
      <w:r w:rsidRPr="00EC21C2">
        <w:rPr>
          <w:rFonts w:cs="Arial"/>
          <w:szCs w:val="22"/>
        </w:rPr>
        <w:t>Shop Drawings indicating plaque layout and method of connection to the wall.</w:t>
      </w:r>
    </w:p>
    <w:p w14:paraId="3DA6B0E1" w14:textId="77777777" w:rsidR="00983F56" w:rsidRPr="00EC21C2" w:rsidRDefault="00983F56" w:rsidP="00AA1107">
      <w:pPr>
        <w:pStyle w:val="ListParagraph"/>
        <w:numPr>
          <w:ilvl w:val="1"/>
          <w:numId w:val="18"/>
        </w:numPr>
        <w:spacing w:after="120" w:line="276" w:lineRule="auto"/>
        <w:ind w:hanging="792"/>
        <w:rPr>
          <w:rFonts w:cs="Arial"/>
          <w:szCs w:val="22"/>
        </w:rPr>
      </w:pPr>
      <w:r w:rsidRPr="00EC21C2">
        <w:rPr>
          <w:rFonts w:cs="Arial"/>
          <w:szCs w:val="22"/>
        </w:rPr>
        <w:t xml:space="preserve">The Commissioner will review the shop drawing submittal for, among other things, aesthetic criteria.  </w:t>
      </w:r>
    </w:p>
    <w:p w14:paraId="3EDC8926" w14:textId="77777777" w:rsidR="00983F56" w:rsidRDefault="00983F56" w:rsidP="00AA1107">
      <w:pPr>
        <w:pStyle w:val="ListParagraph"/>
        <w:numPr>
          <w:ilvl w:val="1"/>
          <w:numId w:val="18"/>
        </w:numPr>
        <w:spacing w:after="120" w:line="276" w:lineRule="auto"/>
        <w:ind w:hanging="792"/>
        <w:rPr>
          <w:rFonts w:cs="Arial"/>
          <w:szCs w:val="22"/>
        </w:rPr>
      </w:pPr>
      <w:r w:rsidRPr="00EC21C2">
        <w:rPr>
          <w:rFonts w:cs="Arial"/>
          <w:szCs w:val="22"/>
        </w:rPr>
        <w:t>Provide a mock-up of one complete unit.</w:t>
      </w:r>
    </w:p>
    <w:p w14:paraId="2D864661" w14:textId="77777777" w:rsidR="00571812" w:rsidRPr="00571812" w:rsidRDefault="00571812" w:rsidP="00571812">
      <w:pPr>
        <w:pStyle w:val="ListParagraph"/>
        <w:keepNext/>
        <w:spacing w:after="120"/>
        <w:ind w:left="360"/>
        <w:rPr>
          <w:rFonts w:cs="Arial"/>
          <w:b/>
          <w:szCs w:val="22"/>
        </w:rPr>
      </w:pPr>
    </w:p>
    <w:p w14:paraId="1346CD55" w14:textId="77777777" w:rsidR="00571812" w:rsidRDefault="00571812" w:rsidP="00AA1107">
      <w:pPr>
        <w:pStyle w:val="ListParagraph"/>
        <w:keepNext/>
        <w:numPr>
          <w:ilvl w:val="0"/>
          <w:numId w:val="18"/>
        </w:numPr>
        <w:spacing w:after="120"/>
        <w:rPr>
          <w:rFonts w:cs="Arial"/>
          <w:b/>
          <w:szCs w:val="22"/>
        </w:rPr>
      </w:pPr>
      <w:r w:rsidRPr="00EC21C2">
        <w:rPr>
          <w:rFonts w:cs="Arial"/>
          <w:b/>
          <w:szCs w:val="22"/>
        </w:rPr>
        <w:t xml:space="preserve">WARRANTY </w:t>
      </w:r>
    </w:p>
    <w:p w14:paraId="1E400468" w14:textId="77777777" w:rsidR="00571812" w:rsidRDefault="00571812" w:rsidP="00571812">
      <w:pPr>
        <w:pStyle w:val="ListParagraph"/>
        <w:keepNext/>
        <w:spacing w:after="120"/>
        <w:ind w:left="360"/>
        <w:rPr>
          <w:rFonts w:cs="Arial"/>
          <w:b/>
          <w:szCs w:val="22"/>
        </w:rPr>
      </w:pPr>
    </w:p>
    <w:p w14:paraId="18F5CB0C" w14:textId="77777777" w:rsidR="00571812" w:rsidRDefault="00571812" w:rsidP="00AA1107">
      <w:pPr>
        <w:pStyle w:val="ListParagraph"/>
        <w:numPr>
          <w:ilvl w:val="1"/>
          <w:numId w:val="18"/>
        </w:numPr>
        <w:spacing w:after="120" w:line="276" w:lineRule="auto"/>
        <w:ind w:hanging="792"/>
        <w:rPr>
          <w:rFonts w:cs="Arial"/>
          <w:szCs w:val="22"/>
        </w:rPr>
      </w:pPr>
      <w:r w:rsidRPr="00571812">
        <w:rPr>
          <w:rFonts w:cs="Arial"/>
          <w:szCs w:val="22"/>
        </w:rPr>
        <w:t xml:space="preserve">This work shall be warrantied for two (2) years from the date of Total Performance of the Work against </w:t>
      </w:r>
      <w:r>
        <w:rPr>
          <w:rFonts w:cs="Arial"/>
          <w:szCs w:val="22"/>
        </w:rPr>
        <w:t xml:space="preserve">defects such as </w:t>
      </w:r>
      <w:r w:rsidRPr="00571812">
        <w:rPr>
          <w:rFonts w:cs="Arial"/>
          <w:szCs w:val="22"/>
        </w:rPr>
        <w:t xml:space="preserve">cracking, </w:t>
      </w:r>
      <w:r>
        <w:rPr>
          <w:rFonts w:cs="Arial"/>
          <w:szCs w:val="22"/>
        </w:rPr>
        <w:t>oxidizing</w:t>
      </w:r>
      <w:r w:rsidRPr="00571812">
        <w:rPr>
          <w:rFonts w:cs="Arial"/>
          <w:szCs w:val="22"/>
        </w:rPr>
        <w:t xml:space="preserve">, </w:t>
      </w:r>
      <w:r w:rsidR="00AA425A">
        <w:rPr>
          <w:rFonts w:cs="Arial"/>
          <w:szCs w:val="22"/>
        </w:rPr>
        <w:t xml:space="preserve">staining, loss of colour or texture </w:t>
      </w:r>
      <w:r>
        <w:rPr>
          <w:rFonts w:cs="Arial"/>
          <w:szCs w:val="22"/>
        </w:rPr>
        <w:t xml:space="preserve">and corrosion. </w:t>
      </w:r>
    </w:p>
    <w:p w14:paraId="287B46DB" w14:textId="77777777" w:rsidR="00571812" w:rsidRPr="00571812" w:rsidRDefault="00571812" w:rsidP="00571812">
      <w:pPr>
        <w:pStyle w:val="ListParagraph"/>
        <w:spacing w:after="120" w:line="276" w:lineRule="auto"/>
        <w:ind w:left="792"/>
        <w:rPr>
          <w:rFonts w:cs="Arial"/>
          <w:szCs w:val="22"/>
        </w:rPr>
      </w:pPr>
    </w:p>
    <w:p w14:paraId="1C59FB94" w14:textId="77777777" w:rsidR="000B287D" w:rsidRPr="00AA425A" w:rsidRDefault="00571812" w:rsidP="00AA1107">
      <w:pPr>
        <w:pStyle w:val="ListParagraph"/>
        <w:numPr>
          <w:ilvl w:val="1"/>
          <w:numId w:val="18"/>
        </w:numPr>
        <w:spacing w:after="120" w:line="276" w:lineRule="auto"/>
        <w:ind w:hanging="792"/>
        <w:rPr>
          <w:rFonts w:cs="Arial"/>
          <w:szCs w:val="22"/>
        </w:rPr>
      </w:pPr>
      <w:r w:rsidRPr="00571812">
        <w:rPr>
          <w:rFonts w:cs="Arial"/>
          <w:szCs w:val="22"/>
        </w:rPr>
        <w:t xml:space="preserve">All materials and workmanship shall be warrantied for a period of two (2) years from the date of substantial completion of the work against defects in </w:t>
      </w:r>
      <w:r w:rsidR="00AA425A">
        <w:rPr>
          <w:rFonts w:cs="Arial"/>
          <w:szCs w:val="22"/>
        </w:rPr>
        <w:t>plaque</w:t>
      </w:r>
      <w:r w:rsidRPr="00571812">
        <w:rPr>
          <w:rFonts w:cs="Arial"/>
          <w:szCs w:val="22"/>
        </w:rPr>
        <w:t xml:space="preserve">.  All deficiencies as noted by the Contract Administrator or Commissioner are to be repaired by the Contractor at no additional cost to the Region and shall be executed within one (1) week from the date of receipt of written notification from the Contract </w:t>
      </w:r>
      <w:r w:rsidR="00AA425A" w:rsidRPr="00571812">
        <w:rPr>
          <w:rFonts w:cs="Arial"/>
          <w:szCs w:val="22"/>
        </w:rPr>
        <w:t>Administrator or</w:t>
      </w:r>
      <w:r w:rsidR="00AA425A">
        <w:rPr>
          <w:rFonts w:cs="Arial"/>
          <w:szCs w:val="22"/>
        </w:rPr>
        <w:t xml:space="preserve"> Commissioner. </w:t>
      </w:r>
    </w:p>
    <w:p w14:paraId="43152333" w14:textId="77777777" w:rsidR="00AD745A" w:rsidRPr="00EC21C2" w:rsidRDefault="00AD745A" w:rsidP="00AA1107">
      <w:pPr>
        <w:pStyle w:val="ListParagraph"/>
        <w:numPr>
          <w:ilvl w:val="0"/>
          <w:numId w:val="18"/>
        </w:numPr>
        <w:rPr>
          <w:rFonts w:cs="Arial"/>
          <w:b/>
          <w:szCs w:val="22"/>
        </w:rPr>
      </w:pPr>
      <w:r w:rsidRPr="00EC21C2">
        <w:rPr>
          <w:b/>
        </w:rPr>
        <w:lastRenderedPageBreak/>
        <w:t>MEASUREMENT AND BASIS OF PAYMENT</w:t>
      </w:r>
    </w:p>
    <w:p w14:paraId="1CF42B7A" w14:textId="77777777" w:rsidR="00787DA0" w:rsidRPr="00EC21C2" w:rsidRDefault="00787DA0" w:rsidP="00787DA0">
      <w:pPr>
        <w:pStyle w:val="ListParagraph"/>
        <w:ind w:left="360"/>
        <w:rPr>
          <w:rFonts w:eastAsiaTheme="minorHAnsi" w:cs="Arial"/>
          <w:b/>
          <w:sz w:val="24"/>
          <w:lang w:val="en-CA"/>
        </w:rPr>
      </w:pPr>
    </w:p>
    <w:p w14:paraId="5E34B9E4" w14:textId="77777777" w:rsidR="00983F56" w:rsidRPr="00EC21C2" w:rsidRDefault="00983F56" w:rsidP="00AA1107">
      <w:pPr>
        <w:pStyle w:val="ListParagraph"/>
        <w:keepNext/>
        <w:numPr>
          <w:ilvl w:val="1"/>
          <w:numId w:val="18"/>
        </w:numPr>
        <w:spacing w:after="120"/>
        <w:ind w:hanging="792"/>
        <w:rPr>
          <w:rFonts w:cs="Arial"/>
          <w:szCs w:val="22"/>
        </w:rPr>
      </w:pPr>
      <w:r w:rsidRPr="00EC21C2">
        <w:rPr>
          <w:rFonts w:cs="Arial"/>
          <w:szCs w:val="22"/>
        </w:rPr>
        <w:t xml:space="preserve">Payment shall be made at the applicable unit price and shall be full compensation for all labour, equipment and materials required to complete this work as specified in the Contract Documents. </w:t>
      </w:r>
    </w:p>
    <w:p w14:paraId="27CC401D" w14:textId="77777777" w:rsidR="002A3D98" w:rsidRPr="00EC21C2" w:rsidRDefault="002A3D98" w:rsidP="00D53A15"/>
    <w:p w14:paraId="61C45BAB" w14:textId="77777777" w:rsidR="00FC4DAC" w:rsidRPr="00EC21C2" w:rsidRDefault="00FC4DAC" w:rsidP="00D53A15"/>
    <w:p w14:paraId="44FDA5BC" w14:textId="77777777" w:rsidR="00C14E4C" w:rsidRPr="00EC21C2" w:rsidRDefault="00C14E4C" w:rsidP="00C14E4C">
      <w:pPr>
        <w:spacing w:after="200" w:line="276" w:lineRule="auto"/>
        <w:rPr>
          <w:rStyle w:val="Heading1Char"/>
        </w:rPr>
      </w:pPr>
      <w:bookmarkStart w:id="369" w:name="_Toc127187527"/>
      <w:r w:rsidRPr="00EC21C2">
        <w:rPr>
          <w:rStyle w:val="Heading1Char"/>
        </w:rPr>
        <w:t xml:space="preserve">Item [No.] </w:t>
      </w:r>
      <w:r w:rsidR="002A6DA2" w:rsidRPr="00EC21C2">
        <w:rPr>
          <w:rStyle w:val="Heading1Char"/>
        </w:rPr>
        <w:t xml:space="preserve">Typical </w:t>
      </w:r>
      <w:proofErr w:type="spellStart"/>
      <w:r w:rsidRPr="00EC21C2">
        <w:rPr>
          <w:rStyle w:val="Heading1Char"/>
        </w:rPr>
        <w:t>Armour</w:t>
      </w:r>
      <w:proofErr w:type="spellEnd"/>
      <w:r w:rsidRPr="00EC21C2">
        <w:rPr>
          <w:rStyle w:val="Heading1Char"/>
        </w:rPr>
        <w:t xml:space="preserve"> Stone Retaining Wall</w:t>
      </w:r>
      <w:bookmarkEnd w:id="369"/>
      <w:r w:rsidRPr="00EC21C2">
        <w:rPr>
          <w:rStyle w:val="Heading1Char"/>
        </w:rPr>
        <w:t xml:space="preserve"> </w:t>
      </w:r>
    </w:p>
    <w:p w14:paraId="51CBE561" w14:textId="77777777" w:rsidR="00C14E4C" w:rsidRPr="00EC21C2" w:rsidRDefault="00C14E4C" w:rsidP="00AA1107">
      <w:pPr>
        <w:pStyle w:val="ListParagraph"/>
        <w:numPr>
          <w:ilvl w:val="0"/>
          <w:numId w:val="23"/>
        </w:numPr>
        <w:spacing w:after="120"/>
        <w:rPr>
          <w:rFonts w:cs="Arial"/>
          <w:b/>
          <w:szCs w:val="22"/>
          <w:lang w:val="en-CA"/>
        </w:rPr>
      </w:pPr>
      <w:r w:rsidRPr="00EC21C2">
        <w:rPr>
          <w:rFonts w:cs="Arial"/>
          <w:b/>
          <w:szCs w:val="22"/>
          <w:lang w:val="en-CA"/>
        </w:rPr>
        <w:t>GENERAL</w:t>
      </w:r>
    </w:p>
    <w:p w14:paraId="162B8A0A" w14:textId="77777777" w:rsidR="00C14E4C" w:rsidRPr="00EC21C2" w:rsidRDefault="00C14E4C" w:rsidP="00C14E4C">
      <w:pPr>
        <w:pStyle w:val="ListParagraph"/>
        <w:spacing w:after="120"/>
        <w:ind w:left="360"/>
        <w:rPr>
          <w:rFonts w:cs="Arial"/>
          <w:b/>
          <w:szCs w:val="22"/>
          <w:lang w:val="en-CA"/>
        </w:rPr>
      </w:pPr>
    </w:p>
    <w:p w14:paraId="1F5B6645" w14:textId="77777777" w:rsidR="00C14E4C" w:rsidRPr="00EC21C2" w:rsidRDefault="00C14E4C" w:rsidP="00AA1107">
      <w:pPr>
        <w:pStyle w:val="ListParagraph"/>
        <w:numPr>
          <w:ilvl w:val="1"/>
          <w:numId w:val="23"/>
        </w:numPr>
        <w:spacing w:after="120"/>
        <w:rPr>
          <w:rFonts w:cs="Arial"/>
          <w:szCs w:val="22"/>
        </w:rPr>
      </w:pPr>
      <w:r w:rsidRPr="00EC21C2">
        <w:rPr>
          <w:rFonts w:cs="Arial"/>
          <w:szCs w:val="22"/>
        </w:rPr>
        <w:t xml:space="preserve">This Item consists of supply and placing of the </w:t>
      </w:r>
      <w:proofErr w:type="spellStart"/>
      <w:r w:rsidRPr="00EC21C2">
        <w:rPr>
          <w:rFonts w:cs="Arial"/>
          <w:szCs w:val="22"/>
        </w:rPr>
        <w:t>armour</w:t>
      </w:r>
      <w:proofErr w:type="spellEnd"/>
      <w:r w:rsidRPr="00EC21C2">
        <w:rPr>
          <w:rFonts w:cs="Arial"/>
          <w:szCs w:val="22"/>
        </w:rPr>
        <w:t xml:space="preserve"> stone </w:t>
      </w:r>
      <w:r w:rsidR="00BC7D4E" w:rsidRPr="00EC21C2">
        <w:rPr>
          <w:rFonts w:cs="Arial"/>
          <w:szCs w:val="22"/>
        </w:rPr>
        <w:t>retaining wall</w:t>
      </w:r>
      <w:r w:rsidR="00F15460" w:rsidRPr="00EC21C2">
        <w:rPr>
          <w:rFonts w:cs="Arial"/>
          <w:szCs w:val="22"/>
        </w:rPr>
        <w:t xml:space="preserve">, with 19mm clear stone backfill, filter cloth and </w:t>
      </w:r>
      <w:r w:rsidR="0088395C" w:rsidRPr="00EC21C2">
        <w:rPr>
          <w:rFonts w:cs="Arial"/>
          <w:szCs w:val="22"/>
        </w:rPr>
        <w:t>sub drain</w:t>
      </w:r>
      <w:r w:rsidR="00F15460" w:rsidRPr="00EC21C2">
        <w:rPr>
          <w:rFonts w:cs="Arial"/>
          <w:szCs w:val="22"/>
        </w:rPr>
        <w:t>.</w:t>
      </w:r>
    </w:p>
    <w:p w14:paraId="106F273B" w14:textId="77777777" w:rsidR="00627172" w:rsidRPr="00EC21C2" w:rsidRDefault="00E13AE4" w:rsidP="00AA1107">
      <w:pPr>
        <w:pStyle w:val="ListParagraph"/>
        <w:numPr>
          <w:ilvl w:val="1"/>
          <w:numId w:val="23"/>
        </w:numPr>
        <w:spacing w:after="120"/>
        <w:rPr>
          <w:rFonts w:cs="Arial"/>
          <w:szCs w:val="22"/>
        </w:rPr>
      </w:pPr>
      <w:r w:rsidRPr="00EC21C2">
        <w:rPr>
          <w:rFonts w:cs="Arial"/>
          <w:szCs w:val="22"/>
        </w:rPr>
        <w:t xml:space="preserve">The following specifications for Typical </w:t>
      </w:r>
      <w:proofErr w:type="spellStart"/>
      <w:r w:rsidRPr="00EC21C2">
        <w:rPr>
          <w:rFonts w:cs="Arial"/>
          <w:szCs w:val="22"/>
        </w:rPr>
        <w:t>Armour</w:t>
      </w:r>
      <w:proofErr w:type="spellEnd"/>
      <w:r w:rsidRPr="00EC21C2">
        <w:rPr>
          <w:rFonts w:cs="Arial"/>
          <w:szCs w:val="22"/>
        </w:rPr>
        <w:t xml:space="preserve"> Stone Retaining Wall shall be read in conjunction with </w:t>
      </w:r>
      <w:r w:rsidR="00804510">
        <w:rPr>
          <w:rFonts w:cs="Arial"/>
          <w:szCs w:val="22"/>
        </w:rPr>
        <w:t>the Contract Drawings</w:t>
      </w:r>
      <w:r w:rsidRPr="00EC21C2">
        <w:rPr>
          <w:rFonts w:cs="Arial"/>
          <w:szCs w:val="22"/>
        </w:rPr>
        <w:t xml:space="preserve">. </w:t>
      </w:r>
    </w:p>
    <w:p w14:paraId="1340C4D3" w14:textId="77777777" w:rsidR="00B55F9B" w:rsidRPr="00EC21C2" w:rsidRDefault="00B55F9B" w:rsidP="00B55F9B">
      <w:pPr>
        <w:pStyle w:val="ListParagraph"/>
        <w:keepNext/>
        <w:spacing w:after="120"/>
        <w:ind w:left="612"/>
        <w:rPr>
          <w:rFonts w:cs="Arial"/>
          <w:szCs w:val="22"/>
        </w:rPr>
      </w:pPr>
    </w:p>
    <w:p w14:paraId="36CB8395" w14:textId="77777777" w:rsidR="00B456CF" w:rsidRPr="00EC21C2" w:rsidRDefault="00C14E4C" w:rsidP="00AA1107">
      <w:pPr>
        <w:pStyle w:val="ListParagraph"/>
        <w:numPr>
          <w:ilvl w:val="0"/>
          <w:numId w:val="23"/>
        </w:numPr>
        <w:spacing w:after="120"/>
        <w:rPr>
          <w:rFonts w:cs="Arial"/>
          <w:b/>
          <w:szCs w:val="22"/>
          <w:lang w:val="en-CA"/>
        </w:rPr>
      </w:pPr>
      <w:r w:rsidRPr="00EC21C2">
        <w:rPr>
          <w:rFonts w:cs="Arial"/>
          <w:b/>
          <w:szCs w:val="22"/>
          <w:lang w:val="en-CA"/>
        </w:rPr>
        <w:t>MATERIALS</w:t>
      </w:r>
    </w:p>
    <w:p w14:paraId="3883B60F" w14:textId="77777777" w:rsidR="00B456CF" w:rsidRPr="00EC21C2" w:rsidRDefault="00B456CF" w:rsidP="00B456CF">
      <w:pPr>
        <w:pStyle w:val="ListParagraph"/>
        <w:spacing w:after="120"/>
        <w:ind w:left="360"/>
        <w:rPr>
          <w:rFonts w:cs="Arial"/>
          <w:b/>
          <w:szCs w:val="22"/>
          <w:lang w:val="en-CA"/>
        </w:rPr>
      </w:pPr>
    </w:p>
    <w:p w14:paraId="2FEC2981" w14:textId="77777777" w:rsidR="00B456CF" w:rsidRPr="00EC21C2" w:rsidRDefault="00C14E4C" w:rsidP="00AA1107">
      <w:pPr>
        <w:pStyle w:val="ListParagraph"/>
        <w:numPr>
          <w:ilvl w:val="1"/>
          <w:numId w:val="23"/>
        </w:numPr>
        <w:spacing w:after="120"/>
        <w:rPr>
          <w:rFonts w:cs="Arial"/>
          <w:szCs w:val="22"/>
          <w:lang w:val="en-CA"/>
        </w:rPr>
      </w:pPr>
      <w:r w:rsidRPr="00EC21C2">
        <w:rPr>
          <w:rFonts w:cs="Arial"/>
          <w:szCs w:val="22"/>
        </w:rPr>
        <w:t>All materials shall be sup</w:t>
      </w:r>
      <w:r w:rsidR="00DF7079" w:rsidRPr="00EC21C2">
        <w:rPr>
          <w:rFonts w:cs="Arial"/>
          <w:szCs w:val="22"/>
        </w:rPr>
        <w:t>plied by the Contractor for the</w:t>
      </w:r>
      <w:r w:rsidRPr="00EC21C2">
        <w:rPr>
          <w:rFonts w:cs="Arial"/>
          <w:szCs w:val="22"/>
        </w:rPr>
        <w:t xml:space="preserve"> </w:t>
      </w:r>
      <w:proofErr w:type="spellStart"/>
      <w:r w:rsidRPr="00EC21C2">
        <w:rPr>
          <w:rFonts w:cs="Arial"/>
          <w:szCs w:val="22"/>
        </w:rPr>
        <w:t>armour</w:t>
      </w:r>
      <w:proofErr w:type="spellEnd"/>
      <w:r w:rsidRPr="00EC21C2">
        <w:rPr>
          <w:rFonts w:cs="Arial"/>
          <w:szCs w:val="22"/>
        </w:rPr>
        <w:t xml:space="preserve"> stone</w:t>
      </w:r>
      <w:r w:rsidR="00BC7D4E" w:rsidRPr="00EC21C2">
        <w:rPr>
          <w:rFonts w:cs="Arial"/>
          <w:szCs w:val="22"/>
        </w:rPr>
        <w:t>,</w:t>
      </w:r>
      <w:r w:rsidRPr="00EC21C2">
        <w:rPr>
          <w:rFonts w:cs="Arial"/>
          <w:szCs w:val="22"/>
        </w:rPr>
        <w:t xml:space="preserve"> filter blanket, </w:t>
      </w:r>
      <w:r w:rsidR="00BC7D4E" w:rsidRPr="00EC21C2">
        <w:rPr>
          <w:rFonts w:cs="Arial"/>
          <w:szCs w:val="22"/>
        </w:rPr>
        <w:t xml:space="preserve">sub-drain and </w:t>
      </w:r>
      <w:r w:rsidR="00E671C8" w:rsidRPr="00EC21C2">
        <w:rPr>
          <w:rFonts w:cs="Arial"/>
          <w:szCs w:val="22"/>
        </w:rPr>
        <w:t>Granular</w:t>
      </w:r>
      <w:r w:rsidR="00BC7D4E" w:rsidRPr="00EC21C2">
        <w:rPr>
          <w:rFonts w:cs="Arial"/>
          <w:szCs w:val="22"/>
        </w:rPr>
        <w:t xml:space="preserve"> </w:t>
      </w:r>
      <w:r w:rsidRPr="00EC21C2">
        <w:rPr>
          <w:rFonts w:cs="Arial"/>
          <w:szCs w:val="22"/>
        </w:rPr>
        <w:t>in the</w:t>
      </w:r>
      <w:r w:rsidR="00BC7D4E" w:rsidRPr="00EC21C2">
        <w:rPr>
          <w:rFonts w:cs="Arial"/>
          <w:szCs w:val="22"/>
        </w:rPr>
        <w:t xml:space="preserve"> </w:t>
      </w:r>
      <w:r w:rsidRPr="00EC21C2">
        <w:rPr>
          <w:rFonts w:cs="Arial"/>
          <w:szCs w:val="22"/>
        </w:rPr>
        <w:t>specified size range by mass of individual rock or gradation limit, as indicated in the Contract</w:t>
      </w:r>
      <w:r w:rsidR="00BC7D4E" w:rsidRPr="00EC21C2">
        <w:rPr>
          <w:rFonts w:cs="Arial"/>
          <w:szCs w:val="22"/>
        </w:rPr>
        <w:t xml:space="preserve"> </w:t>
      </w:r>
      <w:r w:rsidRPr="00EC21C2">
        <w:rPr>
          <w:rFonts w:cs="Arial"/>
          <w:szCs w:val="22"/>
        </w:rPr>
        <w:t>Documents.</w:t>
      </w:r>
    </w:p>
    <w:p w14:paraId="1200FB5B" w14:textId="77777777" w:rsidR="00B456CF" w:rsidRPr="00EC21C2" w:rsidRDefault="00C14E4C" w:rsidP="00AA1107">
      <w:pPr>
        <w:pStyle w:val="ListParagraph"/>
        <w:numPr>
          <w:ilvl w:val="1"/>
          <w:numId w:val="23"/>
        </w:numPr>
        <w:spacing w:after="120"/>
        <w:rPr>
          <w:rFonts w:cs="Arial"/>
          <w:szCs w:val="22"/>
          <w:lang w:val="en-CA"/>
        </w:rPr>
      </w:pPr>
      <w:r w:rsidRPr="00EC21C2">
        <w:rPr>
          <w:rFonts w:cs="Arial"/>
          <w:szCs w:val="22"/>
        </w:rPr>
        <w:t xml:space="preserve">The </w:t>
      </w:r>
      <w:proofErr w:type="spellStart"/>
      <w:r w:rsidRPr="00EC21C2">
        <w:rPr>
          <w:rFonts w:cs="Arial"/>
          <w:szCs w:val="22"/>
        </w:rPr>
        <w:t>armour</w:t>
      </w:r>
      <w:proofErr w:type="spellEnd"/>
      <w:r w:rsidRPr="00EC21C2">
        <w:rPr>
          <w:rFonts w:cs="Arial"/>
          <w:szCs w:val="22"/>
        </w:rPr>
        <w:t xml:space="preserve"> stone </w:t>
      </w:r>
      <w:r w:rsidR="00BC7D4E" w:rsidRPr="00EC21C2">
        <w:rPr>
          <w:rFonts w:cs="Arial"/>
          <w:szCs w:val="22"/>
        </w:rPr>
        <w:t>retaining wall</w:t>
      </w:r>
      <w:r w:rsidRPr="00EC21C2">
        <w:rPr>
          <w:rFonts w:cs="Arial"/>
          <w:szCs w:val="22"/>
        </w:rPr>
        <w:t xml:space="preserve"> shall be rock that is clean hard, sound, durable, resistant to</w:t>
      </w:r>
      <w:r w:rsidR="00BC7D4E" w:rsidRPr="00EC21C2">
        <w:rPr>
          <w:rFonts w:cs="Arial"/>
          <w:szCs w:val="22"/>
        </w:rPr>
        <w:t xml:space="preserve"> </w:t>
      </w:r>
      <w:r w:rsidRPr="00EC21C2">
        <w:rPr>
          <w:rFonts w:cs="Arial"/>
          <w:szCs w:val="22"/>
        </w:rPr>
        <w:t>weathering and degradation in water, free of Overb</w:t>
      </w:r>
      <w:r w:rsidR="00BC7D4E" w:rsidRPr="00EC21C2">
        <w:rPr>
          <w:rFonts w:cs="Arial"/>
          <w:szCs w:val="22"/>
        </w:rPr>
        <w:t xml:space="preserve">urden, spoil, shale and organic </w:t>
      </w:r>
      <w:r w:rsidRPr="00EC21C2">
        <w:rPr>
          <w:rFonts w:cs="Arial"/>
          <w:szCs w:val="22"/>
        </w:rPr>
        <w:t>material and</w:t>
      </w:r>
      <w:r w:rsidR="00BC7D4E" w:rsidRPr="00EC21C2">
        <w:rPr>
          <w:rFonts w:cs="Arial"/>
          <w:szCs w:val="22"/>
        </w:rPr>
        <w:t xml:space="preserve"> </w:t>
      </w:r>
      <w:r w:rsidRPr="00EC21C2">
        <w:rPr>
          <w:rFonts w:cs="Arial"/>
          <w:szCs w:val="22"/>
        </w:rPr>
        <w:t>having a density of not less than 2.6 t/m3.</w:t>
      </w:r>
    </w:p>
    <w:p w14:paraId="4AB77C18" w14:textId="77777777" w:rsidR="00B456CF" w:rsidRPr="00EC21C2" w:rsidRDefault="00C14E4C" w:rsidP="00AA1107">
      <w:pPr>
        <w:pStyle w:val="ListParagraph"/>
        <w:numPr>
          <w:ilvl w:val="1"/>
          <w:numId w:val="23"/>
        </w:numPr>
        <w:spacing w:after="120"/>
        <w:rPr>
          <w:rFonts w:cs="Arial"/>
          <w:szCs w:val="22"/>
          <w:lang w:val="en-CA"/>
        </w:rPr>
      </w:pPr>
      <w:r w:rsidRPr="00EC21C2">
        <w:rPr>
          <w:rFonts w:cs="Arial"/>
          <w:szCs w:val="22"/>
        </w:rPr>
        <w:t xml:space="preserve">Individual rock shall be </w:t>
      </w:r>
      <w:r w:rsidR="009A02A2" w:rsidRPr="00EC21C2">
        <w:rPr>
          <w:rFonts w:cs="Arial"/>
          <w:szCs w:val="22"/>
        </w:rPr>
        <w:t xml:space="preserve">consistent in size, rectangular </w:t>
      </w:r>
      <w:r w:rsidRPr="00EC21C2">
        <w:rPr>
          <w:rFonts w:cs="Arial"/>
          <w:szCs w:val="22"/>
        </w:rPr>
        <w:t>and each rock shall have bot</w:t>
      </w:r>
      <w:r w:rsidR="00BC7D4E" w:rsidRPr="00EC21C2">
        <w:rPr>
          <w:rFonts w:cs="Arial"/>
          <w:szCs w:val="22"/>
        </w:rPr>
        <w:t xml:space="preserve">h thickness and breadth greater </w:t>
      </w:r>
      <w:r w:rsidRPr="00EC21C2">
        <w:rPr>
          <w:rFonts w:cs="Arial"/>
          <w:szCs w:val="22"/>
        </w:rPr>
        <w:t>than</w:t>
      </w:r>
      <w:r w:rsidR="00BC7D4E" w:rsidRPr="00EC21C2">
        <w:rPr>
          <w:rFonts w:cs="Arial"/>
          <w:szCs w:val="22"/>
        </w:rPr>
        <w:t xml:space="preserve"> </w:t>
      </w:r>
      <w:r w:rsidRPr="00EC21C2">
        <w:rPr>
          <w:rFonts w:cs="Arial"/>
          <w:szCs w:val="22"/>
        </w:rPr>
        <w:t xml:space="preserve">or </w:t>
      </w:r>
      <w:r w:rsidR="00B456CF" w:rsidRPr="00EC21C2">
        <w:rPr>
          <w:rFonts w:cs="Arial"/>
          <w:szCs w:val="22"/>
        </w:rPr>
        <w:t xml:space="preserve">equal to one-half of its length. </w:t>
      </w:r>
    </w:p>
    <w:p w14:paraId="7C207ABC" w14:textId="77777777" w:rsidR="00B456CF" w:rsidRPr="00EC21C2" w:rsidRDefault="00C14E4C" w:rsidP="00AA1107">
      <w:pPr>
        <w:pStyle w:val="ListParagraph"/>
        <w:numPr>
          <w:ilvl w:val="1"/>
          <w:numId w:val="23"/>
        </w:numPr>
        <w:spacing w:after="120"/>
        <w:rPr>
          <w:rFonts w:cs="Arial"/>
          <w:szCs w:val="22"/>
          <w:lang w:val="en-CA"/>
        </w:rPr>
      </w:pPr>
      <w:r w:rsidRPr="00EC21C2">
        <w:rPr>
          <w:rFonts w:cs="Arial"/>
          <w:szCs w:val="22"/>
        </w:rPr>
        <w:t>Rock with visible planes of weakness and/or subject t</w:t>
      </w:r>
      <w:r w:rsidR="009D0D09" w:rsidRPr="00EC21C2">
        <w:rPr>
          <w:rFonts w:cs="Arial"/>
          <w:szCs w:val="22"/>
        </w:rPr>
        <w:t xml:space="preserve">o marked deterioration </w:t>
      </w:r>
      <w:r w:rsidRPr="00EC21C2">
        <w:rPr>
          <w:rFonts w:cs="Arial"/>
          <w:szCs w:val="22"/>
        </w:rPr>
        <w:t>will not be accepted.</w:t>
      </w:r>
    </w:p>
    <w:p w14:paraId="05116C38" w14:textId="77777777" w:rsidR="009D0D09" w:rsidRPr="00EC21C2" w:rsidRDefault="009D0D09" w:rsidP="009D0D09">
      <w:pPr>
        <w:pStyle w:val="ListParagraph"/>
        <w:keepNext/>
        <w:spacing w:after="120"/>
        <w:ind w:left="792"/>
        <w:rPr>
          <w:rFonts w:cs="Arial"/>
          <w:szCs w:val="22"/>
        </w:rPr>
      </w:pPr>
    </w:p>
    <w:p w14:paraId="087165CE" w14:textId="77777777" w:rsidR="00C14E4C" w:rsidRPr="00EC21C2" w:rsidRDefault="00C14E4C" w:rsidP="00AA1107">
      <w:pPr>
        <w:pStyle w:val="ListParagraph"/>
        <w:numPr>
          <w:ilvl w:val="0"/>
          <w:numId w:val="23"/>
        </w:numPr>
        <w:spacing w:after="120"/>
        <w:rPr>
          <w:rFonts w:cs="Arial"/>
          <w:b/>
          <w:szCs w:val="22"/>
          <w:lang w:val="en-CA"/>
        </w:rPr>
      </w:pPr>
      <w:r w:rsidRPr="00EC21C2">
        <w:rPr>
          <w:rFonts w:cs="Arial"/>
          <w:b/>
          <w:szCs w:val="22"/>
          <w:lang w:val="en-CA"/>
        </w:rPr>
        <w:t>SUBMITTALS</w:t>
      </w:r>
    </w:p>
    <w:p w14:paraId="015B51ED" w14:textId="77777777" w:rsidR="009D0D09" w:rsidRPr="00EC21C2" w:rsidRDefault="009D0D09" w:rsidP="009D0D09">
      <w:pPr>
        <w:pStyle w:val="ListParagraph"/>
        <w:spacing w:after="120"/>
        <w:ind w:left="360"/>
        <w:rPr>
          <w:rFonts w:cs="Arial"/>
          <w:b/>
          <w:szCs w:val="22"/>
          <w:lang w:val="en-CA"/>
        </w:rPr>
      </w:pPr>
    </w:p>
    <w:p w14:paraId="2762AC85" w14:textId="77777777" w:rsidR="00C14E4C" w:rsidRPr="00EC21C2" w:rsidRDefault="00C14E4C" w:rsidP="00AA1107">
      <w:pPr>
        <w:pStyle w:val="ListParagraph"/>
        <w:keepNext/>
        <w:numPr>
          <w:ilvl w:val="1"/>
          <w:numId w:val="23"/>
        </w:numPr>
        <w:spacing w:after="120"/>
        <w:ind w:hanging="792"/>
        <w:rPr>
          <w:rFonts w:cs="Arial"/>
          <w:szCs w:val="22"/>
        </w:rPr>
      </w:pPr>
      <w:r w:rsidRPr="00EC21C2">
        <w:rPr>
          <w:rFonts w:cs="Arial"/>
          <w:szCs w:val="22"/>
        </w:rPr>
        <w:t xml:space="preserve">The Contractor shall notify the </w:t>
      </w:r>
      <w:r w:rsidR="0088395C" w:rsidRPr="00EC21C2">
        <w:rPr>
          <w:rFonts w:cs="Arial"/>
          <w:szCs w:val="22"/>
        </w:rPr>
        <w:t>Commissioner</w:t>
      </w:r>
      <w:r w:rsidRPr="00EC21C2">
        <w:rPr>
          <w:rFonts w:cs="Arial"/>
          <w:szCs w:val="22"/>
        </w:rPr>
        <w:t>, in writing, for approval of the source of supply of rock</w:t>
      </w:r>
      <w:r w:rsidR="00B55F9B" w:rsidRPr="00EC21C2">
        <w:rPr>
          <w:rFonts w:cs="Arial"/>
          <w:szCs w:val="22"/>
        </w:rPr>
        <w:t xml:space="preserve"> as well as a sample</w:t>
      </w:r>
      <w:r w:rsidR="00DF28D3" w:rsidRPr="00EC21C2">
        <w:rPr>
          <w:rFonts w:cs="Arial"/>
          <w:szCs w:val="22"/>
        </w:rPr>
        <w:t xml:space="preserve"> </w:t>
      </w:r>
      <w:r w:rsidR="002C4024">
        <w:rPr>
          <w:rFonts w:cs="Arial"/>
          <w:szCs w:val="22"/>
        </w:rPr>
        <w:t xml:space="preserve">and mock-up </w:t>
      </w:r>
      <w:r w:rsidR="00DF28D3" w:rsidRPr="00EC21C2">
        <w:rPr>
          <w:rFonts w:cs="Arial"/>
          <w:szCs w:val="22"/>
        </w:rPr>
        <w:t>of 3 stones</w:t>
      </w:r>
      <w:r w:rsidRPr="00EC21C2">
        <w:rPr>
          <w:rFonts w:cs="Arial"/>
          <w:szCs w:val="22"/>
        </w:rPr>
        <w:t>, at</w:t>
      </w:r>
      <w:r w:rsidR="009D0D09" w:rsidRPr="00EC21C2">
        <w:rPr>
          <w:rFonts w:cs="Arial"/>
          <w:szCs w:val="22"/>
        </w:rPr>
        <w:t xml:space="preserve"> </w:t>
      </w:r>
      <w:r w:rsidRPr="00EC21C2">
        <w:rPr>
          <w:rFonts w:cs="Arial"/>
          <w:szCs w:val="22"/>
        </w:rPr>
        <w:t xml:space="preserve">least </w:t>
      </w:r>
      <w:r w:rsidR="003C2DFD" w:rsidRPr="00EC21C2">
        <w:rPr>
          <w:rFonts w:cs="Arial"/>
          <w:szCs w:val="22"/>
        </w:rPr>
        <w:t>twenty eight</w:t>
      </w:r>
      <w:r w:rsidR="003A2B5F" w:rsidRPr="00EC21C2">
        <w:rPr>
          <w:rFonts w:cs="Arial"/>
          <w:szCs w:val="22"/>
        </w:rPr>
        <w:t xml:space="preserve"> (</w:t>
      </w:r>
      <w:r w:rsidR="003C2DFD" w:rsidRPr="00EC21C2">
        <w:rPr>
          <w:rFonts w:cs="Arial"/>
          <w:szCs w:val="22"/>
        </w:rPr>
        <w:t>28</w:t>
      </w:r>
      <w:r w:rsidR="003A2B5F" w:rsidRPr="00EC21C2">
        <w:rPr>
          <w:rFonts w:cs="Arial"/>
          <w:szCs w:val="22"/>
        </w:rPr>
        <w:t>) d</w:t>
      </w:r>
      <w:r w:rsidRPr="00EC21C2">
        <w:rPr>
          <w:rFonts w:cs="Arial"/>
          <w:szCs w:val="22"/>
        </w:rPr>
        <w:t>ays in advance of obtaining material from the source proposed.</w:t>
      </w:r>
      <w:r w:rsidR="0088395C" w:rsidRPr="00EC21C2">
        <w:rPr>
          <w:rFonts w:cs="Arial"/>
          <w:szCs w:val="22"/>
        </w:rPr>
        <w:t xml:space="preserve"> The 3 stone samples</w:t>
      </w:r>
      <w:r w:rsidR="002C4024">
        <w:rPr>
          <w:rFonts w:cs="Arial"/>
          <w:szCs w:val="22"/>
        </w:rPr>
        <w:t xml:space="preserve"> and mock-up</w:t>
      </w:r>
      <w:r w:rsidR="0088395C" w:rsidRPr="00EC21C2">
        <w:rPr>
          <w:rFonts w:cs="Arial"/>
          <w:szCs w:val="22"/>
        </w:rPr>
        <w:t xml:space="preserve"> will set the precedence of all </w:t>
      </w:r>
      <w:proofErr w:type="spellStart"/>
      <w:r w:rsidR="0088395C" w:rsidRPr="00EC21C2">
        <w:rPr>
          <w:rFonts w:cs="Arial"/>
          <w:szCs w:val="22"/>
        </w:rPr>
        <w:t>armour</w:t>
      </w:r>
      <w:proofErr w:type="spellEnd"/>
      <w:r w:rsidR="0088395C" w:rsidRPr="00EC21C2">
        <w:rPr>
          <w:rFonts w:cs="Arial"/>
          <w:szCs w:val="22"/>
        </w:rPr>
        <w:t xml:space="preserve"> stones within the contract. </w:t>
      </w:r>
    </w:p>
    <w:p w14:paraId="0F811F5F" w14:textId="77777777" w:rsidR="009D0D09" w:rsidRPr="00EC21C2" w:rsidRDefault="009D0D09" w:rsidP="009D0D09">
      <w:pPr>
        <w:pStyle w:val="ListParagraph"/>
        <w:keepNext/>
        <w:spacing w:after="120"/>
        <w:ind w:left="792"/>
        <w:rPr>
          <w:rFonts w:cs="Arial"/>
          <w:szCs w:val="22"/>
        </w:rPr>
      </w:pPr>
    </w:p>
    <w:p w14:paraId="679D2F34" w14:textId="77777777" w:rsidR="00237C40" w:rsidRPr="00EC21C2" w:rsidRDefault="00C14E4C" w:rsidP="00AA1107">
      <w:pPr>
        <w:pStyle w:val="ListParagraph"/>
        <w:numPr>
          <w:ilvl w:val="0"/>
          <w:numId w:val="23"/>
        </w:numPr>
        <w:spacing w:after="120"/>
        <w:rPr>
          <w:rFonts w:cs="Arial"/>
          <w:b/>
          <w:szCs w:val="22"/>
          <w:lang w:val="en-CA"/>
        </w:rPr>
      </w:pPr>
      <w:r w:rsidRPr="00EC21C2">
        <w:rPr>
          <w:rFonts w:cs="Arial"/>
          <w:b/>
          <w:szCs w:val="22"/>
          <w:lang w:val="en-CA"/>
        </w:rPr>
        <w:t>CONSTRUCTION</w:t>
      </w:r>
    </w:p>
    <w:p w14:paraId="1428BC1E" w14:textId="77777777" w:rsidR="00B456CF" w:rsidRPr="00EC21C2" w:rsidRDefault="00B456CF" w:rsidP="00B456CF">
      <w:pPr>
        <w:pStyle w:val="ListParagraph"/>
        <w:spacing w:after="120"/>
        <w:ind w:left="360"/>
        <w:rPr>
          <w:rFonts w:cs="Arial"/>
          <w:b/>
          <w:szCs w:val="22"/>
          <w:lang w:val="en-CA"/>
        </w:rPr>
      </w:pPr>
    </w:p>
    <w:p w14:paraId="79C57B00" w14:textId="77777777" w:rsidR="003A2B5F" w:rsidRPr="00EC21C2" w:rsidRDefault="003A2B5F" w:rsidP="00AA1107">
      <w:pPr>
        <w:pStyle w:val="ListParagraph"/>
        <w:keepNext/>
        <w:numPr>
          <w:ilvl w:val="1"/>
          <w:numId w:val="23"/>
        </w:numPr>
        <w:spacing w:after="120"/>
        <w:ind w:hanging="792"/>
        <w:rPr>
          <w:rFonts w:cs="Arial"/>
          <w:szCs w:val="22"/>
        </w:rPr>
      </w:pPr>
      <w:r w:rsidRPr="00EC21C2">
        <w:rPr>
          <w:rFonts w:cs="Arial"/>
          <w:szCs w:val="22"/>
        </w:rPr>
        <w:lastRenderedPageBreak/>
        <w:t>The Contractor shall carry out the Work as indicated in the Contract Documents and/or as specifically directed by the Commissioner.</w:t>
      </w:r>
    </w:p>
    <w:p w14:paraId="280CA05E" w14:textId="77777777" w:rsidR="003A2B5F" w:rsidRPr="00EC21C2" w:rsidRDefault="003A2B5F" w:rsidP="00AA1107">
      <w:pPr>
        <w:pStyle w:val="ListParagraph"/>
        <w:keepNext/>
        <w:numPr>
          <w:ilvl w:val="1"/>
          <w:numId w:val="23"/>
        </w:numPr>
        <w:spacing w:after="120"/>
        <w:ind w:hanging="792"/>
        <w:rPr>
          <w:rFonts w:cs="Arial"/>
          <w:szCs w:val="22"/>
        </w:rPr>
      </w:pPr>
      <w:r w:rsidRPr="00EC21C2">
        <w:rPr>
          <w:rFonts w:cs="Arial"/>
          <w:szCs w:val="22"/>
        </w:rPr>
        <w:t xml:space="preserve">The Contractor shall place the </w:t>
      </w:r>
      <w:proofErr w:type="spellStart"/>
      <w:r w:rsidRPr="00EC21C2">
        <w:rPr>
          <w:rFonts w:cs="Arial"/>
          <w:szCs w:val="22"/>
        </w:rPr>
        <w:t>armour</w:t>
      </w:r>
      <w:proofErr w:type="spellEnd"/>
      <w:r w:rsidRPr="00EC21C2">
        <w:rPr>
          <w:rFonts w:cs="Arial"/>
          <w:szCs w:val="22"/>
        </w:rPr>
        <w:t xml:space="preserve"> stone retaining wall as indicated in the Contract Documents and/or in accordance with the Standard Drawing SS-205.</w:t>
      </w:r>
    </w:p>
    <w:p w14:paraId="0771093F" w14:textId="77777777" w:rsidR="003A2B5F" w:rsidRPr="00EC21C2" w:rsidRDefault="003A2B5F" w:rsidP="00AA1107">
      <w:pPr>
        <w:pStyle w:val="ListParagraph"/>
        <w:keepNext/>
        <w:numPr>
          <w:ilvl w:val="1"/>
          <w:numId w:val="23"/>
        </w:numPr>
        <w:spacing w:after="120"/>
        <w:ind w:hanging="792"/>
        <w:rPr>
          <w:rFonts w:cs="Arial"/>
          <w:szCs w:val="22"/>
        </w:rPr>
      </w:pPr>
      <w:r w:rsidRPr="00EC21C2">
        <w:rPr>
          <w:rFonts w:cs="Arial"/>
          <w:szCs w:val="22"/>
        </w:rPr>
        <w:t>The Contractor shall notify the Contract Administrator as soon as the base course is graded, co</w:t>
      </w:r>
      <w:r w:rsidR="00B456CF" w:rsidRPr="00EC21C2">
        <w:rPr>
          <w:rFonts w:cs="Arial"/>
          <w:szCs w:val="22"/>
        </w:rPr>
        <w:t>mp</w:t>
      </w:r>
      <w:r w:rsidRPr="00EC21C2">
        <w:rPr>
          <w:rFonts w:cs="Arial"/>
          <w:szCs w:val="22"/>
        </w:rPr>
        <w:t xml:space="preserve">acted and ready for the first course of </w:t>
      </w:r>
      <w:proofErr w:type="spellStart"/>
      <w:r w:rsidRPr="00EC21C2">
        <w:rPr>
          <w:rFonts w:cs="Arial"/>
          <w:szCs w:val="22"/>
        </w:rPr>
        <w:t>armour</w:t>
      </w:r>
      <w:proofErr w:type="spellEnd"/>
      <w:r w:rsidRPr="00EC21C2">
        <w:rPr>
          <w:rFonts w:cs="Arial"/>
          <w:szCs w:val="22"/>
        </w:rPr>
        <w:t xml:space="preserve"> stone. No </w:t>
      </w:r>
      <w:proofErr w:type="spellStart"/>
      <w:r w:rsidRPr="00EC21C2">
        <w:rPr>
          <w:rFonts w:cs="Arial"/>
          <w:szCs w:val="22"/>
        </w:rPr>
        <w:t>armour</w:t>
      </w:r>
      <w:proofErr w:type="spellEnd"/>
      <w:r w:rsidRPr="00EC21C2">
        <w:rPr>
          <w:rFonts w:cs="Arial"/>
          <w:szCs w:val="22"/>
        </w:rPr>
        <w:t xml:space="preserve"> stone shall be laid until </w:t>
      </w:r>
      <w:r w:rsidR="0023693D" w:rsidRPr="00EC21C2">
        <w:rPr>
          <w:rFonts w:cs="Arial"/>
          <w:szCs w:val="22"/>
        </w:rPr>
        <w:t xml:space="preserve">the base is </w:t>
      </w:r>
      <w:r w:rsidRPr="00EC21C2">
        <w:rPr>
          <w:rFonts w:cs="Arial"/>
          <w:szCs w:val="22"/>
        </w:rPr>
        <w:t>approved by the Commissioner.</w:t>
      </w:r>
    </w:p>
    <w:p w14:paraId="167C7A39" w14:textId="77777777" w:rsidR="003A2B5F" w:rsidRPr="00EC21C2" w:rsidRDefault="003A2B5F" w:rsidP="00AA1107">
      <w:pPr>
        <w:pStyle w:val="ListParagraph"/>
        <w:keepNext/>
        <w:numPr>
          <w:ilvl w:val="1"/>
          <w:numId w:val="23"/>
        </w:numPr>
        <w:spacing w:after="120"/>
        <w:ind w:hanging="792"/>
        <w:rPr>
          <w:rFonts w:cs="Arial"/>
          <w:szCs w:val="22"/>
        </w:rPr>
      </w:pPr>
      <w:r w:rsidRPr="00EC21C2">
        <w:rPr>
          <w:rFonts w:cs="Arial"/>
          <w:szCs w:val="22"/>
        </w:rPr>
        <w:t xml:space="preserve">The Contractor shall place the </w:t>
      </w:r>
      <w:proofErr w:type="spellStart"/>
      <w:r w:rsidRPr="00EC21C2">
        <w:rPr>
          <w:rFonts w:cs="Arial"/>
          <w:szCs w:val="22"/>
        </w:rPr>
        <w:t>armour</w:t>
      </w:r>
      <w:proofErr w:type="spellEnd"/>
      <w:r w:rsidRPr="00EC21C2">
        <w:rPr>
          <w:rFonts w:cs="Arial"/>
          <w:szCs w:val="22"/>
        </w:rPr>
        <w:t xml:space="preserve"> stone retaining wall such that the underlying materials and any abutting Structures are not damaged.</w:t>
      </w:r>
    </w:p>
    <w:p w14:paraId="4069A95C" w14:textId="77777777" w:rsidR="003A2B5F" w:rsidRPr="00EC21C2" w:rsidRDefault="003A2B5F" w:rsidP="00AA1107">
      <w:pPr>
        <w:pStyle w:val="ListParagraph"/>
        <w:keepNext/>
        <w:numPr>
          <w:ilvl w:val="1"/>
          <w:numId w:val="23"/>
        </w:numPr>
        <w:spacing w:after="120"/>
        <w:ind w:hanging="792"/>
        <w:rPr>
          <w:rFonts w:cs="Arial"/>
          <w:szCs w:val="22"/>
        </w:rPr>
      </w:pPr>
      <w:r w:rsidRPr="00EC21C2">
        <w:rPr>
          <w:rFonts w:cs="Arial"/>
          <w:szCs w:val="22"/>
        </w:rPr>
        <w:t>The Contractor shall be responsible at his/her own expense to repair any such damage to the Work.</w:t>
      </w:r>
    </w:p>
    <w:p w14:paraId="3093014B" w14:textId="77777777" w:rsidR="003A2B5F" w:rsidRPr="00EC21C2" w:rsidRDefault="003A2B5F" w:rsidP="00AA1107">
      <w:pPr>
        <w:pStyle w:val="ListParagraph"/>
        <w:keepNext/>
        <w:numPr>
          <w:ilvl w:val="1"/>
          <w:numId w:val="23"/>
        </w:numPr>
        <w:spacing w:after="120"/>
        <w:ind w:hanging="792"/>
        <w:rPr>
          <w:rFonts w:cs="Arial"/>
          <w:szCs w:val="22"/>
        </w:rPr>
      </w:pPr>
      <w:r w:rsidRPr="00EC21C2">
        <w:rPr>
          <w:rFonts w:cs="Arial"/>
          <w:szCs w:val="22"/>
        </w:rPr>
        <w:t xml:space="preserve">The </w:t>
      </w:r>
      <w:proofErr w:type="spellStart"/>
      <w:r w:rsidRPr="00EC21C2">
        <w:rPr>
          <w:rFonts w:cs="Arial"/>
          <w:szCs w:val="22"/>
        </w:rPr>
        <w:t>armour</w:t>
      </w:r>
      <w:proofErr w:type="spellEnd"/>
      <w:r w:rsidRPr="00EC21C2">
        <w:rPr>
          <w:rFonts w:cs="Arial"/>
          <w:szCs w:val="22"/>
        </w:rPr>
        <w:t xml:space="preserve"> stone retaining wall shall be placed such that each rock is stable, secure</w:t>
      </w:r>
      <w:r w:rsidR="0024615E" w:rsidRPr="00EC21C2">
        <w:rPr>
          <w:rFonts w:cs="Arial"/>
          <w:szCs w:val="22"/>
        </w:rPr>
        <w:t>, staggered</w:t>
      </w:r>
      <w:r w:rsidRPr="00EC21C2">
        <w:rPr>
          <w:rFonts w:cs="Arial"/>
          <w:szCs w:val="22"/>
        </w:rPr>
        <w:t xml:space="preserve"> and supported by rocks below and the placement shall be controlled to ensure that a uniform and continuous cover results.</w:t>
      </w:r>
    </w:p>
    <w:p w14:paraId="12A5700B" w14:textId="77777777" w:rsidR="003A2B5F" w:rsidRPr="00EC21C2" w:rsidRDefault="003A2B5F" w:rsidP="00AA1107">
      <w:pPr>
        <w:pStyle w:val="ListParagraph"/>
        <w:keepNext/>
        <w:numPr>
          <w:ilvl w:val="1"/>
          <w:numId w:val="23"/>
        </w:numPr>
        <w:spacing w:after="120"/>
        <w:ind w:hanging="792"/>
        <w:rPr>
          <w:rFonts w:cs="Arial"/>
          <w:szCs w:val="22"/>
        </w:rPr>
      </w:pPr>
      <w:r w:rsidRPr="00EC21C2">
        <w:rPr>
          <w:rFonts w:cs="Arial"/>
          <w:szCs w:val="22"/>
        </w:rPr>
        <w:t xml:space="preserve">No pushing or dumping of </w:t>
      </w:r>
      <w:proofErr w:type="spellStart"/>
      <w:r w:rsidRPr="00EC21C2">
        <w:rPr>
          <w:rFonts w:cs="Arial"/>
          <w:szCs w:val="22"/>
        </w:rPr>
        <w:t>armour</w:t>
      </w:r>
      <w:proofErr w:type="spellEnd"/>
      <w:r w:rsidRPr="00EC21C2">
        <w:rPr>
          <w:rFonts w:cs="Arial"/>
          <w:szCs w:val="22"/>
        </w:rPr>
        <w:t xml:space="preserve"> stone shall be permitted during placement.</w:t>
      </w:r>
    </w:p>
    <w:p w14:paraId="6FC808A5" w14:textId="77777777" w:rsidR="0014471D" w:rsidRPr="00EC21C2" w:rsidRDefault="0014471D" w:rsidP="0014471D">
      <w:pPr>
        <w:pStyle w:val="ListParagraph"/>
        <w:keepNext/>
        <w:spacing w:after="120"/>
        <w:ind w:left="612"/>
        <w:rPr>
          <w:rFonts w:cs="Arial"/>
          <w:szCs w:val="22"/>
        </w:rPr>
      </w:pPr>
    </w:p>
    <w:p w14:paraId="68009A0D" w14:textId="77777777" w:rsidR="00B456CF" w:rsidRPr="00EC21C2" w:rsidRDefault="00C14E4C" w:rsidP="00AA1107">
      <w:pPr>
        <w:pStyle w:val="ListParagraph"/>
        <w:numPr>
          <w:ilvl w:val="0"/>
          <w:numId w:val="23"/>
        </w:numPr>
        <w:spacing w:after="120"/>
        <w:rPr>
          <w:rFonts w:cs="Arial"/>
          <w:b/>
          <w:szCs w:val="22"/>
          <w:lang w:val="en-CA"/>
        </w:rPr>
      </w:pPr>
      <w:r w:rsidRPr="00EC21C2">
        <w:rPr>
          <w:rFonts w:cs="Arial"/>
          <w:b/>
          <w:szCs w:val="22"/>
          <w:lang w:val="en-CA"/>
        </w:rPr>
        <w:t xml:space="preserve">MEASUREMENT </w:t>
      </w:r>
      <w:r w:rsidR="00671DD4" w:rsidRPr="00EC21C2">
        <w:rPr>
          <w:rFonts w:cs="Arial"/>
          <w:b/>
          <w:szCs w:val="22"/>
          <w:lang w:val="en-CA"/>
        </w:rPr>
        <w:t>AND BASIS OF</w:t>
      </w:r>
      <w:r w:rsidRPr="00EC21C2">
        <w:rPr>
          <w:rFonts w:cs="Arial"/>
          <w:b/>
          <w:szCs w:val="22"/>
          <w:lang w:val="en-CA"/>
        </w:rPr>
        <w:t xml:space="preserve"> PAYMENT</w:t>
      </w:r>
    </w:p>
    <w:p w14:paraId="7A22C527" w14:textId="77777777" w:rsidR="0014471D" w:rsidRPr="00EC21C2" w:rsidRDefault="0014471D" w:rsidP="0014471D">
      <w:pPr>
        <w:pStyle w:val="ListParagraph"/>
        <w:spacing w:after="120"/>
        <w:ind w:left="360"/>
        <w:rPr>
          <w:rFonts w:cs="Arial"/>
          <w:b/>
          <w:szCs w:val="22"/>
          <w:lang w:val="en-CA"/>
        </w:rPr>
      </w:pPr>
    </w:p>
    <w:p w14:paraId="22F2609B" w14:textId="77777777" w:rsidR="0014471D" w:rsidRDefault="0014471D" w:rsidP="00AA1107">
      <w:pPr>
        <w:pStyle w:val="ListParagraph"/>
        <w:keepNext/>
        <w:numPr>
          <w:ilvl w:val="1"/>
          <w:numId w:val="23"/>
        </w:numPr>
        <w:spacing w:after="120"/>
        <w:ind w:hanging="792"/>
        <w:rPr>
          <w:rFonts w:cs="Arial"/>
          <w:szCs w:val="22"/>
        </w:rPr>
      </w:pPr>
      <w:r w:rsidRPr="00EC21C2">
        <w:rPr>
          <w:rFonts w:cs="Arial"/>
          <w:szCs w:val="22"/>
        </w:rPr>
        <w:t xml:space="preserve">Payment shall be made at the applicable unit price and shall be full compensation for all labour, equipment and materials required to complete this work as specified in the Contract Documents. </w:t>
      </w:r>
    </w:p>
    <w:p w14:paraId="4770E277" w14:textId="77777777" w:rsidR="005E71E1" w:rsidRPr="00EC21C2" w:rsidRDefault="005E71E1" w:rsidP="005E71E1">
      <w:pPr>
        <w:pStyle w:val="ListParagraph"/>
        <w:keepNext/>
        <w:spacing w:after="120"/>
        <w:ind w:left="612"/>
        <w:rPr>
          <w:rFonts w:cs="Arial"/>
          <w:szCs w:val="22"/>
        </w:rPr>
      </w:pPr>
    </w:p>
    <w:p w14:paraId="50ACC5FF" w14:textId="77777777" w:rsidR="005E71E1" w:rsidRPr="005E71E1" w:rsidRDefault="005E71E1" w:rsidP="005E71E1">
      <w:pPr>
        <w:spacing w:after="200" w:line="276" w:lineRule="auto"/>
        <w:rPr>
          <w:rStyle w:val="Heading1Char"/>
        </w:rPr>
      </w:pPr>
      <w:bookmarkStart w:id="370" w:name="_Toc127187528"/>
      <w:r w:rsidRPr="005E71E1">
        <w:rPr>
          <w:rStyle w:val="Heading1Char"/>
        </w:rPr>
        <w:t>Item [No.] Landscape Maintenance during Construction Period</w:t>
      </w:r>
      <w:bookmarkEnd w:id="370"/>
      <w:r w:rsidRPr="005E71E1">
        <w:rPr>
          <w:rStyle w:val="Heading1Char"/>
        </w:rPr>
        <w:t xml:space="preserve"> </w:t>
      </w:r>
    </w:p>
    <w:p w14:paraId="0F34AE84" w14:textId="77777777" w:rsidR="005E71E1" w:rsidRPr="005E71E1" w:rsidRDefault="005E71E1" w:rsidP="00AA1107">
      <w:pPr>
        <w:pStyle w:val="ListParagraph"/>
        <w:numPr>
          <w:ilvl w:val="0"/>
          <w:numId w:val="33"/>
        </w:numPr>
        <w:spacing w:after="120"/>
        <w:rPr>
          <w:rFonts w:cs="Arial"/>
          <w:b/>
          <w:szCs w:val="22"/>
          <w:lang w:val="en-CA"/>
        </w:rPr>
      </w:pPr>
      <w:r w:rsidRPr="005E71E1">
        <w:rPr>
          <w:rFonts w:cs="Arial"/>
          <w:b/>
          <w:szCs w:val="22"/>
          <w:lang w:val="en-CA"/>
        </w:rPr>
        <w:t>GENERAL</w:t>
      </w:r>
    </w:p>
    <w:p w14:paraId="7317C07D" w14:textId="77777777" w:rsidR="005E71E1" w:rsidRDefault="005E71E1" w:rsidP="005E71E1">
      <w:r>
        <w:t>Work Included:  Carrying out the maintenance of sod</w:t>
      </w:r>
      <w:r w:rsidR="00735875">
        <w:t xml:space="preserve"> and existing grass boulevards within the Contract</w:t>
      </w:r>
      <w:r>
        <w:t>, soil under tree grates</w:t>
      </w:r>
      <w:r w:rsidR="007E50D2">
        <w:t>,</w:t>
      </w:r>
      <w:r>
        <w:t xml:space="preserve"> median and boulevard planter topsoil for the duration of the </w:t>
      </w:r>
      <w:r w:rsidR="00735875">
        <w:t xml:space="preserve">Contract: </w:t>
      </w:r>
    </w:p>
    <w:p w14:paraId="714060A3" w14:textId="77777777" w:rsidR="005E71E1" w:rsidRDefault="005E71E1" w:rsidP="005E71E1"/>
    <w:p w14:paraId="4DC83657" w14:textId="77777777" w:rsidR="005E71E1" w:rsidRDefault="005E71E1" w:rsidP="00AA1107">
      <w:pPr>
        <w:pStyle w:val="ListParagraph"/>
        <w:numPr>
          <w:ilvl w:val="0"/>
          <w:numId w:val="34"/>
        </w:numPr>
      </w:pPr>
      <w:r>
        <w:t xml:space="preserve">Mowing of grass. </w:t>
      </w:r>
    </w:p>
    <w:p w14:paraId="14D97B74" w14:textId="77777777" w:rsidR="005E71E1" w:rsidRDefault="005E71E1" w:rsidP="005E71E1"/>
    <w:p w14:paraId="7661CE6E" w14:textId="77777777" w:rsidR="005E71E1" w:rsidRDefault="005E71E1" w:rsidP="00AA1107">
      <w:pPr>
        <w:pStyle w:val="ListParagraph"/>
        <w:numPr>
          <w:ilvl w:val="0"/>
          <w:numId w:val="34"/>
        </w:numPr>
      </w:pPr>
      <w:r>
        <w:t xml:space="preserve">Prevention and removal of weeds from topsoil in medians, boulevard </w:t>
      </w:r>
      <w:r w:rsidR="007E50D2">
        <w:t>planters and</w:t>
      </w:r>
      <w:r>
        <w:t xml:space="preserve"> tree grate pits. </w:t>
      </w:r>
    </w:p>
    <w:p w14:paraId="21394221" w14:textId="77777777" w:rsidR="005E71E1" w:rsidRDefault="005E71E1" w:rsidP="005E71E1"/>
    <w:p w14:paraId="2CAAC2AF" w14:textId="77777777" w:rsidR="005E71E1" w:rsidRDefault="005E71E1" w:rsidP="00AA1107">
      <w:pPr>
        <w:pStyle w:val="ListParagraph"/>
        <w:numPr>
          <w:ilvl w:val="0"/>
          <w:numId w:val="34"/>
        </w:numPr>
      </w:pPr>
      <w:r>
        <w:t xml:space="preserve">Addition of topsoil due to settlement and weather.  </w:t>
      </w:r>
    </w:p>
    <w:p w14:paraId="2DFB6D1F" w14:textId="77777777" w:rsidR="005E71E1" w:rsidRDefault="005E71E1" w:rsidP="005E71E1"/>
    <w:p w14:paraId="219604EC" w14:textId="77777777" w:rsidR="005E71E1" w:rsidRPr="005E71E1" w:rsidRDefault="005E71E1" w:rsidP="00AA1107">
      <w:pPr>
        <w:pStyle w:val="ListParagraph"/>
        <w:numPr>
          <w:ilvl w:val="0"/>
          <w:numId w:val="33"/>
        </w:numPr>
        <w:spacing w:after="120"/>
        <w:rPr>
          <w:rFonts w:cs="Arial"/>
          <w:b/>
          <w:szCs w:val="22"/>
          <w:lang w:val="en-CA"/>
        </w:rPr>
      </w:pPr>
      <w:r w:rsidRPr="005E71E1">
        <w:rPr>
          <w:rFonts w:cs="Arial"/>
          <w:b/>
          <w:szCs w:val="22"/>
          <w:lang w:val="en-CA"/>
        </w:rPr>
        <w:t>DEFAULT</w:t>
      </w:r>
    </w:p>
    <w:p w14:paraId="1347903A" w14:textId="77777777" w:rsidR="005E71E1" w:rsidRDefault="005E71E1" w:rsidP="005E71E1">
      <w:r>
        <w:t>In the event that the Contractor fails to respond to maintenance and warranty requests within 14 Days from the Region’s written notification, the Region may have this work performed by Other Contractors and will deduct the costs thereof from any monies owing to the Contractor.</w:t>
      </w:r>
    </w:p>
    <w:p w14:paraId="3B74C747" w14:textId="77777777" w:rsidR="005E71E1" w:rsidRDefault="005E71E1" w:rsidP="005E71E1"/>
    <w:p w14:paraId="0A0DD034" w14:textId="77777777" w:rsidR="005E71E1" w:rsidRPr="005E71E1" w:rsidRDefault="005E71E1" w:rsidP="00AA1107">
      <w:pPr>
        <w:pStyle w:val="ListParagraph"/>
        <w:numPr>
          <w:ilvl w:val="0"/>
          <w:numId w:val="33"/>
        </w:numPr>
        <w:spacing w:after="120"/>
        <w:rPr>
          <w:rFonts w:cs="Arial"/>
          <w:b/>
          <w:szCs w:val="22"/>
          <w:lang w:val="en-CA"/>
        </w:rPr>
      </w:pPr>
      <w:r w:rsidRPr="005E71E1">
        <w:rPr>
          <w:rFonts w:cs="Arial"/>
          <w:b/>
          <w:szCs w:val="22"/>
          <w:lang w:val="en-CA"/>
        </w:rPr>
        <w:t>EXECUTION</w:t>
      </w:r>
    </w:p>
    <w:p w14:paraId="4EF91376" w14:textId="77777777" w:rsidR="005E71E1" w:rsidRDefault="005E71E1" w:rsidP="005E71E1"/>
    <w:p w14:paraId="446C7507" w14:textId="77777777" w:rsidR="00735875" w:rsidRDefault="00735875" w:rsidP="00AA1107">
      <w:pPr>
        <w:pStyle w:val="ListParagraph"/>
        <w:numPr>
          <w:ilvl w:val="0"/>
          <w:numId w:val="34"/>
        </w:numPr>
      </w:pPr>
      <w:r w:rsidRPr="00735875">
        <w:t>After topsoil has been installed and settlement has occurred in planting beds, fill beds back to the specified grade with the specified planting soil mixture.</w:t>
      </w:r>
    </w:p>
    <w:p w14:paraId="0FD25B3F" w14:textId="77777777" w:rsidR="00735875" w:rsidRDefault="00735875" w:rsidP="00735875">
      <w:pPr>
        <w:pStyle w:val="ListParagraph"/>
      </w:pPr>
    </w:p>
    <w:p w14:paraId="1403413A" w14:textId="77777777" w:rsidR="005E71E1" w:rsidRDefault="005E71E1" w:rsidP="00AA1107">
      <w:pPr>
        <w:pStyle w:val="ListParagraph"/>
        <w:numPr>
          <w:ilvl w:val="0"/>
          <w:numId w:val="34"/>
        </w:numPr>
      </w:pPr>
      <w:r>
        <w:t xml:space="preserve">Mowing of grass to a height of 50mm </w:t>
      </w:r>
      <w:r w:rsidR="00735875">
        <w:t xml:space="preserve">between pedestrian and cyclist facility and curb and ROW line to pedestrian facility where sod is installed. Mowing is to be carried out </w:t>
      </w:r>
      <w:r>
        <w:t xml:space="preserve">once every two weeks of the growing seasons during the construction period. </w:t>
      </w:r>
    </w:p>
    <w:p w14:paraId="5BEA1088" w14:textId="77777777" w:rsidR="005E71E1" w:rsidRDefault="005E71E1" w:rsidP="005E71E1">
      <w:pPr>
        <w:pStyle w:val="ListParagraph"/>
      </w:pPr>
    </w:p>
    <w:p w14:paraId="3D890FAB" w14:textId="77777777" w:rsidR="005E71E1" w:rsidRDefault="005E71E1" w:rsidP="00AA1107">
      <w:pPr>
        <w:pStyle w:val="ListParagraph"/>
        <w:numPr>
          <w:ilvl w:val="0"/>
          <w:numId w:val="34"/>
        </w:numPr>
      </w:pPr>
      <w:r>
        <w:lastRenderedPageBreak/>
        <w:t xml:space="preserve">Remove all weeds from topsoil filled planters in median and boulevard once a week. </w:t>
      </w:r>
    </w:p>
    <w:p w14:paraId="4E2AD9EE" w14:textId="77777777" w:rsidR="005E71E1" w:rsidRDefault="005E71E1" w:rsidP="005E71E1">
      <w:pPr>
        <w:pStyle w:val="ListParagraph"/>
      </w:pPr>
    </w:p>
    <w:p w14:paraId="5CF74BE3" w14:textId="77777777" w:rsidR="005E71E1" w:rsidRDefault="005E71E1" w:rsidP="00AA1107">
      <w:pPr>
        <w:pStyle w:val="ListParagraph"/>
        <w:numPr>
          <w:ilvl w:val="0"/>
          <w:numId w:val="34"/>
        </w:numPr>
      </w:pPr>
      <w:r>
        <w:t xml:space="preserve">All weeds shall be removed by hand and shovel so that the entire root system is removed. No motorized weed trimmers permitted. </w:t>
      </w:r>
    </w:p>
    <w:p w14:paraId="162727CC" w14:textId="77777777" w:rsidR="005E71E1" w:rsidRDefault="005E71E1" w:rsidP="005E71E1">
      <w:pPr>
        <w:pStyle w:val="ListParagraph"/>
      </w:pPr>
    </w:p>
    <w:p w14:paraId="772E78E6" w14:textId="77777777" w:rsidR="005E71E1" w:rsidRDefault="005E71E1" w:rsidP="00AA1107">
      <w:pPr>
        <w:pStyle w:val="ListParagraph"/>
        <w:numPr>
          <w:ilvl w:val="0"/>
          <w:numId w:val="34"/>
        </w:numPr>
      </w:pPr>
      <w:r>
        <w:t xml:space="preserve">The Contractor </w:t>
      </w:r>
      <w:r w:rsidR="00735875">
        <w:t>may cover</w:t>
      </w:r>
      <w:r>
        <w:t xml:space="preserve"> all topsoil beds and tree grates with a nonwoven filter cloth to prevent weed growth after the installation of topsoil. If th</w:t>
      </w:r>
      <w:r w:rsidR="00735875">
        <w:t>is</w:t>
      </w:r>
      <w:r>
        <w:t xml:space="preserve"> cover method is chosen proper anchorage shall be performed th</w:t>
      </w:r>
      <w:r w:rsidR="00735875">
        <w:t>r</w:t>
      </w:r>
      <w:r>
        <w:t>ough steel staples and weights</w:t>
      </w:r>
      <w:r w:rsidR="00756940">
        <w:t xml:space="preserve"> so that the filter cloth does not blow away</w:t>
      </w:r>
      <w:r>
        <w:t xml:space="preserve">. </w:t>
      </w:r>
    </w:p>
    <w:p w14:paraId="4CE10DCF" w14:textId="77777777" w:rsidR="005E71E1" w:rsidRDefault="005E71E1" w:rsidP="005E71E1">
      <w:pPr>
        <w:pStyle w:val="ListParagraph"/>
      </w:pPr>
      <w:r>
        <w:tab/>
      </w:r>
    </w:p>
    <w:p w14:paraId="70DB9A95" w14:textId="77777777" w:rsidR="005E71E1" w:rsidRDefault="005E71E1" w:rsidP="00AA1107">
      <w:pPr>
        <w:pStyle w:val="ListParagraph"/>
        <w:numPr>
          <w:ilvl w:val="0"/>
          <w:numId w:val="34"/>
        </w:numPr>
      </w:pPr>
      <w:r>
        <w:t>The Contractor shall report in writing to the Region the maintenance Work performed and a schedule of the Work to be performed on a seasonal basis: Spring Report by May 1, Summer Report by September 1, and a Fall Report by November 1.</w:t>
      </w:r>
    </w:p>
    <w:p w14:paraId="33C644E9" w14:textId="77777777" w:rsidR="005E71E1" w:rsidRDefault="005E71E1" w:rsidP="005E71E1"/>
    <w:p w14:paraId="584E5F02" w14:textId="77777777" w:rsidR="005E71E1" w:rsidRPr="005E71E1" w:rsidRDefault="005E71E1" w:rsidP="00AA1107">
      <w:pPr>
        <w:pStyle w:val="ListParagraph"/>
        <w:numPr>
          <w:ilvl w:val="0"/>
          <w:numId w:val="33"/>
        </w:numPr>
        <w:spacing w:after="120"/>
        <w:rPr>
          <w:rFonts w:cs="Arial"/>
          <w:b/>
          <w:szCs w:val="22"/>
          <w:lang w:val="en-CA"/>
        </w:rPr>
      </w:pPr>
      <w:r w:rsidRPr="005E71E1">
        <w:rPr>
          <w:rFonts w:cs="Arial"/>
          <w:b/>
          <w:szCs w:val="22"/>
          <w:lang w:val="en-CA"/>
        </w:rPr>
        <w:t>MEASUREMENT AND BASIS OF PAYMENT</w:t>
      </w:r>
    </w:p>
    <w:p w14:paraId="519FAAB0" w14:textId="77777777" w:rsidR="00F97301" w:rsidRDefault="005E71E1" w:rsidP="005E71E1">
      <w:r>
        <w:t>Payment at the applicable unit price shall be full compensation for all costs relating to the Landscape Maintenance During Construction Period</w:t>
      </w:r>
      <w:r w:rsidR="00735875">
        <w:t>.</w:t>
      </w:r>
      <w:r>
        <w:t xml:space="preserve"> Payment shall be made based on a lump sum basis.</w:t>
      </w:r>
    </w:p>
    <w:p w14:paraId="75640F68" w14:textId="77777777" w:rsidR="00774704" w:rsidRDefault="00774704" w:rsidP="005E71E1"/>
    <w:p w14:paraId="1AAFF116" w14:textId="77777777" w:rsidR="00774704" w:rsidRDefault="00774704" w:rsidP="00774704">
      <w:pPr>
        <w:spacing w:after="120"/>
        <w:rPr>
          <w:rFonts w:cs="Arial"/>
          <w:szCs w:val="22"/>
        </w:rPr>
      </w:pPr>
    </w:p>
    <w:p w14:paraId="6AC08679" w14:textId="77777777" w:rsidR="00774704" w:rsidRPr="00774704" w:rsidRDefault="00774704" w:rsidP="00774704">
      <w:pPr>
        <w:rPr>
          <w:rStyle w:val="Heading1Char"/>
          <w:b w:val="0"/>
        </w:rPr>
      </w:pPr>
      <w:bookmarkStart w:id="371" w:name="_Toc38627445"/>
      <w:bookmarkStart w:id="372" w:name="_Toc127187529"/>
      <w:r w:rsidRPr="005E71E1">
        <w:rPr>
          <w:rStyle w:val="Heading1Char"/>
        </w:rPr>
        <w:t xml:space="preserve">Item [No.] </w:t>
      </w:r>
      <w:r w:rsidRPr="00774704">
        <w:rPr>
          <w:rStyle w:val="Heading1Char"/>
        </w:rPr>
        <w:t>150 mm Diameter Pipe Sub drain with Geotextile</w:t>
      </w:r>
      <w:bookmarkEnd w:id="371"/>
      <w:r>
        <w:rPr>
          <w:rStyle w:val="Heading1Char"/>
        </w:rPr>
        <w:t xml:space="preserve">, </w:t>
      </w:r>
      <w:r w:rsidRPr="00774704">
        <w:rPr>
          <w:rStyle w:val="Heading1Char"/>
        </w:rPr>
        <w:t>OPSS.PROV 405</w:t>
      </w:r>
      <w:bookmarkEnd w:id="372"/>
    </w:p>
    <w:p w14:paraId="76F3B39C" w14:textId="77777777" w:rsidR="00774704" w:rsidRDefault="00774704" w:rsidP="00774704">
      <w:pPr>
        <w:spacing w:after="120"/>
        <w:jc w:val="both"/>
        <w:rPr>
          <w:rFonts w:cs="Arial"/>
          <w:szCs w:val="22"/>
        </w:rPr>
      </w:pPr>
    </w:p>
    <w:p w14:paraId="7E3E57D6" w14:textId="77777777" w:rsidR="00774704" w:rsidRPr="00366CF9" w:rsidRDefault="00774704" w:rsidP="00774704">
      <w:pPr>
        <w:spacing w:after="120"/>
        <w:jc w:val="both"/>
        <w:rPr>
          <w:rFonts w:cs="Arial"/>
          <w:szCs w:val="22"/>
        </w:rPr>
      </w:pPr>
      <w:r w:rsidRPr="00366CF9">
        <w:rPr>
          <w:rFonts w:cs="Arial"/>
          <w:szCs w:val="22"/>
        </w:rPr>
        <w:t>OPSS 405 shall apply except as modified below:</w:t>
      </w:r>
    </w:p>
    <w:p w14:paraId="38BCA9CC" w14:textId="77777777" w:rsidR="00774704" w:rsidRPr="00366CF9" w:rsidRDefault="00774704" w:rsidP="00774704">
      <w:pPr>
        <w:spacing w:after="120"/>
        <w:jc w:val="both"/>
        <w:rPr>
          <w:rFonts w:cs="Arial"/>
          <w:b/>
          <w:szCs w:val="22"/>
        </w:rPr>
      </w:pPr>
      <w:r w:rsidRPr="00366CF9">
        <w:rPr>
          <w:rFonts w:cs="Arial"/>
          <w:b/>
          <w:szCs w:val="22"/>
        </w:rPr>
        <w:t>405.05</w:t>
      </w:r>
      <w:r w:rsidRPr="00366CF9">
        <w:rPr>
          <w:rFonts w:cs="Arial"/>
          <w:b/>
          <w:szCs w:val="22"/>
        </w:rPr>
        <w:tab/>
      </w:r>
      <w:r w:rsidRPr="00366CF9">
        <w:rPr>
          <w:rFonts w:cs="Arial"/>
          <w:b/>
          <w:szCs w:val="22"/>
        </w:rPr>
        <w:tab/>
        <w:t>MATERIALS</w:t>
      </w:r>
    </w:p>
    <w:p w14:paraId="38CAD718" w14:textId="77777777" w:rsidR="00774704" w:rsidRPr="00366CF9" w:rsidRDefault="00774704" w:rsidP="00774704">
      <w:pPr>
        <w:spacing w:after="120"/>
        <w:jc w:val="both"/>
        <w:rPr>
          <w:rFonts w:cs="Arial"/>
          <w:szCs w:val="22"/>
        </w:rPr>
      </w:pPr>
      <w:r w:rsidRPr="00366CF9">
        <w:rPr>
          <w:rFonts w:cs="Arial"/>
          <w:b/>
          <w:szCs w:val="22"/>
        </w:rPr>
        <w:t>405.05.01 General</w:t>
      </w:r>
      <w:r w:rsidRPr="00366CF9">
        <w:rPr>
          <w:rFonts w:cs="Arial"/>
          <w:szCs w:val="22"/>
        </w:rPr>
        <w:t xml:space="preserve"> is amended by replacing the first paragraph with the following:</w:t>
      </w:r>
    </w:p>
    <w:p w14:paraId="58AA8158" w14:textId="77777777" w:rsidR="00774704" w:rsidRPr="00366CF9" w:rsidRDefault="00774704" w:rsidP="00774704">
      <w:pPr>
        <w:spacing w:after="120"/>
        <w:jc w:val="both"/>
        <w:rPr>
          <w:rFonts w:cs="Arial"/>
          <w:szCs w:val="22"/>
        </w:rPr>
      </w:pPr>
      <w:r w:rsidRPr="00366CF9">
        <w:rPr>
          <w:rFonts w:cs="Arial"/>
          <w:szCs w:val="22"/>
        </w:rPr>
        <w:t>Subdrain pipe shall be perforated</w:t>
      </w:r>
      <w:r>
        <w:rPr>
          <w:rFonts w:cs="Arial"/>
          <w:szCs w:val="22"/>
        </w:rPr>
        <w:t xml:space="preserve"> and none perforated </w:t>
      </w:r>
      <w:r w:rsidRPr="00366CF9">
        <w:rPr>
          <w:rFonts w:cs="Arial"/>
          <w:szCs w:val="22"/>
        </w:rPr>
        <w:t xml:space="preserve">dual wall </w:t>
      </w:r>
      <w:r>
        <w:rPr>
          <w:rFonts w:cs="Arial"/>
          <w:szCs w:val="22"/>
        </w:rPr>
        <w:t xml:space="preserve">and </w:t>
      </w:r>
      <w:r w:rsidRPr="00366CF9">
        <w:rPr>
          <w:rFonts w:cs="Arial"/>
          <w:szCs w:val="22"/>
        </w:rPr>
        <w:t>polyethylene pipes with smooth inner surface, having a minimum stiffness of 320kPa. Sub drains shall also be wrapped in non-woven geotextile as specified in OPSS 1860 (Apr. 2012) Table 1 Class II Non-Woven.</w:t>
      </w:r>
    </w:p>
    <w:p w14:paraId="2030EDB4" w14:textId="77777777" w:rsidR="00774704" w:rsidRPr="00366CF9" w:rsidRDefault="00774704" w:rsidP="00774704">
      <w:pPr>
        <w:spacing w:after="120"/>
        <w:jc w:val="both"/>
        <w:rPr>
          <w:rFonts w:cs="Arial"/>
          <w:b/>
          <w:szCs w:val="22"/>
        </w:rPr>
      </w:pPr>
      <w:r w:rsidRPr="00366CF9">
        <w:rPr>
          <w:rFonts w:cs="Arial"/>
          <w:b/>
          <w:szCs w:val="22"/>
        </w:rPr>
        <w:t>405.07</w:t>
      </w:r>
      <w:r w:rsidRPr="00366CF9">
        <w:rPr>
          <w:rFonts w:cs="Arial"/>
          <w:b/>
          <w:szCs w:val="22"/>
        </w:rPr>
        <w:tab/>
      </w:r>
      <w:r w:rsidRPr="00366CF9">
        <w:rPr>
          <w:rFonts w:cs="Arial"/>
          <w:b/>
          <w:szCs w:val="22"/>
        </w:rPr>
        <w:tab/>
        <w:t>CONSTRUCTION</w:t>
      </w:r>
    </w:p>
    <w:p w14:paraId="101BD8FA" w14:textId="77777777" w:rsidR="00774704" w:rsidRDefault="00774704" w:rsidP="00774704">
      <w:pPr>
        <w:spacing w:after="120"/>
        <w:jc w:val="both"/>
        <w:rPr>
          <w:rFonts w:cs="Arial"/>
          <w:szCs w:val="22"/>
        </w:rPr>
      </w:pPr>
      <w:r w:rsidRPr="00366CF9">
        <w:rPr>
          <w:rFonts w:cs="Arial"/>
          <w:b/>
          <w:szCs w:val="22"/>
        </w:rPr>
        <w:t>405.07.06.02.02 Marking of Outlets</w:t>
      </w:r>
      <w:r w:rsidRPr="00366CF9">
        <w:rPr>
          <w:rFonts w:cs="Arial"/>
          <w:szCs w:val="22"/>
        </w:rPr>
        <w:t xml:space="preserve"> is </w:t>
      </w:r>
      <w:r>
        <w:rPr>
          <w:rFonts w:cs="Arial"/>
          <w:szCs w:val="22"/>
        </w:rPr>
        <w:t>deleted.</w:t>
      </w:r>
    </w:p>
    <w:p w14:paraId="175FA658" w14:textId="77777777" w:rsidR="00774704" w:rsidRDefault="00774704" w:rsidP="00774704">
      <w:pPr>
        <w:spacing w:after="120"/>
        <w:jc w:val="both"/>
        <w:rPr>
          <w:rFonts w:cs="Arial"/>
          <w:bCs/>
          <w:szCs w:val="22"/>
        </w:rPr>
      </w:pPr>
      <w:r w:rsidRPr="002D0B94">
        <w:rPr>
          <w:rFonts w:cs="Arial"/>
          <w:b/>
          <w:szCs w:val="22"/>
        </w:rPr>
        <w:t xml:space="preserve">405.07.06.02.01 </w:t>
      </w:r>
      <w:r>
        <w:rPr>
          <w:rFonts w:cs="Arial"/>
          <w:b/>
          <w:szCs w:val="22"/>
        </w:rPr>
        <w:t xml:space="preserve">Outlets - </w:t>
      </w:r>
      <w:r w:rsidRPr="002D0B94">
        <w:rPr>
          <w:rFonts w:cs="Arial"/>
          <w:b/>
          <w:szCs w:val="22"/>
        </w:rPr>
        <w:t>General</w:t>
      </w:r>
      <w:r>
        <w:rPr>
          <w:rFonts w:cs="Arial"/>
          <w:bCs/>
          <w:szCs w:val="22"/>
        </w:rPr>
        <w:t xml:space="preserve"> is addended by the additional of the following</w:t>
      </w:r>
    </w:p>
    <w:p w14:paraId="4B7D484C" w14:textId="6F6A5DB9" w:rsidR="00774704" w:rsidRPr="002D0B94" w:rsidRDefault="00774704" w:rsidP="00774704">
      <w:pPr>
        <w:spacing w:after="120"/>
        <w:jc w:val="both"/>
        <w:rPr>
          <w:rFonts w:cs="Arial"/>
          <w:bCs/>
          <w:szCs w:val="22"/>
        </w:rPr>
      </w:pPr>
      <w:r>
        <w:rPr>
          <w:rFonts w:cs="Arial"/>
          <w:bCs/>
          <w:szCs w:val="22"/>
        </w:rPr>
        <w:t xml:space="preserve">Subdrains for </w:t>
      </w:r>
      <w:r w:rsidRPr="002D0B94">
        <w:rPr>
          <w:rFonts w:cs="Arial"/>
          <w:bCs/>
          <w:szCs w:val="22"/>
        </w:rPr>
        <w:t xml:space="preserve">all planter </w:t>
      </w:r>
      <w:r>
        <w:rPr>
          <w:rFonts w:cs="Arial"/>
          <w:bCs/>
          <w:szCs w:val="22"/>
        </w:rPr>
        <w:t>boxes shall be</w:t>
      </w:r>
      <w:r w:rsidRPr="002D0B94">
        <w:rPr>
          <w:rFonts w:cs="Arial"/>
          <w:bCs/>
          <w:szCs w:val="22"/>
        </w:rPr>
        <w:t xml:space="preserve"> connect</w:t>
      </w:r>
      <w:r>
        <w:rPr>
          <w:rFonts w:cs="Arial"/>
          <w:bCs/>
          <w:szCs w:val="22"/>
        </w:rPr>
        <w:t>ed</w:t>
      </w:r>
      <w:r w:rsidRPr="002D0B94">
        <w:rPr>
          <w:rFonts w:cs="Arial"/>
          <w:bCs/>
          <w:szCs w:val="22"/>
        </w:rPr>
        <w:t xml:space="preserve"> to the road catch basin a minimum of every </w:t>
      </w:r>
      <w:r w:rsidR="00F31C84">
        <w:rPr>
          <w:rFonts w:cs="Arial"/>
          <w:bCs/>
          <w:szCs w:val="22"/>
        </w:rPr>
        <w:t>individual planter</w:t>
      </w:r>
      <w:r w:rsidR="00C34C8A">
        <w:rPr>
          <w:rFonts w:cs="Arial"/>
          <w:bCs/>
          <w:szCs w:val="22"/>
        </w:rPr>
        <w:t xml:space="preserve"> or as directed on the Contract Drawings. </w:t>
      </w:r>
    </w:p>
    <w:p w14:paraId="204B6CA5" w14:textId="77777777" w:rsidR="00774704" w:rsidRPr="00366CF9" w:rsidRDefault="00774704" w:rsidP="00774704">
      <w:pPr>
        <w:spacing w:after="120"/>
        <w:jc w:val="both"/>
        <w:rPr>
          <w:rFonts w:cs="Arial"/>
          <w:b/>
          <w:szCs w:val="22"/>
        </w:rPr>
      </w:pPr>
      <w:r w:rsidRPr="00366CF9">
        <w:rPr>
          <w:rFonts w:cs="Arial"/>
          <w:b/>
          <w:szCs w:val="22"/>
        </w:rPr>
        <w:t>405.09</w:t>
      </w:r>
      <w:r w:rsidRPr="00366CF9">
        <w:rPr>
          <w:rFonts w:cs="Arial"/>
          <w:b/>
          <w:szCs w:val="22"/>
        </w:rPr>
        <w:tab/>
      </w:r>
      <w:r w:rsidRPr="00366CF9">
        <w:rPr>
          <w:rFonts w:cs="Arial"/>
          <w:b/>
          <w:szCs w:val="22"/>
        </w:rPr>
        <w:tab/>
        <w:t>MEASUREMENT FOR PAYMENT</w:t>
      </w:r>
    </w:p>
    <w:p w14:paraId="0893B20A" w14:textId="77777777" w:rsidR="00774704" w:rsidRPr="00366CF9" w:rsidRDefault="00774704" w:rsidP="00774704">
      <w:pPr>
        <w:spacing w:after="120"/>
        <w:jc w:val="both"/>
        <w:rPr>
          <w:rFonts w:cs="Arial"/>
          <w:szCs w:val="22"/>
        </w:rPr>
      </w:pPr>
      <w:r w:rsidRPr="00366CF9">
        <w:rPr>
          <w:rFonts w:cs="Arial"/>
          <w:b/>
          <w:szCs w:val="22"/>
        </w:rPr>
        <w:t>405.09.02 Plan Quantity Measurement</w:t>
      </w:r>
      <w:r w:rsidRPr="00366CF9">
        <w:rPr>
          <w:rFonts w:cs="Arial"/>
          <w:szCs w:val="22"/>
        </w:rPr>
        <w:t xml:space="preserve"> is amended by the addition of the following:</w:t>
      </w:r>
    </w:p>
    <w:p w14:paraId="2521D0AC" w14:textId="77777777" w:rsidR="00774704" w:rsidRPr="00366CF9" w:rsidRDefault="00774704" w:rsidP="00774704">
      <w:pPr>
        <w:spacing w:after="120"/>
        <w:jc w:val="both"/>
        <w:rPr>
          <w:rFonts w:cs="Arial"/>
          <w:szCs w:val="22"/>
        </w:rPr>
      </w:pPr>
      <w:r w:rsidRPr="00366CF9">
        <w:rPr>
          <w:rFonts w:cs="Arial"/>
          <w:szCs w:val="22"/>
        </w:rPr>
        <w:t>The 1</w:t>
      </w:r>
      <w:r>
        <w:rPr>
          <w:rFonts w:cs="Arial"/>
          <w:szCs w:val="22"/>
        </w:rPr>
        <w:t>0</w:t>
      </w:r>
      <w:r w:rsidRPr="00366CF9">
        <w:rPr>
          <w:rFonts w:cs="Arial"/>
          <w:szCs w:val="22"/>
        </w:rPr>
        <w:t>0 mm diameter pipe sub drain into storm structures as specified in OPSD 809.010 shall be part of this item.</w:t>
      </w:r>
    </w:p>
    <w:p w14:paraId="1D4F2250" w14:textId="77777777" w:rsidR="00774704" w:rsidRPr="00366CF9" w:rsidRDefault="00774704" w:rsidP="00774704">
      <w:pPr>
        <w:spacing w:after="120"/>
        <w:jc w:val="both"/>
        <w:rPr>
          <w:rFonts w:cs="Arial"/>
          <w:b/>
          <w:szCs w:val="22"/>
        </w:rPr>
      </w:pPr>
      <w:r w:rsidRPr="00366CF9">
        <w:rPr>
          <w:rFonts w:cs="Arial"/>
          <w:b/>
          <w:szCs w:val="22"/>
        </w:rPr>
        <w:t>405.10</w:t>
      </w:r>
      <w:r w:rsidRPr="00366CF9">
        <w:rPr>
          <w:rFonts w:cs="Arial"/>
          <w:b/>
          <w:szCs w:val="22"/>
        </w:rPr>
        <w:tab/>
      </w:r>
      <w:r w:rsidRPr="00366CF9">
        <w:rPr>
          <w:rFonts w:cs="Arial"/>
          <w:b/>
          <w:szCs w:val="22"/>
        </w:rPr>
        <w:tab/>
        <w:t>BASIS OF PAYMENT</w:t>
      </w:r>
      <w:r w:rsidRPr="00366CF9">
        <w:rPr>
          <w:rFonts w:cs="Arial"/>
          <w:b/>
          <w:szCs w:val="22"/>
        </w:rPr>
        <w:tab/>
      </w:r>
    </w:p>
    <w:p w14:paraId="7FE42A01" w14:textId="77777777" w:rsidR="00774704" w:rsidRPr="00366CF9" w:rsidRDefault="00774704" w:rsidP="00774704">
      <w:pPr>
        <w:spacing w:after="120"/>
        <w:jc w:val="both"/>
        <w:rPr>
          <w:rFonts w:cs="Arial"/>
          <w:szCs w:val="22"/>
        </w:rPr>
      </w:pPr>
      <w:r w:rsidRPr="00366CF9">
        <w:rPr>
          <w:rFonts w:cs="Arial"/>
          <w:b/>
          <w:szCs w:val="22"/>
        </w:rPr>
        <w:t>405.10.01 Pipe Subdrain – Item</w:t>
      </w:r>
      <w:r w:rsidRPr="00366CF9">
        <w:rPr>
          <w:rFonts w:cs="Arial"/>
          <w:szCs w:val="22"/>
        </w:rPr>
        <w:t xml:space="preserve"> is amended by the deletion of the second and third paragraphs and the addition of the following:</w:t>
      </w:r>
    </w:p>
    <w:p w14:paraId="6F2C6B7C" w14:textId="77777777" w:rsidR="00774704" w:rsidRDefault="00774704" w:rsidP="00774704">
      <w:pPr>
        <w:spacing w:after="120"/>
        <w:jc w:val="both"/>
        <w:rPr>
          <w:rFonts w:cs="Arial"/>
          <w:szCs w:val="22"/>
        </w:rPr>
      </w:pPr>
      <w:r w:rsidRPr="00366CF9">
        <w:rPr>
          <w:rFonts w:cs="Arial"/>
          <w:szCs w:val="22"/>
        </w:rPr>
        <w:t>The Contract unit price for th</w:t>
      </w:r>
      <w:r>
        <w:rPr>
          <w:rFonts w:cs="Arial"/>
          <w:szCs w:val="22"/>
        </w:rPr>
        <w:t>is</w:t>
      </w:r>
      <w:r w:rsidRPr="00366CF9">
        <w:rPr>
          <w:rFonts w:cs="Arial"/>
          <w:szCs w:val="22"/>
        </w:rPr>
        <w:t xml:space="preserve"> item shall include excavation and material disposal, </w:t>
      </w:r>
      <w:r>
        <w:rPr>
          <w:rFonts w:cs="Arial"/>
          <w:szCs w:val="22"/>
        </w:rPr>
        <w:t>clear stone</w:t>
      </w:r>
      <w:r w:rsidRPr="00366CF9">
        <w:rPr>
          <w:rFonts w:cs="Arial"/>
          <w:szCs w:val="22"/>
        </w:rPr>
        <w:t xml:space="preserve">, bedding and backfill, </w:t>
      </w:r>
      <w:r>
        <w:rPr>
          <w:rFonts w:cs="Arial"/>
          <w:szCs w:val="22"/>
        </w:rPr>
        <w:t xml:space="preserve">and </w:t>
      </w:r>
      <w:r w:rsidRPr="00366CF9">
        <w:rPr>
          <w:rFonts w:cs="Arial"/>
          <w:szCs w:val="22"/>
        </w:rPr>
        <w:t xml:space="preserve">geotextile.  The Contract unit price shall also include coring into </w:t>
      </w:r>
      <w:r w:rsidRPr="00366CF9">
        <w:rPr>
          <w:rFonts w:cs="Arial"/>
          <w:szCs w:val="22"/>
        </w:rPr>
        <w:lastRenderedPageBreak/>
        <w:t xml:space="preserve">maintenance holes and catch basins where necessary and all other </w:t>
      </w:r>
      <w:r>
        <w:rPr>
          <w:rFonts w:cs="Arial"/>
          <w:szCs w:val="22"/>
        </w:rPr>
        <w:t>requirements to complete the work</w:t>
      </w:r>
      <w:r w:rsidRPr="00366CF9">
        <w:rPr>
          <w:rFonts w:cs="Arial"/>
          <w:szCs w:val="22"/>
        </w:rPr>
        <w:t>.</w:t>
      </w:r>
    </w:p>
    <w:p w14:paraId="16246F75" w14:textId="77777777" w:rsidR="00774704" w:rsidRDefault="00774704" w:rsidP="005E71E1"/>
    <w:p w14:paraId="0ED49547" w14:textId="77777777" w:rsidR="00940FE4" w:rsidRDefault="00940FE4" w:rsidP="005E71E1"/>
    <w:p w14:paraId="0C6F79FF" w14:textId="0476718D" w:rsidR="00940FE4" w:rsidRPr="00940FE4" w:rsidRDefault="00940FE4" w:rsidP="00940FE4">
      <w:pPr>
        <w:spacing w:after="200" w:line="276" w:lineRule="auto"/>
        <w:rPr>
          <w:rStyle w:val="Heading1Char"/>
        </w:rPr>
      </w:pPr>
      <w:bookmarkStart w:id="373" w:name="_Toc127187530"/>
      <w:r w:rsidRPr="00940FE4">
        <w:rPr>
          <w:rStyle w:val="Heading1Char"/>
        </w:rPr>
        <w:t xml:space="preserve">Item [No.] Mass Concrete (Extract to be added in Bridge and </w:t>
      </w:r>
      <w:r w:rsidR="00047BCC">
        <w:rPr>
          <w:rStyle w:val="Heading1Char"/>
        </w:rPr>
        <w:t xml:space="preserve">Concrete </w:t>
      </w:r>
      <w:r w:rsidRPr="00940FE4">
        <w:rPr>
          <w:rStyle w:val="Heading1Char"/>
        </w:rPr>
        <w:t>Retaining Wall Specifications)</w:t>
      </w:r>
      <w:bookmarkEnd w:id="373"/>
      <w:r w:rsidRPr="00940FE4">
        <w:rPr>
          <w:rStyle w:val="Heading1Char"/>
        </w:rPr>
        <w:t xml:space="preserve"> </w:t>
      </w:r>
    </w:p>
    <w:p w14:paraId="2BA7DDC4" w14:textId="77777777" w:rsidR="00940FE4" w:rsidRDefault="00940FE4" w:rsidP="005E71E1"/>
    <w:p w14:paraId="61F36F88" w14:textId="77777777" w:rsidR="00964597" w:rsidRPr="000D6688" w:rsidRDefault="00964597" w:rsidP="00AA1107">
      <w:pPr>
        <w:pStyle w:val="ListParagraph"/>
        <w:numPr>
          <w:ilvl w:val="0"/>
          <w:numId w:val="37"/>
        </w:numPr>
        <w:spacing w:after="120"/>
        <w:jc w:val="both"/>
      </w:pPr>
      <w:r w:rsidRPr="000D6688">
        <w:t>All surfaces of concrete to be architectural grade with a smooth finish, free of air pockets and voids greater then 5mm, stains, roughness, chips and with no colour variations.</w:t>
      </w:r>
    </w:p>
    <w:p w14:paraId="530AB19C" w14:textId="77777777" w:rsidR="009A5A84" w:rsidRPr="000D6688" w:rsidRDefault="009A5A84" w:rsidP="009A5A84">
      <w:pPr>
        <w:pStyle w:val="ListParagraph"/>
        <w:spacing w:after="120"/>
        <w:jc w:val="both"/>
      </w:pPr>
    </w:p>
    <w:p w14:paraId="5C4C9B84" w14:textId="77777777" w:rsidR="00940FE4" w:rsidRPr="000D6688" w:rsidRDefault="00940FE4" w:rsidP="00AA1107">
      <w:pPr>
        <w:pStyle w:val="ListParagraph"/>
        <w:numPr>
          <w:ilvl w:val="0"/>
          <w:numId w:val="37"/>
        </w:numPr>
        <w:spacing w:after="120"/>
        <w:jc w:val="both"/>
      </w:pPr>
      <w:r w:rsidRPr="000D6688">
        <w:t xml:space="preserve">All exposed and accessible portions of concrete to be sealed with Sure </w:t>
      </w:r>
      <w:proofErr w:type="spellStart"/>
      <w:r w:rsidRPr="000D6688">
        <w:t>Klean</w:t>
      </w:r>
      <w:proofErr w:type="spellEnd"/>
      <w:r w:rsidRPr="000D6688">
        <w:t xml:space="preserve">® Weather Seal Blok-Guard® &amp; Graffiti Control II or approved equal and shall be applied as per the manufactures directions. </w:t>
      </w:r>
    </w:p>
    <w:p w14:paraId="01F6FBBC" w14:textId="77777777" w:rsidR="009A5A84" w:rsidRPr="000D6688" w:rsidRDefault="009A5A84" w:rsidP="009A5A84">
      <w:pPr>
        <w:pStyle w:val="ListParagraph"/>
        <w:spacing w:after="120"/>
        <w:jc w:val="both"/>
      </w:pPr>
    </w:p>
    <w:p w14:paraId="7B241A88" w14:textId="77777777" w:rsidR="009A5A84" w:rsidRPr="000D6688" w:rsidRDefault="00940FE4" w:rsidP="00AA1107">
      <w:pPr>
        <w:pStyle w:val="ListParagraph"/>
        <w:numPr>
          <w:ilvl w:val="0"/>
          <w:numId w:val="37"/>
        </w:numPr>
        <w:spacing w:after="120"/>
        <w:jc w:val="both"/>
      </w:pPr>
      <w:r w:rsidRPr="000D6688">
        <w:t xml:space="preserve">All concrete shall be pressure washed and cleaned </w:t>
      </w:r>
      <w:r w:rsidR="000D6688">
        <w:t xml:space="preserve">of all oil and other containments </w:t>
      </w:r>
      <w:r w:rsidRPr="000D6688">
        <w:t xml:space="preserve">prior to any sealing. </w:t>
      </w:r>
    </w:p>
    <w:p w14:paraId="331ADF4D" w14:textId="77777777" w:rsidR="00940FE4" w:rsidRPr="000D6688" w:rsidRDefault="00940FE4" w:rsidP="009A5A84">
      <w:pPr>
        <w:pStyle w:val="ListParagraph"/>
        <w:spacing w:after="120"/>
        <w:jc w:val="both"/>
      </w:pPr>
      <w:r w:rsidRPr="000D6688">
        <w:t xml:space="preserve"> </w:t>
      </w:r>
    </w:p>
    <w:p w14:paraId="28F55C2C" w14:textId="77777777" w:rsidR="00940FE4" w:rsidRPr="000D6688" w:rsidRDefault="00940FE4" w:rsidP="00AA1107">
      <w:pPr>
        <w:pStyle w:val="ListParagraph"/>
        <w:numPr>
          <w:ilvl w:val="0"/>
          <w:numId w:val="37"/>
        </w:numPr>
        <w:spacing w:after="120"/>
        <w:jc w:val="both"/>
      </w:pPr>
      <w:r w:rsidRPr="000D6688">
        <w:t xml:space="preserve">The Contractor shall install a 2 meter </w:t>
      </w:r>
      <w:r w:rsidR="00BC2588">
        <w:t xml:space="preserve">long </w:t>
      </w:r>
      <w:r w:rsidRPr="000D6688">
        <w:t xml:space="preserve">mock-up on site for approval by the Commissioner prior to the pouring of any concrete. </w:t>
      </w:r>
      <w:r w:rsidR="00BC2588">
        <w:t xml:space="preserve">The mock-up shall be complete with rebar, column, column cap and parapet wall. </w:t>
      </w:r>
    </w:p>
    <w:p w14:paraId="67DDDD99" w14:textId="77777777" w:rsidR="009A5A84" w:rsidRPr="000D6688" w:rsidRDefault="009A5A84" w:rsidP="009A5A84">
      <w:pPr>
        <w:pStyle w:val="ListParagraph"/>
        <w:spacing w:after="120"/>
        <w:jc w:val="both"/>
      </w:pPr>
    </w:p>
    <w:p w14:paraId="458B19B6" w14:textId="77777777" w:rsidR="00940FE4" w:rsidRPr="000D6688" w:rsidRDefault="00940FE4" w:rsidP="00AA1107">
      <w:pPr>
        <w:pStyle w:val="ListParagraph"/>
        <w:numPr>
          <w:ilvl w:val="0"/>
          <w:numId w:val="37"/>
        </w:numPr>
        <w:spacing w:after="120"/>
        <w:jc w:val="both"/>
      </w:pPr>
      <w:r w:rsidRPr="000D6688">
        <w:t xml:space="preserve">The accepted mock-up will be the standard by which the remaining Work will be evaluated for technical and aesthetic merit. An accepted mock-up is a prerequisite to beginning any formwork. The Contractor shall submit any variations from the mock-up materials or techniques to the Commissioner for approval prior to their use. </w:t>
      </w:r>
    </w:p>
    <w:p w14:paraId="046640E0" w14:textId="77777777" w:rsidR="00940FE4" w:rsidRDefault="00940FE4" w:rsidP="005E71E1"/>
    <w:p w14:paraId="61D3781C" w14:textId="77777777" w:rsidR="00940FE4" w:rsidRPr="00F97301" w:rsidRDefault="00940FE4" w:rsidP="005E71E1"/>
    <w:sectPr w:rsidR="00940FE4" w:rsidRPr="00F97301" w:rsidSect="009216A3">
      <w:headerReference w:type="default" r:id="rId11"/>
      <w:footerReference w:type="default" r:id="rId12"/>
      <w:pgSz w:w="12240" w:h="15840"/>
      <w:pgMar w:top="1440" w:right="180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5C78" w14:textId="77777777" w:rsidR="00135214" w:rsidRDefault="00135214">
      <w:r>
        <w:separator/>
      </w:r>
    </w:p>
  </w:endnote>
  <w:endnote w:type="continuationSeparator" w:id="0">
    <w:p w14:paraId="2B7924C5" w14:textId="77777777" w:rsidR="00135214" w:rsidRDefault="0013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601E" w14:textId="0F8806FF" w:rsidR="00135214" w:rsidRDefault="00135214" w:rsidP="00E155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16A3">
      <w:rPr>
        <w:rStyle w:val="PageNumber"/>
        <w:noProof/>
      </w:rPr>
      <w:t>4</w:t>
    </w:r>
    <w:r>
      <w:rPr>
        <w:rStyle w:val="PageNumber"/>
      </w:rPr>
      <w:fldChar w:fldCharType="end"/>
    </w:r>
  </w:p>
  <w:p w14:paraId="69001B83" w14:textId="77777777" w:rsidR="00135214" w:rsidRDefault="00135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977441"/>
      <w:docPartObj>
        <w:docPartGallery w:val="Page Numbers (Bottom of Page)"/>
        <w:docPartUnique/>
      </w:docPartObj>
    </w:sdtPr>
    <w:sdtEndPr>
      <w:rPr>
        <w:noProof/>
      </w:rPr>
    </w:sdtEndPr>
    <w:sdtContent>
      <w:p w14:paraId="67B4FCDB" w14:textId="6F5B9072" w:rsidR="00C45DEB" w:rsidRPr="00C45DEB" w:rsidRDefault="00C45DEB">
        <w:pPr>
          <w:pStyle w:val="Footer"/>
          <w:jc w:val="right"/>
        </w:pPr>
        <w:r w:rsidRPr="00C45DEB">
          <w:fldChar w:fldCharType="begin"/>
        </w:r>
        <w:r w:rsidRPr="00C45DEB">
          <w:instrText xml:space="preserve"> PAGE   \* MERGEFORMAT </w:instrText>
        </w:r>
        <w:r w:rsidRPr="00C45DEB">
          <w:fldChar w:fldCharType="separate"/>
        </w:r>
        <w:r w:rsidRPr="00C45DEB">
          <w:rPr>
            <w:noProof/>
          </w:rPr>
          <w:t>2</w:t>
        </w:r>
        <w:r w:rsidRPr="00C45DE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C6DB" w14:textId="77777777" w:rsidR="00135214" w:rsidRDefault="00135214">
      <w:r>
        <w:separator/>
      </w:r>
    </w:p>
  </w:footnote>
  <w:footnote w:type="continuationSeparator" w:id="0">
    <w:p w14:paraId="0619E164" w14:textId="77777777" w:rsidR="00135214" w:rsidRDefault="00135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4696" w14:textId="0307B11A" w:rsidR="009216A3" w:rsidRDefault="009216A3">
    <w:pPr>
      <w:pStyle w:val="Header"/>
    </w:pPr>
    <w:r>
      <w:rPr>
        <w:rFonts w:ascii="Calibri" w:eastAsiaTheme="minorHAnsi" w:hAnsi="Calibri" w:cstheme="minorBidi"/>
        <w:sz w:val="20"/>
        <w:szCs w:val="20"/>
      </w:rPr>
      <w:t xml:space="preserve">Streetscape </w:t>
    </w:r>
    <w:r w:rsidRPr="009216A3">
      <w:rPr>
        <w:rFonts w:ascii="Calibri" w:eastAsiaTheme="minorHAnsi" w:hAnsi="Calibri" w:cstheme="minorBidi"/>
        <w:sz w:val="20"/>
        <w:szCs w:val="20"/>
      </w:rPr>
      <w:t>Specifications</w:t>
    </w:r>
    <w:r>
      <w:rPr>
        <w:rFonts w:ascii="Calibri" w:eastAsiaTheme="minorHAnsi" w:hAnsi="Calibri" w:cstheme="minorBidi"/>
        <w:sz w:val="20"/>
        <w:szCs w:val="20"/>
      </w:rPr>
      <w:tab/>
    </w:r>
    <w:r>
      <w:rPr>
        <w:rFonts w:ascii="Calibri" w:eastAsiaTheme="minorHAnsi" w:hAnsi="Calibri" w:cstheme="minorBidi"/>
        <w:sz w:val="20"/>
        <w:szCs w:val="20"/>
      </w:rPr>
      <w:tab/>
    </w:r>
    <w:r w:rsidRPr="001322A2">
      <w:rPr>
        <w:rFonts w:ascii="Calibri" w:hAnsi="Calibri"/>
        <w:sz w:val="20"/>
        <w:szCs w:val="20"/>
      </w:rPr>
      <w:t xml:space="preserve">Page </w:t>
    </w:r>
    <w:r w:rsidRPr="001322A2">
      <w:rPr>
        <w:rStyle w:val="PageNumber"/>
        <w:rFonts w:ascii="Calibri" w:hAnsi="Calibri"/>
        <w:sz w:val="20"/>
        <w:szCs w:val="20"/>
      </w:rPr>
      <w:fldChar w:fldCharType="begin"/>
    </w:r>
    <w:r w:rsidRPr="001322A2">
      <w:rPr>
        <w:rStyle w:val="PageNumber"/>
        <w:rFonts w:ascii="Calibri" w:hAnsi="Calibri"/>
        <w:sz w:val="20"/>
        <w:szCs w:val="20"/>
      </w:rPr>
      <w:instrText xml:space="preserve"> PAGE </w:instrText>
    </w:r>
    <w:r w:rsidRPr="001322A2">
      <w:rPr>
        <w:rStyle w:val="PageNumber"/>
        <w:rFonts w:ascii="Calibri" w:hAnsi="Calibri"/>
        <w:sz w:val="20"/>
        <w:szCs w:val="20"/>
      </w:rPr>
      <w:fldChar w:fldCharType="separate"/>
    </w:r>
    <w:r>
      <w:rPr>
        <w:rStyle w:val="PageNumber"/>
        <w:rFonts w:ascii="Calibri" w:hAnsi="Calibri"/>
        <w:sz w:val="20"/>
        <w:szCs w:val="20"/>
      </w:rPr>
      <w:t>2</w:t>
    </w:r>
    <w:r w:rsidRPr="001322A2">
      <w:rPr>
        <w:rStyle w:val="PageNumber"/>
        <w:rFonts w:ascii="Calibri" w:hAnsi="Calibr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CAA2" w14:textId="4B336456" w:rsidR="0093280B" w:rsidRPr="0093280B" w:rsidRDefault="0093280B" w:rsidP="00932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B037" w14:textId="29BB308C" w:rsidR="0093280B" w:rsidRDefault="0093280B">
    <w:pPr>
      <w:pStyle w:val="Header"/>
    </w:pPr>
    <w:r>
      <w:rPr>
        <w:rFonts w:ascii="Calibri" w:eastAsiaTheme="minorHAnsi" w:hAnsi="Calibri" w:cstheme="minorBidi"/>
        <w:sz w:val="20"/>
        <w:szCs w:val="20"/>
      </w:rPr>
      <w:t xml:space="preserve">Streetscape </w:t>
    </w:r>
    <w:r w:rsidRPr="009216A3">
      <w:rPr>
        <w:rFonts w:ascii="Calibri" w:eastAsiaTheme="minorHAnsi" w:hAnsi="Calibri" w:cstheme="minorBidi"/>
        <w:sz w:val="20"/>
        <w:szCs w:val="20"/>
      </w:rPr>
      <w:t>Specifications</w:t>
    </w:r>
    <w:r>
      <w:rPr>
        <w:rFonts w:ascii="Calibri" w:eastAsiaTheme="minorHAnsi" w:hAnsi="Calibri" w:cstheme="minorBidi"/>
        <w:sz w:val="20"/>
        <w:szCs w:val="20"/>
      </w:rPr>
      <w:tab/>
    </w:r>
    <w:r>
      <w:rPr>
        <w:rFonts w:ascii="Calibri" w:eastAsiaTheme="minorHAnsi" w:hAnsi="Calibri" w:cstheme="minorBid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A498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FCDE5E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Calibri" w:hAnsi="Calibri" w:hint="default"/>
        <w:sz w:val="22"/>
      </w:rPr>
    </w:lvl>
    <w:lvl w:ilvl="4">
      <w:start w:val="1"/>
      <w:numFmt w:val="upperLetter"/>
      <w:pStyle w:val="PR1"/>
      <w:lvlText w:val="%5."/>
      <w:lvlJc w:val="left"/>
      <w:pPr>
        <w:tabs>
          <w:tab w:val="num" w:pos="864"/>
        </w:tabs>
        <w:ind w:left="864" w:hanging="576"/>
      </w:pPr>
      <w:rPr>
        <w:rFonts w:hint="default"/>
      </w:rPr>
    </w:lvl>
    <w:lvl w:ilvl="5">
      <w:start w:val="1"/>
      <w:numFmt w:val="decimal"/>
      <w:lvlText w:val="%6."/>
      <w:lvlJc w:val="left"/>
      <w:pPr>
        <w:tabs>
          <w:tab w:val="num" w:pos="936"/>
        </w:tabs>
        <w:ind w:left="1080" w:hanging="216"/>
      </w:pPr>
      <w:rPr>
        <w:rFonts w:hint="default"/>
      </w:rPr>
    </w:lvl>
    <w:lvl w:ilvl="6">
      <w:start w:val="1"/>
      <w:numFmt w:val="lowerLetter"/>
      <w:lvlText w:val="%7."/>
      <w:lvlJc w:val="left"/>
      <w:pPr>
        <w:tabs>
          <w:tab w:val="num" w:pos="1512"/>
        </w:tabs>
        <w:ind w:left="1800" w:hanging="360"/>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2" w15:restartNumberingAfterBreak="0">
    <w:nsid w:val="00340116"/>
    <w:multiLevelType w:val="multilevel"/>
    <w:tmpl w:val="B2B8B5D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4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06F47A0"/>
    <w:multiLevelType w:val="hybridMultilevel"/>
    <w:tmpl w:val="E74ABB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B8B48276">
      <w:start w:val="1"/>
      <w:numFmt w:val="bullet"/>
      <w:pStyle w:val="HEAD5"/>
      <w:lvlText w:val=""/>
      <w:lvlJc w:val="left"/>
      <w:pPr>
        <w:ind w:left="1418" w:hanging="358"/>
      </w:pPr>
      <w:rPr>
        <w:rFonts w:ascii="Symbol" w:hAnsi="Symbol"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0AA274F"/>
    <w:multiLevelType w:val="multilevel"/>
    <w:tmpl w:val="26BE94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4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1E425AC"/>
    <w:multiLevelType w:val="hybridMultilevel"/>
    <w:tmpl w:val="CE52D07E"/>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 w15:restartNumberingAfterBreak="0">
    <w:nsid w:val="029836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3173CE6"/>
    <w:multiLevelType w:val="multilevel"/>
    <w:tmpl w:val="26BE94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4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CB24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F857DA"/>
    <w:multiLevelType w:val="hybridMultilevel"/>
    <w:tmpl w:val="379CAB7A"/>
    <w:lvl w:ilvl="0" w:tplc="E72C1D22">
      <w:start w:val="1"/>
      <w:numFmt w:val="decimalZero"/>
      <w:pStyle w:val="500SERIES"/>
      <w:lvlText w:val="Item D1.4.%1"/>
      <w:lvlJc w:val="left"/>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D18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F0184A"/>
    <w:multiLevelType w:val="multilevel"/>
    <w:tmpl w:val="0B4CCF4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965FA4"/>
    <w:multiLevelType w:val="multilevel"/>
    <w:tmpl w:val="B2B8B5D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4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0F25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AA5F37"/>
    <w:multiLevelType w:val="multilevel"/>
    <w:tmpl w:val="1674BC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DB0D78"/>
    <w:multiLevelType w:val="multilevel"/>
    <w:tmpl w:val="1674BC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9C65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C8136B"/>
    <w:multiLevelType w:val="multilevel"/>
    <w:tmpl w:val="B2B8B5D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4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467046"/>
    <w:multiLevelType w:val="multilevel"/>
    <w:tmpl w:val="26BE94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4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6C7664"/>
    <w:multiLevelType w:val="hybridMultilevel"/>
    <w:tmpl w:val="C5E225DA"/>
    <w:lvl w:ilvl="0" w:tplc="A36E61CE">
      <w:start w:val="1"/>
      <w:numFmt w:val="lowerLetter"/>
      <w:lvlText w:val="%1)"/>
      <w:lvlJc w:val="left"/>
      <w:pPr>
        <w:tabs>
          <w:tab w:val="num" w:pos="1440"/>
        </w:tabs>
        <w:ind w:left="1440" w:hanging="720"/>
      </w:pPr>
      <w:rPr>
        <w:rFonts w:hint="default"/>
      </w:rPr>
    </w:lvl>
    <w:lvl w:ilvl="1" w:tplc="10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AAC1F21"/>
    <w:multiLevelType w:val="multilevel"/>
    <w:tmpl w:val="B2B8B5D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4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6C13A4"/>
    <w:multiLevelType w:val="multilevel"/>
    <w:tmpl w:val="56C2EBD8"/>
    <w:lvl w:ilvl="0">
      <w:start w:val="1"/>
      <w:numFmt w:val="none"/>
      <w:pStyle w:val="SpecHeading1"/>
      <w:suff w:val="nothing"/>
      <w:lvlText w:val="SECTION"/>
      <w:lvlJc w:val="left"/>
      <w:pPr>
        <w:ind w:left="360" w:hanging="360"/>
      </w:pPr>
      <w:rPr>
        <w:rFonts w:hint="default"/>
      </w:rPr>
    </w:lvl>
    <w:lvl w:ilvl="1">
      <w:start w:val="1"/>
      <w:numFmt w:val="decimal"/>
      <w:pStyle w:val="SpecHeading2Part1"/>
      <w:lvlText w:val="PART %2"/>
      <w:lvlJc w:val="left"/>
      <w:pPr>
        <w:tabs>
          <w:tab w:val="num" w:pos="1264"/>
        </w:tabs>
        <w:ind w:left="1264" w:hanging="1264"/>
      </w:pPr>
      <w:rPr>
        <w:rFonts w:hint="default"/>
      </w:rPr>
    </w:lvl>
    <w:lvl w:ilvl="2">
      <w:start w:val="1"/>
      <w:numFmt w:val="decimal"/>
      <w:pStyle w:val="SpecHeading311"/>
      <w:lvlText w:val="%2.%3"/>
      <w:lvlJc w:val="left"/>
      <w:pPr>
        <w:tabs>
          <w:tab w:val="num" w:pos="731"/>
        </w:tabs>
        <w:ind w:left="731" w:hanging="731"/>
      </w:pPr>
      <w:rPr>
        <w:rFonts w:hint="default"/>
      </w:rPr>
    </w:lvl>
    <w:lvl w:ilvl="3">
      <w:start w:val="1"/>
      <w:numFmt w:val="upperLetter"/>
      <w:pStyle w:val="SpecHeading4A"/>
      <w:lvlText w:val="%4."/>
      <w:lvlJc w:val="left"/>
      <w:pPr>
        <w:tabs>
          <w:tab w:val="num" w:pos="1714"/>
        </w:tabs>
        <w:ind w:left="1714" w:hanging="544"/>
      </w:pPr>
      <w:rPr>
        <w:rFonts w:hint="default"/>
      </w:rPr>
    </w:lvl>
    <w:lvl w:ilvl="4">
      <w:start w:val="1"/>
      <w:numFmt w:val="decimal"/>
      <w:pStyle w:val="SpecHeading51"/>
      <w:lvlText w:val="%5."/>
      <w:lvlJc w:val="left"/>
      <w:pPr>
        <w:tabs>
          <w:tab w:val="num" w:pos="1264"/>
        </w:tabs>
        <w:ind w:left="1264" w:hanging="544"/>
      </w:pPr>
      <w:rPr>
        <w:rFonts w:hint="default"/>
      </w:rPr>
    </w:lvl>
    <w:lvl w:ilvl="5">
      <w:start w:val="1"/>
      <w:numFmt w:val="lowerLetter"/>
      <w:pStyle w:val="SpecHeading6a"/>
      <w:lvlText w:val="%6."/>
      <w:lvlJc w:val="left"/>
      <w:pPr>
        <w:tabs>
          <w:tab w:val="num" w:pos="1809"/>
        </w:tabs>
        <w:ind w:left="1809" w:hanging="545"/>
      </w:pPr>
      <w:rPr>
        <w:rFonts w:hint="default"/>
      </w:rPr>
    </w:lvl>
    <w:lvl w:ilvl="6">
      <w:start w:val="1"/>
      <w:numFmt w:val="decimal"/>
      <w:pStyle w:val="SpecHeading71"/>
      <w:lvlText w:val="%7)"/>
      <w:lvlJc w:val="left"/>
      <w:pPr>
        <w:tabs>
          <w:tab w:val="num" w:pos="2353"/>
        </w:tabs>
        <w:ind w:left="2353" w:hanging="544"/>
      </w:pPr>
      <w:rPr>
        <w:rFonts w:hint="default"/>
      </w:rPr>
    </w:lvl>
    <w:lvl w:ilvl="7">
      <w:start w:val="1"/>
      <w:numFmt w:val="lowerLetter"/>
      <w:pStyle w:val="SpecHeading8a"/>
      <w:lvlText w:val="%8)"/>
      <w:lvlJc w:val="left"/>
      <w:pPr>
        <w:tabs>
          <w:tab w:val="num" w:pos="2897"/>
        </w:tabs>
        <w:ind w:left="2897" w:hanging="544"/>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3F3F2770"/>
    <w:multiLevelType w:val="multilevel"/>
    <w:tmpl w:val="3552E9E0"/>
    <w:lvl w:ilvl="0">
      <w:start w:val="1"/>
      <w:numFmt w:val="decimal"/>
      <w:lvlText w:val="%1."/>
      <w:lvlJc w:val="left"/>
      <w:pPr>
        <w:ind w:left="360" w:hanging="360"/>
      </w:pPr>
      <w:rPr>
        <w:rFonts w:hint="default"/>
        <w:b/>
      </w:rPr>
    </w:lvl>
    <w:lvl w:ilvl="1">
      <w:start w:val="1"/>
      <w:numFmt w:val="decimal"/>
      <w:lvlText w:val="%1.%2."/>
      <w:lvlJc w:val="left"/>
      <w:pPr>
        <w:ind w:left="612" w:hanging="432"/>
      </w:pPr>
      <w:rPr>
        <w:rFonts w:hint="default"/>
        <w:b w:val="0"/>
      </w:rPr>
    </w:lvl>
    <w:lvl w:ilvl="2">
      <w:start w:val="1"/>
      <w:numFmt w:val="decimal"/>
      <w:lvlText w:val="%1.%2.%3."/>
      <w:lvlJc w:val="left"/>
      <w:pPr>
        <w:ind w:left="14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9D79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A833E5"/>
    <w:multiLevelType w:val="multilevel"/>
    <w:tmpl w:val="1674BC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357F50"/>
    <w:multiLevelType w:val="multilevel"/>
    <w:tmpl w:val="35C67AE0"/>
    <w:lvl w:ilvl="0">
      <w:start w:val="2"/>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6" w15:restartNumberingAfterBreak="0">
    <w:nsid w:val="563032AC"/>
    <w:multiLevelType w:val="hybridMultilevel"/>
    <w:tmpl w:val="3E8AB9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910F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C31288"/>
    <w:multiLevelType w:val="hybridMultilevel"/>
    <w:tmpl w:val="286E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7414F"/>
    <w:multiLevelType w:val="hybridMultilevel"/>
    <w:tmpl w:val="77AC897E"/>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0" w15:restartNumberingAfterBreak="0">
    <w:nsid w:val="6AEB156B"/>
    <w:multiLevelType w:val="multilevel"/>
    <w:tmpl w:val="A0F6A1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864C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2307C0"/>
    <w:multiLevelType w:val="multilevel"/>
    <w:tmpl w:val="B2B8B5D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4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6D6CEA"/>
    <w:multiLevelType w:val="multilevel"/>
    <w:tmpl w:val="D810596A"/>
    <w:lvl w:ilvl="0">
      <w:start w:val="1"/>
      <w:numFmt w:val="decimal"/>
      <w:lvlText w:val="%1"/>
      <w:lvlJc w:val="left"/>
      <w:pPr>
        <w:tabs>
          <w:tab w:val="num" w:pos="1440"/>
        </w:tabs>
        <w:ind w:left="1440" w:hanging="1440"/>
      </w:pPr>
      <w:rPr>
        <w:rFonts w:cs="Times New Roman" w:hint="default"/>
      </w:rPr>
    </w:lvl>
    <w:lvl w:ilvl="1">
      <w:start w:val="1"/>
      <w:numFmt w:val="decimal"/>
      <w:pStyle w:val="Heading2"/>
      <w:lvlText w:val="%1.%2"/>
      <w:lvlJc w:val="left"/>
      <w:pPr>
        <w:tabs>
          <w:tab w:val="num" w:pos="1080"/>
        </w:tabs>
        <w:ind w:left="1080" w:hanging="1080"/>
      </w:pPr>
      <w:rPr>
        <w:rFonts w:cs="Times New Roman" w:hint="default"/>
      </w:rPr>
    </w:lvl>
    <w:lvl w:ilvl="2">
      <w:start w:val="1"/>
      <w:numFmt w:val="decimal"/>
      <w:pStyle w:val="Heading3"/>
      <w:lvlText w:val=".%3"/>
      <w:lvlJc w:val="left"/>
      <w:pPr>
        <w:tabs>
          <w:tab w:val="num" w:pos="360"/>
        </w:tabs>
        <w:ind w:left="360" w:hanging="360"/>
      </w:pPr>
      <w:rPr>
        <w:rFonts w:cs="Times New Roman" w:hint="default"/>
      </w:rPr>
    </w:lvl>
    <w:lvl w:ilvl="3">
      <w:start w:val="1"/>
      <w:numFmt w:val="decimal"/>
      <w:lvlText w:val=".%4"/>
      <w:lvlJc w:val="left"/>
      <w:pPr>
        <w:tabs>
          <w:tab w:val="num" w:pos="720"/>
        </w:tabs>
        <w:ind w:left="720" w:hanging="360"/>
      </w:pPr>
      <w:rPr>
        <w:rFonts w:cs="Times New Roman" w:hint="default"/>
      </w:rPr>
    </w:lvl>
    <w:lvl w:ilvl="4">
      <w:start w:val="1"/>
      <w:numFmt w:val="decimal"/>
      <w:lvlText w:val=".%5"/>
      <w:lvlJc w:val="left"/>
      <w:pPr>
        <w:tabs>
          <w:tab w:val="num" w:pos="1080"/>
        </w:tabs>
        <w:ind w:left="1080" w:hanging="36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70971969"/>
    <w:multiLevelType w:val="multilevel"/>
    <w:tmpl w:val="B2B8B5D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4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EA0C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487AB8"/>
    <w:multiLevelType w:val="multilevel"/>
    <w:tmpl w:val="3552E9E0"/>
    <w:lvl w:ilvl="0">
      <w:start w:val="1"/>
      <w:numFmt w:val="decimal"/>
      <w:lvlText w:val="%1."/>
      <w:lvlJc w:val="left"/>
      <w:pPr>
        <w:ind w:left="360" w:hanging="360"/>
      </w:pPr>
      <w:rPr>
        <w:rFonts w:hint="default"/>
        <w:b/>
      </w:rPr>
    </w:lvl>
    <w:lvl w:ilvl="1">
      <w:start w:val="1"/>
      <w:numFmt w:val="decimal"/>
      <w:lvlText w:val="%1.%2."/>
      <w:lvlJc w:val="left"/>
      <w:pPr>
        <w:ind w:left="612" w:hanging="432"/>
      </w:pPr>
      <w:rPr>
        <w:rFonts w:hint="default"/>
        <w:b w:val="0"/>
      </w:rPr>
    </w:lvl>
    <w:lvl w:ilvl="2">
      <w:start w:val="1"/>
      <w:numFmt w:val="decimal"/>
      <w:lvlText w:val="%1.%2.%3."/>
      <w:lvlJc w:val="left"/>
      <w:pPr>
        <w:ind w:left="14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E91379"/>
    <w:multiLevelType w:val="multilevel"/>
    <w:tmpl w:val="1674BC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F3E532E"/>
    <w:multiLevelType w:val="hybridMultilevel"/>
    <w:tmpl w:val="8BD4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612684">
    <w:abstractNumId w:val="33"/>
  </w:num>
  <w:num w:numId="2" w16cid:durableId="1516841705">
    <w:abstractNumId w:val="25"/>
  </w:num>
  <w:num w:numId="3" w16cid:durableId="1094087909">
    <w:abstractNumId w:val="0"/>
  </w:num>
  <w:num w:numId="4" w16cid:durableId="1221401062">
    <w:abstractNumId w:val="1"/>
  </w:num>
  <w:num w:numId="5" w16cid:durableId="1810659843">
    <w:abstractNumId w:val="3"/>
  </w:num>
  <w:num w:numId="6" w16cid:durableId="123619099">
    <w:abstractNumId w:val="19"/>
  </w:num>
  <w:num w:numId="7" w16cid:durableId="1750148660">
    <w:abstractNumId w:val="8"/>
  </w:num>
  <w:num w:numId="8" w16cid:durableId="585964160">
    <w:abstractNumId w:val="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16cid:durableId="324283591">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451581841">
    <w:abstractNumId w:val="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16cid:durableId="288317120">
    <w:abstractNumId w:val="6"/>
  </w:num>
  <w:num w:numId="12" w16cid:durableId="1052383736">
    <w:abstractNumId w:val="35"/>
  </w:num>
  <w:num w:numId="13" w16cid:durableId="1560941428">
    <w:abstractNumId w:val="15"/>
  </w:num>
  <w:num w:numId="14" w16cid:durableId="739670406">
    <w:abstractNumId w:val="12"/>
  </w:num>
  <w:num w:numId="15" w16cid:durableId="1033993515">
    <w:abstractNumId w:val="17"/>
  </w:num>
  <w:num w:numId="16" w16cid:durableId="201864310">
    <w:abstractNumId w:val="32"/>
  </w:num>
  <w:num w:numId="17" w16cid:durableId="1561403506">
    <w:abstractNumId w:val="34"/>
  </w:num>
  <w:num w:numId="18" w16cid:durableId="2009946106">
    <w:abstractNumId w:val="2"/>
  </w:num>
  <w:num w:numId="19" w16cid:durableId="1636985389">
    <w:abstractNumId w:val="23"/>
  </w:num>
  <w:num w:numId="20" w16cid:durableId="802503755">
    <w:abstractNumId w:val="11"/>
  </w:num>
  <w:num w:numId="21" w16cid:durableId="581989522">
    <w:abstractNumId w:val="20"/>
  </w:num>
  <w:num w:numId="22" w16cid:durableId="1958100624">
    <w:abstractNumId w:val="37"/>
  </w:num>
  <w:num w:numId="23" w16cid:durableId="1173836780">
    <w:abstractNumId w:val="22"/>
  </w:num>
  <w:num w:numId="24" w16cid:durableId="1029405657">
    <w:abstractNumId w:val="14"/>
  </w:num>
  <w:num w:numId="25" w16cid:durableId="445464374">
    <w:abstractNumId w:val="27"/>
  </w:num>
  <w:num w:numId="26" w16cid:durableId="406656697">
    <w:abstractNumId w:val="30"/>
  </w:num>
  <w:num w:numId="27" w16cid:durableId="502815953">
    <w:abstractNumId w:val="4"/>
  </w:num>
  <w:num w:numId="28" w16cid:durableId="2036493055">
    <w:abstractNumId w:val="18"/>
  </w:num>
  <w:num w:numId="29" w16cid:durableId="157232997">
    <w:abstractNumId w:val="7"/>
  </w:num>
  <w:num w:numId="30" w16cid:durableId="1458379372">
    <w:abstractNumId w:val="24"/>
  </w:num>
  <w:num w:numId="31" w16cid:durableId="1185482820">
    <w:abstractNumId w:val="10"/>
  </w:num>
  <w:num w:numId="32" w16cid:durableId="1509295089">
    <w:abstractNumId w:val="21"/>
  </w:num>
  <w:num w:numId="33" w16cid:durableId="1904832421">
    <w:abstractNumId w:val="36"/>
  </w:num>
  <w:num w:numId="34" w16cid:durableId="251552147">
    <w:abstractNumId w:val="38"/>
  </w:num>
  <w:num w:numId="35" w16cid:durableId="610361193">
    <w:abstractNumId w:val="37"/>
  </w:num>
  <w:num w:numId="36" w16cid:durableId="395082767">
    <w:abstractNumId w:val="9"/>
  </w:num>
  <w:num w:numId="37" w16cid:durableId="1389911544">
    <w:abstractNumId w:val="28"/>
  </w:num>
  <w:num w:numId="38" w16cid:durableId="1150444308">
    <w:abstractNumId w:val="31"/>
  </w:num>
  <w:num w:numId="39" w16cid:durableId="1438519467">
    <w:abstractNumId w:val="13"/>
  </w:num>
  <w:num w:numId="40" w16cid:durableId="86584387">
    <w:abstractNumId w:val="16"/>
  </w:num>
  <w:num w:numId="41" w16cid:durableId="822814219">
    <w:abstractNumId w:val="5"/>
  </w:num>
  <w:num w:numId="42" w16cid:durableId="2002468781">
    <w:abstractNumId w:val="26"/>
  </w:num>
  <w:num w:numId="43" w16cid:durableId="1327902665">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1DE"/>
    <w:rsid w:val="00000C4C"/>
    <w:rsid w:val="00000E3C"/>
    <w:rsid w:val="00003819"/>
    <w:rsid w:val="00005050"/>
    <w:rsid w:val="00006B38"/>
    <w:rsid w:val="00006C71"/>
    <w:rsid w:val="000074BF"/>
    <w:rsid w:val="00010A46"/>
    <w:rsid w:val="00011348"/>
    <w:rsid w:val="0001260B"/>
    <w:rsid w:val="00013D1A"/>
    <w:rsid w:val="00013F88"/>
    <w:rsid w:val="00014689"/>
    <w:rsid w:val="00014808"/>
    <w:rsid w:val="0001662D"/>
    <w:rsid w:val="0001686D"/>
    <w:rsid w:val="00016987"/>
    <w:rsid w:val="00016B36"/>
    <w:rsid w:val="00017B96"/>
    <w:rsid w:val="0002103E"/>
    <w:rsid w:val="0002198B"/>
    <w:rsid w:val="00021D1F"/>
    <w:rsid w:val="00022EDC"/>
    <w:rsid w:val="00023DCD"/>
    <w:rsid w:val="000242CF"/>
    <w:rsid w:val="00024597"/>
    <w:rsid w:val="00025ED2"/>
    <w:rsid w:val="00026223"/>
    <w:rsid w:val="00026331"/>
    <w:rsid w:val="00026476"/>
    <w:rsid w:val="000266FF"/>
    <w:rsid w:val="000308B1"/>
    <w:rsid w:val="00030C0A"/>
    <w:rsid w:val="00031822"/>
    <w:rsid w:val="00032571"/>
    <w:rsid w:val="00032817"/>
    <w:rsid w:val="000335FE"/>
    <w:rsid w:val="00034A87"/>
    <w:rsid w:val="00035DC5"/>
    <w:rsid w:val="000365E9"/>
    <w:rsid w:val="00037541"/>
    <w:rsid w:val="00037AAB"/>
    <w:rsid w:val="00041EF4"/>
    <w:rsid w:val="00042964"/>
    <w:rsid w:val="0004302D"/>
    <w:rsid w:val="000434ED"/>
    <w:rsid w:val="000435BF"/>
    <w:rsid w:val="00043693"/>
    <w:rsid w:val="0004435A"/>
    <w:rsid w:val="00045CA5"/>
    <w:rsid w:val="00046382"/>
    <w:rsid w:val="0004745E"/>
    <w:rsid w:val="00047BCC"/>
    <w:rsid w:val="00047C28"/>
    <w:rsid w:val="00053439"/>
    <w:rsid w:val="00054AE6"/>
    <w:rsid w:val="000554EE"/>
    <w:rsid w:val="00055536"/>
    <w:rsid w:val="00056A96"/>
    <w:rsid w:val="00063A3E"/>
    <w:rsid w:val="00063EDE"/>
    <w:rsid w:val="000650DD"/>
    <w:rsid w:val="00065DF5"/>
    <w:rsid w:val="00065E47"/>
    <w:rsid w:val="00066681"/>
    <w:rsid w:val="00066A90"/>
    <w:rsid w:val="00067515"/>
    <w:rsid w:val="0006768A"/>
    <w:rsid w:val="00067D4F"/>
    <w:rsid w:val="0007069D"/>
    <w:rsid w:val="00071FF4"/>
    <w:rsid w:val="000724F7"/>
    <w:rsid w:val="000725BB"/>
    <w:rsid w:val="000739D0"/>
    <w:rsid w:val="0007455A"/>
    <w:rsid w:val="00074B28"/>
    <w:rsid w:val="00080266"/>
    <w:rsid w:val="000809BE"/>
    <w:rsid w:val="00080CB9"/>
    <w:rsid w:val="00080D2C"/>
    <w:rsid w:val="000818EA"/>
    <w:rsid w:val="00081E78"/>
    <w:rsid w:val="000837B7"/>
    <w:rsid w:val="00083AD7"/>
    <w:rsid w:val="0008409C"/>
    <w:rsid w:val="000841BA"/>
    <w:rsid w:val="00084FC2"/>
    <w:rsid w:val="000857CD"/>
    <w:rsid w:val="00086AE5"/>
    <w:rsid w:val="000870A1"/>
    <w:rsid w:val="00087819"/>
    <w:rsid w:val="00090440"/>
    <w:rsid w:val="00091A5B"/>
    <w:rsid w:val="00092850"/>
    <w:rsid w:val="00092FBF"/>
    <w:rsid w:val="0009508F"/>
    <w:rsid w:val="00096BF8"/>
    <w:rsid w:val="000A0E3D"/>
    <w:rsid w:val="000A0E9A"/>
    <w:rsid w:val="000A1C92"/>
    <w:rsid w:val="000A2123"/>
    <w:rsid w:val="000A2293"/>
    <w:rsid w:val="000A2732"/>
    <w:rsid w:val="000A31B7"/>
    <w:rsid w:val="000A3DB3"/>
    <w:rsid w:val="000A5250"/>
    <w:rsid w:val="000A55B1"/>
    <w:rsid w:val="000A5A44"/>
    <w:rsid w:val="000B11B7"/>
    <w:rsid w:val="000B257D"/>
    <w:rsid w:val="000B287D"/>
    <w:rsid w:val="000B2C98"/>
    <w:rsid w:val="000B4096"/>
    <w:rsid w:val="000B40CC"/>
    <w:rsid w:val="000B5E06"/>
    <w:rsid w:val="000B5FE9"/>
    <w:rsid w:val="000B627E"/>
    <w:rsid w:val="000B6859"/>
    <w:rsid w:val="000C0B9E"/>
    <w:rsid w:val="000C1480"/>
    <w:rsid w:val="000C5645"/>
    <w:rsid w:val="000C5E9D"/>
    <w:rsid w:val="000C6F83"/>
    <w:rsid w:val="000C716F"/>
    <w:rsid w:val="000C7E27"/>
    <w:rsid w:val="000C7EAC"/>
    <w:rsid w:val="000D2A9F"/>
    <w:rsid w:val="000D3472"/>
    <w:rsid w:val="000D39B9"/>
    <w:rsid w:val="000D4B58"/>
    <w:rsid w:val="000D5B2D"/>
    <w:rsid w:val="000D6688"/>
    <w:rsid w:val="000D75C2"/>
    <w:rsid w:val="000E1142"/>
    <w:rsid w:val="000E1B1D"/>
    <w:rsid w:val="000E37FD"/>
    <w:rsid w:val="000E43E2"/>
    <w:rsid w:val="000E6002"/>
    <w:rsid w:val="000E62C2"/>
    <w:rsid w:val="000E661A"/>
    <w:rsid w:val="000E6F03"/>
    <w:rsid w:val="000E7037"/>
    <w:rsid w:val="000E72F2"/>
    <w:rsid w:val="000E7387"/>
    <w:rsid w:val="000E7E5D"/>
    <w:rsid w:val="000F0680"/>
    <w:rsid w:val="000F0A5F"/>
    <w:rsid w:val="000F24C4"/>
    <w:rsid w:val="000F497C"/>
    <w:rsid w:val="00102F80"/>
    <w:rsid w:val="0010350D"/>
    <w:rsid w:val="00104363"/>
    <w:rsid w:val="00105176"/>
    <w:rsid w:val="0010627A"/>
    <w:rsid w:val="0010633C"/>
    <w:rsid w:val="001106AE"/>
    <w:rsid w:val="0011071B"/>
    <w:rsid w:val="001117DC"/>
    <w:rsid w:val="00111BF9"/>
    <w:rsid w:val="0011234E"/>
    <w:rsid w:val="0011361F"/>
    <w:rsid w:val="0011683F"/>
    <w:rsid w:val="001169D7"/>
    <w:rsid w:val="00117BA0"/>
    <w:rsid w:val="001208CF"/>
    <w:rsid w:val="00121A4F"/>
    <w:rsid w:val="001234A1"/>
    <w:rsid w:val="00123999"/>
    <w:rsid w:val="0012430E"/>
    <w:rsid w:val="001246C7"/>
    <w:rsid w:val="00124E01"/>
    <w:rsid w:val="00125B3B"/>
    <w:rsid w:val="00125D67"/>
    <w:rsid w:val="0012703B"/>
    <w:rsid w:val="001300E9"/>
    <w:rsid w:val="00130DC0"/>
    <w:rsid w:val="00132137"/>
    <w:rsid w:val="00132E70"/>
    <w:rsid w:val="0013433D"/>
    <w:rsid w:val="00135214"/>
    <w:rsid w:val="00136D6D"/>
    <w:rsid w:val="001412BB"/>
    <w:rsid w:val="00141ED4"/>
    <w:rsid w:val="00142B5A"/>
    <w:rsid w:val="00143130"/>
    <w:rsid w:val="0014316C"/>
    <w:rsid w:val="001436D3"/>
    <w:rsid w:val="00143EAF"/>
    <w:rsid w:val="00143ECB"/>
    <w:rsid w:val="0014471D"/>
    <w:rsid w:val="00144720"/>
    <w:rsid w:val="0014472E"/>
    <w:rsid w:val="0014489B"/>
    <w:rsid w:val="001460A6"/>
    <w:rsid w:val="00150727"/>
    <w:rsid w:val="00151493"/>
    <w:rsid w:val="00151789"/>
    <w:rsid w:val="00153A50"/>
    <w:rsid w:val="00153B77"/>
    <w:rsid w:val="00153DF8"/>
    <w:rsid w:val="00154131"/>
    <w:rsid w:val="0015507E"/>
    <w:rsid w:val="00155EE1"/>
    <w:rsid w:val="0015723F"/>
    <w:rsid w:val="001573C5"/>
    <w:rsid w:val="00157E1B"/>
    <w:rsid w:val="001618C1"/>
    <w:rsid w:val="0016223E"/>
    <w:rsid w:val="0016240F"/>
    <w:rsid w:val="00162578"/>
    <w:rsid w:val="00163FB0"/>
    <w:rsid w:val="00166832"/>
    <w:rsid w:val="00166C01"/>
    <w:rsid w:val="00167308"/>
    <w:rsid w:val="00167D20"/>
    <w:rsid w:val="00170E29"/>
    <w:rsid w:val="00171AC2"/>
    <w:rsid w:val="00172C4D"/>
    <w:rsid w:val="00172EFA"/>
    <w:rsid w:val="00173577"/>
    <w:rsid w:val="001740A1"/>
    <w:rsid w:val="00174586"/>
    <w:rsid w:val="00177754"/>
    <w:rsid w:val="00180128"/>
    <w:rsid w:val="001803D7"/>
    <w:rsid w:val="001813DA"/>
    <w:rsid w:val="00182062"/>
    <w:rsid w:val="0018294A"/>
    <w:rsid w:val="0018540F"/>
    <w:rsid w:val="00185E75"/>
    <w:rsid w:val="0018657C"/>
    <w:rsid w:val="00186EC6"/>
    <w:rsid w:val="001879C3"/>
    <w:rsid w:val="00187CEC"/>
    <w:rsid w:val="00192598"/>
    <w:rsid w:val="00193B50"/>
    <w:rsid w:val="00194538"/>
    <w:rsid w:val="001959CB"/>
    <w:rsid w:val="0019624B"/>
    <w:rsid w:val="001A14F5"/>
    <w:rsid w:val="001A1F20"/>
    <w:rsid w:val="001A33E7"/>
    <w:rsid w:val="001A36C9"/>
    <w:rsid w:val="001A3AF2"/>
    <w:rsid w:val="001A4A7E"/>
    <w:rsid w:val="001A4F3E"/>
    <w:rsid w:val="001A5DFC"/>
    <w:rsid w:val="001A718B"/>
    <w:rsid w:val="001A7FE8"/>
    <w:rsid w:val="001B05AB"/>
    <w:rsid w:val="001B1001"/>
    <w:rsid w:val="001B28BF"/>
    <w:rsid w:val="001B2A2F"/>
    <w:rsid w:val="001B6327"/>
    <w:rsid w:val="001B6BFC"/>
    <w:rsid w:val="001B6F04"/>
    <w:rsid w:val="001B7DE4"/>
    <w:rsid w:val="001C0449"/>
    <w:rsid w:val="001C060A"/>
    <w:rsid w:val="001C0F97"/>
    <w:rsid w:val="001C148A"/>
    <w:rsid w:val="001C37F7"/>
    <w:rsid w:val="001C50BE"/>
    <w:rsid w:val="001C6F48"/>
    <w:rsid w:val="001C70FA"/>
    <w:rsid w:val="001C78BA"/>
    <w:rsid w:val="001D03E8"/>
    <w:rsid w:val="001D0E24"/>
    <w:rsid w:val="001D19E5"/>
    <w:rsid w:val="001D28E3"/>
    <w:rsid w:val="001D3428"/>
    <w:rsid w:val="001D356E"/>
    <w:rsid w:val="001D470E"/>
    <w:rsid w:val="001D49CD"/>
    <w:rsid w:val="001D57FC"/>
    <w:rsid w:val="001D585A"/>
    <w:rsid w:val="001D5F14"/>
    <w:rsid w:val="001D7069"/>
    <w:rsid w:val="001E2FDD"/>
    <w:rsid w:val="001E384A"/>
    <w:rsid w:val="001E3D5C"/>
    <w:rsid w:val="001E44EC"/>
    <w:rsid w:val="001E4B82"/>
    <w:rsid w:val="001E4F83"/>
    <w:rsid w:val="001E5158"/>
    <w:rsid w:val="001E55C8"/>
    <w:rsid w:val="001E7B9F"/>
    <w:rsid w:val="001F0735"/>
    <w:rsid w:val="001F0D83"/>
    <w:rsid w:val="001F1580"/>
    <w:rsid w:val="001F33F9"/>
    <w:rsid w:val="001F5644"/>
    <w:rsid w:val="001F7611"/>
    <w:rsid w:val="001F7D5D"/>
    <w:rsid w:val="002013B6"/>
    <w:rsid w:val="00203646"/>
    <w:rsid w:val="002043B9"/>
    <w:rsid w:val="0020615C"/>
    <w:rsid w:val="00206EBF"/>
    <w:rsid w:val="00210305"/>
    <w:rsid w:val="00213309"/>
    <w:rsid w:val="002141C4"/>
    <w:rsid w:val="002145CE"/>
    <w:rsid w:val="0021552F"/>
    <w:rsid w:val="00217067"/>
    <w:rsid w:val="002170CC"/>
    <w:rsid w:val="002215A2"/>
    <w:rsid w:val="00221852"/>
    <w:rsid w:val="00221C7E"/>
    <w:rsid w:val="00222638"/>
    <w:rsid w:val="002227F4"/>
    <w:rsid w:val="00223A67"/>
    <w:rsid w:val="00223C18"/>
    <w:rsid w:val="00224E76"/>
    <w:rsid w:val="002258BE"/>
    <w:rsid w:val="00225CFB"/>
    <w:rsid w:val="00230EB9"/>
    <w:rsid w:val="00232A24"/>
    <w:rsid w:val="00235295"/>
    <w:rsid w:val="002355C7"/>
    <w:rsid w:val="0023672E"/>
    <w:rsid w:val="0023693D"/>
    <w:rsid w:val="00237718"/>
    <w:rsid w:val="00237C40"/>
    <w:rsid w:val="00241315"/>
    <w:rsid w:val="00241749"/>
    <w:rsid w:val="00243329"/>
    <w:rsid w:val="00244072"/>
    <w:rsid w:val="002442D9"/>
    <w:rsid w:val="0024615E"/>
    <w:rsid w:val="00246253"/>
    <w:rsid w:val="00246463"/>
    <w:rsid w:val="00246D46"/>
    <w:rsid w:val="00247836"/>
    <w:rsid w:val="0025090F"/>
    <w:rsid w:val="002535FB"/>
    <w:rsid w:val="00254854"/>
    <w:rsid w:val="00254C42"/>
    <w:rsid w:val="00255CC8"/>
    <w:rsid w:val="00260998"/>
    <w:rsid w:val="00261B5C"/>
    <w:rsid w:val="00261C15"/>
    <w:rsid w:val="002625A7"/>
    <w:rsid w:val="00264C09"/>
    <w:rsid w:val="00265145"/>
    <w:rsid w:val="002652EF"/>
    <w:rsid w:val="00267DB5"/>
    <w:rsid w:val="00271D7E"/>
    <w:rsid w:val="0027270B"/>
    <w:rsid w:val="00272BF6"/>
    <w:rsid w:val="0027346D"/>
    <w:rsid w:val="00276160"/>
    <w:rsid w:val="0027654A"/>
    <w:rsid w:val="002772D4"/>
    <w:rsid w:val="00280DED"/>
    <w:rsid w:val="00281E2A"/>
    <w:rsid w:val="00281ECA"/>
    <w:rsid w:val="0028308C"/>
    <w:rsid w:val="00283CEE"/>
    <w:rsid w:val="0028483D"/>
    <w:rsid w:val="0028492F"/>
    <w:rsid w:val="00286D85"/>
    <w:rsid w:val="00286EBA"/>
    <w:rsid w:val="00287703"/>
    <w:rsid w:val="00290448"/>
    <w:rsid w:val="002907E6"/>
    <w:rsid w:val="00290C67"/>
    <w:rsid w:val="0029166F"/>
    <w:rsid w:val="00291CB2"/>
    <w:rsid w:val="00291E0B"/>
    <w:rsid w:val="00292194"/>
    <w:rsid w:val="0029310E"/>
    <w:rsid w:val="0029456C"/>
    <w:rsid w:val="00294D48"/>
    <w:rsid w:val="00297199"/>
    <w:rsid w:val="002A0132"/>
    <w:rsid w:val="002A074C"/>
    <w:rsid w:val="002A0D5E"/>
    <w:rsid w:val="002A132A"/>
    <w:rsid w:val="002A180E"/>
    <w:rsid w:val="002A1BBF"/>
    <w:rsid w:val="002A1C14"/>
    <w:rsid w:val="002A36BE"/>
    <w:rsid w:val="002A3D98"/>
    <w:rsid w:val="002A4DAE"/>
    <w:rsid w:val="002A6DA2"/>
    <w:rsid w:val="002B03A4"/>
    <w:rsid w:val="002B0472"/>
    <w:rsid w:val="002B06B6"/>
    <w:rsid w:val="002B0FF5"/>
    <w:rsid w:val="002B1A01"/>
    <w:rsid w:val="002B1A64"/>
    <w:rsid w:val="002B1EFB"/>
    <w:rsid w:val="002B2809"/>
    <w:rsid w:val="002B287B"/>
    <w:rsid w:val="002B4AD0"/>
    <w:rsid w:val="002B7BDB"/>
    <w:rsid w:val="002B7D24"/>
    <w:rsid w:val="002C1217"/>
    <w:rsid w:val="002C2252"/>
    <w:rsid w:val="002C32E1"/>
    <w:rsid w:val="002C39CC"/>
    <w:rsid w:val="002C4024"/>
    <w:rsid w:val="002C5268"/>
    <w:rsid w:val="002C7343"/>
    <w:rsid w:val="002D1EED"/>
    <w:rsid w:val="002D3179"/>
    <w:rsid w:val="002D364E"/>
    <w:rsid w:val="002D366C"/>
    <w:rsid w:val="002D41A7"/>
    <w:rsid w:val="002D58DB"/>
    <w:rsid w:val="002D5F8F"/>
    <w:rsid w:val="002D723F"/>
    <w:rsid w:val="002D764F"/>
    <w:rsid w:val="002D7652"/>
    <w:rsid w:val="002E1C49"/>
    <w:rsid w:val="002E2645"/>
    <w:rsid w:val="002E2781"/>
    <w:rsid w:val="002E3519"/>
    <w:rsid w:val="002E3603"/>
    <w:rsid w:val="002E390A"/>
    <w:rsid w:val="002E3E48"/>
    <w:rsid w:val="002E4988"/>
    <w:rsid w:val="002E56D3"/>
    <w:rsid w:val="002F00EA"/>
    <w:rsid w:val="002F1CE2"/>
    <w:rsid w:val="002F234D"/>
    <w:rsid w:val="002F3558"/>
    <w:rsid w:val="002F4537"/>
    <w:rsid w:val="002F4971"/>
    <w:rsid w:val="002F580D"/>
    <w:rsid w:val="002F5DAF"/>
    <w:rsid w:val="002F618E"/>
    <w:rsid w:val="002F6789"/>
    <w:rsid w:val="002F67CD"/>
    <w:rsid w:val="002F79AE"/>
    <w:rsid w:val="002F7C21"/>
    <w:rsid w:val="00302891"/>
    <w:rsid w:val="00303481"/>
    <w:rsid w:val="00303B1D"/>
    <w:rsid w:val="003065AE"/>
    <w:rsid w:val="00306768"/>
    <w:rsid w:val="0030725E"/>
    <w:rsid w:val="00310D3D"/>
    <w:rsid w:val="00311A76"/>
    <w:rsid w:val="00311CDA"/>
    <w:rsid w:val="0031425E"/>
    <w:rsid w:val="00314514"/>
    <w:rsid w:val="00314FA4"/>
    <w:rsid w:val="003204D6"/>
    <w:rsid w:val="00320707"/>
    <w:rsid w:val="00321235"/>
    <w:rsid w:val="00321567"/>
    <w:rsid w:val="00321A17"/>
    <w:rsid w:val="00322CCE"/>
    <w:rsid w:val="0032315B"/>
    <w:rsid w:val="0032509B"/>
    <w:rsid w:val="0032510D"/>
    <w:rsid w:val="0032583B"/>
    <w:rsid w:val="0032627F"/>
    <w:rsid w:val="00326696"/>
    <w:rsid w:val="00326E42"/>
    <w:rsid w:val="00326E69"/>
    <w:rsid w:val="00327216"/>
    <w:rsid w:val="00327D23"/>
    <w:rsid w:val="003315ED"/>
    <w:rsid w:val="00332B01"/>
    <w:rsid w:val="00334BE7"/>
    <w:rsid w:val="00336064"/>
    <w:rsid w:val="0033706D"/>
    <w:rsid w:val="003378EE"/>
    <w:rsid w:val="003422BF"/>
    <w:rsid w:val="0034266F"/>
    <w:rsid w:val="00342C28"/>
    <w:rsid w:val="00343102"/>
    <w:rsid w:val="00343235"/>
    <w:rsid w:val="0034324B"/>
    <w:rsid w:val="003445F3"/>
    <w:rsid w:val="003451DE"/>
    <w:rsid w:val="003453FA"/>
    <w:rsid w:val="003455DD"/>
    <w:rsid w:val="0034780F"/>
    <w:rsid w:val="00347A36"/>
    <w:rsid w:val="00347A6B"/>
    <w:rsid w:val="00352D06"/>
    <w:rsid w:val="00354BAF"/>
    <w:rsid w:val="00355919"/>
    <w:rsid w:val="00355CBF"/>
    <w:rsid w:val="00356519"/>
    <w:rsid w:val="00356990"/>
    <w:rsid w:val="00356CC5"/>
    <w:rsid w:val="00361053"/>
    <w:rsid w:val="0036177D"/>
    <w:rsid w:val="00362AA2"/>
    <w:rsid w:val="00363654"/>
    <w:rsid w:val="00363807"/>
    <w:rsid w:val="00363AD3"/>
    <w:rsid w:val="0036621F"/>
    <w:rsid w:val="00370144"/>
    <w:rsid w:val="00370EDE"/>
    <w:rsid w:val="003711A6"/>
    <w:rsid w:val="00371E02"/>
    <w:rsid w:val="00371E0A"/>
    <w:rsid w:val="003722C2"/>
    <w:rsid w:val="00372D94"/>
    <w:rsid w:val="00374970"/>
    <w:rsid w:val="0037511F"/>
    <w:rsid w:val="00375FB1"/>
    <w:rsid w:val="00380D9E"/>
    <w:rsid w:val="00381A12"/>
    <w:rsid w:val="003820F3"/>
    <w:rsid w:val="0038344E"/>
    <w:rsid w:val="0038396E"/>
    <w:rsid w:val="00383D23"/>
    <w:rsid w:val="00384393"/>
    <w:rsid w:val="00384FB7"/>
    <w:rsid w:val="0038538B"/>
    <w:rsid w:val="00385D58"/>
    <w:rsid w:val="003873F1"/>
    <w:rsid w:val="003878C6"/>
    <w:rsid w:val="0039060F"/>
    <w:rsid w:val="0039315C"/>
    <w:rsid w:val="00396084"/>
    <w:rsid w:val="00396190"/>
    <w:rsid w:val="00396745"/>
    <w:rsid w:val="00396F6B"/>
    <w:rsid w:val="00397DFA"/>
    <w:rsid w:val="003A1F4B"/>
    <w:rsid w:val="003A2B5F"/>
    <w:rsid w:val="003A4328"/>
    <w:rsid w:val="003A5B1B"/>
    <w:rsid w:val="003B25FB"/>
    <w:rsid w:val="003B25FD"/>
    <w:rsid w:val="003B3C74"/>
    <w:rsid w:val="003B48A7"/>
    <w:rsid w:val="003B51C9"/>
    <w:rsid w:val="003B641E"/>
    <w:rsid w:val="003C091E"/>
    <w:rsid w:val="003C0926"/>
    <w:rsid w:val="003C0DB2"/>
    <w:rsid w:val="003C15C1"/>
    <w:rsid w:val="003C1636"/>
    <w:rsid w:val="003C16A7"/>
    <w:rsid w:val="003C26ED"/>
    <w:rsid w:val="003C2DFD"/>
    <w:rsid w:val="003C3185"/>
    <w:rsid w:val="003C3F90"/>
    <w:rsid w:val="003C479F"/>
    <w:rsid w:val="003C58BD"/>
    <w:rsid w:val="003C65DB"/>
    <w:rsid w:val="003C6C0C"/>
    <w:rsid w:val="003C7D31"/>
    <w:rsid w:val="003D0D0D"/>
    <w:rsid w:val="003D2E78"/>
    <w:rsid w:val="003D34C5"/>
    <w:rsid w:val="003D3FF6"/>
    <w:rsid w:val="003D5B42"/>
    <w:rsid w:val="003D5C3C"/>
    <w:rsid w:val="003D5D36"/>
    <w:rsid w:val="003E036D"/>
    <w:rsid w:val="003E0A4F"/>
    <w:rsid w:val="003E0D04"/>
    <w:rsid w:val="003E1192"/>
    <w:rsid w:val="003E1FEC"/>
    <w:rsid w:val="003E4B8B"/>
    <w:rsid w:val="003E6D3E"/>
    <w:rsid w:val="003E6FB0"/>
    <w:rsid w:val="003E72C5"/>
    <w:rsid w:val="003E7ED8"/>
    <w:rsid w:val="003F01E6"/>
    <w:rsid w:val="003F1E79"/>
    <w:rsid w:val="003F4E43"/>
    <w:rsid w:val="003F530A"/>
    <w:rsid w:val="003F7444"/>
    <w:rsid w:val="00400100"/>
    <w:rsid w:val="00400261"/>
    <w:rsid w:val="00402419"/>
    <w:rsid w:val="00403A5F"/>
    <w:rsid w:val="00403EE1"/>
    <w:rsid w:val="0040689C"/>
    <w:rsid w:val="00407779"/>
    <w:rsid w:val="004108E7"/>
    <w:rsid w:val="00410DE5"/>
    <w:rsid w:val="0041279B"/>
    <w:rsid w:val="00412C7F"/>
    <w:rsid w:val="00417714"/>
    <w:rsid w:val="00420249"/>
    <w:rsid w:val="00420A60"/>
    <w:rsid w:val="004233EC"/>
    <w:rsid w:val="00423686"/>
    <w:rsid w:val="00423B1A"/>
    <w:rsid w:val="004244A0"/>
    <w:rsid w:val="00424B75"/>
    <w:rsid w:val="00425224"/>
    <w:rsid w:val="00432B0A"/>
    <w:rsid w:val="004330B7"/>
    <w:rsid w:val="00434C74"/>
    <w:rsid w:val="004367B7"/>
    <w:rsid w:val="004403D3"/>
    <w:rsid w:val="004406BB"/>
    <w:rsid w:val="00441895"/>
    <w:rsid w:val="00443611"/>
    <w:rsid w:val="004441C8"/>
    <w:rsid w:val="0044550F"/>
    <w:rsid w:val="004456E1"/>
    <w:rsid w:val="00447164"/>
    <w:rsid w:val="004508A6"/>
    <w:rsid w:val="00450F26"/>
    <w:rsid w:val="00451268"/>
    <w:rsid w:val="0045202A"/>
    <w:rsid w:val="0045204D"/>
    <w:rsid w:val="004526A5"/>
    <w:rsid w:val="00452C21"/>
    <w:rsid w:val="004539F9"/>
    <w:rsid w:val="00453F90"/>
    <w:rsid w:val="00454019"/>
    <w:rsid w:val="004545F1"/>
    <w:rsid w:val="00457FCE"/>
    <w:rsid w:val="00461204"/>
    <w:rsid w:val="004613CC"/>
    <w:rsid w:val="00461CC1"/>
    <w:rsid w:val="00461FBC"/>
    <w:rsid w:val="0046241A"/>
    <w:rsid w:val="00462907"/>
    <w:rsid w:val="00463548"/>
    <w:rsid w:val="00463C74"/>
    <w:rsid w:val="004665EC"/>
    <w:rsid w:val="00466821"/>
    <w:rsid w:val="00466B06"/>
    <w:rsid w:val="00467107"/>
    <w:rsid w:val="00467630"/>
    <w:rsid w:val="00467B3C"/>
    <w:rsid w:val="00467F78"/>
    <w:rsid w:val="00475663"/>
    <w:rsid w:val="00476167"/>
    <w:rsid w:val="00477332"/>
    <w:rsid w:val="004807A7"/>
    <w:rsid w:val="00482A35"/>
    <w:rsid w:val="004830DC"/>
    <w:rsid w:val="00483C0C"/>
    <w:rsid w:val="004846CA"/>
    <w:rsid w:val="00484BCA"/>
    <w:rsid w:val="0048597A"/>
    <w:rsid w:val="00487776"/>
    <w:rsid w:val="00491532"/>
    <w:rsid w:val="00491B52"/>
    <w:rsid w:val="00492DDE"/>
    <w:rsid w:val="0049441E"/>
    <w:rsid w:val="00495333"/>
    <w:rsid w:val="00495626"/>
    <w:rsid w:val="004956EB"/>
    <w:rsid w:val="00495B53"/>
    <w:rsid w:val="00496C9C"/>
    <w:rsid w:val="00497064"/>
    <w:rsid w:val="004977C4"/>
    <w:rsid w:val="004A10F5"/>
    <w:rsid w:val="004A23CA"/>
    <w:rsid w:val="004A2FA5"/>
    <w:rsid w:val="004A3817"/>
    <w:rsid w:val="004A3C68"/>
    <w:rsid w:val="004A4190"/>
    <w:rsid w:val="004A4726"/>
    <w:rsid w:val="004A6E49"/>
    <w:rsid w:val="004B087E"/>
    <w:rsid w:val="004B1A90"/>
    <w:rsid w:val="004B33EB"/>
    <w:rsid w:val="004B39FD"/>
    <w:rsid w:val="004B3B48"/>
    <w:rsid w:val="004B5DEE"/>
    <w:rsid w:val="004B66B8"/>
    <w:rsid w:val="004B69BD"/>
    <w:rsid w:val="004B7715"/>
    <w:rsid w:val="004B77F5"/>
    <w:rsid w:val="004B7BC1"/>
    <w:rsid w:val="004B7C94"/>
    <w:rsid w:val="004B7F06"/>
    <w:rsid w:val="004C0670"/>
    <w:rsid w:val="004C1452"/>
    <w:rsid w:val="004C16C3"/>
    <w:rsid w:val="004C3E0E"/>
    <w:rsid w:val="004C4617"/>
    <w:rsid w:val="004C5306"/>
    <w:rsid w:val="004C5B93"/>
    <w:rsid w:val="004C5E19"/>
    <w:rsid w:val="004C620B"/>
    <w:rsid w:val="004D133B"/>
    <w:rsid w:val="004D1835"/>
    <w:rsid w:val="004D2585"/>
    <w:rsid w:val="004D33CC"/>
    <w:rsid w:val="004D3890"/>
    <w:rsid w:val="004D5D8F"/>
    <w:rsid w:val="004D6692"/>
    <w:rsid w:val="004D6FF8"/>
    <w:rsid w:val="004D716E"/>
    <w:rsid w:val="004D71C7"/>
    <w:rsid w:val="004D7944"/>
    <w:rsid w:val="004E211F"/>
    <w:rsid w:val="004E3EEF"/>
    <w:rsid w:val="004E49F4"/>
    <w:rsid w:val="004F15EE"/>
    <w:rsid w:val="004F23C1"/>
    <w:rsid w:val="004F514F"/>
    <w:rsid w:val="004F625F"/>
    <w:rsid w:val="004F7058"/>
    <w:rsid w:val="004F7A27"/>
    <w:rsid w:val="0050110E"/>
    <w:rsid w:val="0050166D"/>
    <w:rsid w:val="005023BB"/>
    <w:rsid w:val="00503A74"/>
    <w:rsid w:val="00506228"/>
    <w:rsid w:val="00511256"/>
    <w:rsid w:val="005115C5"/>
    <w:rsid w:val="00512CA3"/>
    <w:rsid w:val="00513302"/>
    <w:rsid w:val="005133B8"/>
    <w:rsid w:val="005138DF"/>
    <w:rsid w:val="0051391B"/>
    <w:rsid w:val="00513BF8"/>
    <w:rsid w:val="00521818"/>
    <w:rsid w:val="00522015"/>
    <w:rsid w:val="005229FD"/>
    <w:rsid w:val="00523B6C"/>
    <w:rsid w:val="00524272"/>
    <w:rsid w:val="005275D0"/>
    <w:rsid w:val="005304B1"/>
    <w:rsid w:val="00531278"/>
    <w:rsid w:val="00531394"/>
    <w:rsid w:val="00531FDE"/>
    <w:rsid w:val="005332B7"/>
    <w:rsid w:val="005353E0"/>
    <w:rsid w:val="005362BD"/>
    <w:rsid w:val="00540148"/>
    <w:rsid w:val="00540207"/>
    <w:rsid w:val="0054211E"/>
    <w:rsid w:val="0054222B"/>
    <w:rsid w:val="0054236E"/>
    <w:rsid w:val="0054284A"/>
    <w:rsid w:val="005430CF"/>
    <w:rsid w:val="0054445B"/>
    <w:rsid w:val="00544806"/>
    <w:rsid w:val="00544A04"/>
    <w:rsid w:val="00544D37"/>
    <w:rsid w:val="00545804"/>
    <w:rsid w:val="0054645F"/>
    <w:rsid w:val="005464D1"/>
    <w:rsid w:val="00547CB2"/>
    <w:rsid w:val="00547F3A"/>
    <w:rsid w:val="005508FC"/>
    <w:rsid w:val="00550A9F"/>
    <w:rsid w:val="00550F03"/>
    <w:rsid w:val="005526B9"/>
    <w:rsid w:val="00552D4A"/>
    <w:rsid w:val="00553080"/>
    <w:rsid w:val="00553AE7"/>
    <w:rsid w:val="005546FF"/>
    <w:rsid w:val="005551E1"/>
    <w:rsid w:val="00556200"/>
    <w:rsid w:val="0055740E"/>
    <w:rsid w:val="0055744B"/>
    <w:rsid w:val="0055746E"/>
    <w:rsid w:val="00560A36"/>
    <w:rsid w:val="005616BF"/>
    <w:rsid w:val="00561BCF"/>
    <w:rsid w:val="0056258A"/>
    <w:rsid w:val="0056352C"/>
    <w:rsid w:val="00564259"/>
    <w:rsid w:val="00570FD7"/>
    <w:rsid w:val="005714F4"/>
    <w:rsid w:val="00571812"/>
    <w:rsid w:val="0057375C"/>
    <w:rsid w:val="0057408D"/>
    <w:rsid w:val="00576196"/>
    <w:rsid w:val="00581509"/>
    <w:rsid w:val="005817E8"/>
    <w:rsid w:val="00584579"/>
    <w:rsid w:val="00584B9B"/>
    <w:rsid w:val="00585364"/>
    <w:rsid w:val="005857BB"/>
    <w:rsid w:val="00586930"/>
    <w:rsid w:val="005873AC"/>
    <w:rsid w:val="0058796A"/>
    <w:rsid w:val="00587ED1"/>
    <w:rsid w:val="00590DF1"/>
    <w:rsid w:val="0059111A"/>
    <w:rsid w:val="00591A8D"/>
    <w:rsid w:val="00591A93"/>
    <w:rsid w:val="00593054"/>
    <w:rsid w:val="0059318D"/>
    <w:rsid w:val="00597F81"/>
    <w:rsid w:val="005A0891"/>
    <w:rsid w:val="005A2FE7"/>
    <w:rsid w:val="005A629B"/>
    <w:rsid w:val="005A66FF"/>
    <w:rsid w:val="005B1056"/>
    <w:rsid w:val="005B196E"/>
    <w:rsid w:val="005B2257"/>
    <w:rsid w:val="005B2E3C"/>
    <w:rsid w:val="005B4CB1"/>
    <w:rsid w:val="005B515B"/>
    <w:rsid w:val="005B5E99"/>
    <w:rsid w:val="005B73AA"/>
    <w:rsid w:val="005B7C3F"/>
    <w:rsid w:val="005C0B89"/>
    <w:rsid w:val="005C0DDB"/>
    <w:rsid w:val="005C3D28"/>
    <w:rsid w:val="005C3DBE"/>
    <w:rsid w:val="005C5D52"/>
    <w:rsid w:val="005C633E"/>
    <w:rsid w:val="005C6627"/>
    <w:rsid w:val="005C6684"/>
    <w:rsid w:val="005D0B1F"/>
    <w:rsid w:val="005D0BCA"/>
    <w:rsid w:val="005D263F"/>
    <w:rsid w:val="005D2BB8"/>
    <w:rsid w:val="005D3652"/>
    <w:rsid w:val="005D4D89"/>
    <w:rsid w:val="005D72D8"/>
    <w:rsid w:val="005D758A"/>
    <w:rsid w:val="005E06CF"/>
    <w:rsid w:val="005E134B"/>
    <w:rsid w:val="005E15E8"/>
    <w:rsid w:val="005E1E26"/>
    <w:rsid w:val="005E287B"/>
    <w:rsid w:val="005E3506"/>
    <w:rsid w:val="005E4902"/>
    <w:rsid w:val="005E4984"/>
    <w:rsid w:val="005E56E5"/>
    <w:rsid w:val="005E5C7B"/>
    <w:rsid w:val="005E5D3C"/>
    <w:rsid w:val="005E71E1"/>
    <w:rsid w:val="005E7DB0"/>
    <w:rsid w:val="005F0F3F"/>
    <w:rsid w:val="005F22D1"/>
    <w:rsid w:val="005F2EBB"/>
    <w:rsid w:val="005F36D5"/>
    <w:rsid w:val="005F556E"/>
    <w:rsid w:val="006006E4"/>
    <w:rsid w:val="00600865"/>
    <w:rsid w:val="0060200C"/>
    <w:rsid w:val="00602981"/>
    <w:rsid w:val="00603269"/>
    <w:rsid w:val="00604436"/>
    <w:rsid w:val="00605462"/>
    <w:rsid w:val="00606832"/>
    <w:rsid w:val="00606A8E"/>
    <w:rsid w:val="006078C3"/>
    <w:rsid w:val="00607F27"/>
    <w:rsid w:val="00607FAC"/>
    <w:rsid w:val="0061034A"/>
    <w:rsid w:val="00611EF9"/>
    <w:rsid w:val="006131B0"/>
    <w:rsid w:val="00613495"/>
    <w:rsid w:val="0061361E"/>
    <w:rsid w:val="00614201"/>
    <w:rsid w:val="0061468A"/>
    <w:rsid w:val="00615087"/>
    <w:rsid w:val="006154EA"/>
    <w:rsid w:val="00616245"/>
    <w:rsid w:val="006170D6"/>
    <w:rsid w:val="00620423"/>
    <w:rsid w:val="006207E5"/>
    <w:rsid w:val="00620C63"/>
    <w:rsid w:val="00621569"/>
    <w:rsid w:val="006215E1"/>
    <w:rsid w:val="0062167C"/>
    <w:rsid w:val="00623DC3"/>
    <w:rsid w:val="006240E5"/>
    <w:rsid w:val="00624229"/>
    <w:rsid w:val="00624BD7"/>
    <w:rsid w:val="00627172"/>
    <w:rsid w:val="00630225"/>
    <w:rsid w:val="006303FE"/>
    <w:rsid w:val="00630743"/>
    <w:rsid w:val="006308B8"/>
    <w:rsid w:val="006334B1"/>
    <w:rsid w:val="00633686"/>
    <w:rsid w:val="00635470"/>
    <w:rsid w:val="00636801"/>
    <w:rsid w:val="00636C61"/>
    <w:rsid w:val="00637E1C"/>
    <w:rsid w:val="0064147F"/>
    <w:rsid w:val="00644187"/>
    <w:rsid w:val="006448F8"/>
    <w:rsid w:val="00644FE4"/>
    <w:rsid w:val="0064590B"/>
    <w:rsid w:val="00647768"/>
    <w:rsid w:val="00647A78"/>
    <w:rsid w:val="00651025"/>
    <w:rsid w:val="00651D16"/>
    <w:rsid w:val="00652316"/>
    <w:rsid w:val="006536C2"/>
    <w:rsid w:val="006536D9"/>
    <w:rsid w:val="00653AE0"/>
    <w:rsid w:val="006552D2"/>
    <w:rsid w:val="00655526"/>
    <w:rsid w:val="0065672F"/>
    <w:rsid w:val="00656901"/>
    <w:rsid w:val="006575D3"/>
    <w:rsid w:val="006600C3"/>
    <w:rsid w:val="00661BF1"/>
    <w:rsid w:val="00663117"/>
    <w:rsid w:val="0066471E"/>
    <w:rsid w:val="00665A5D"/>
    <w:rsid w:val="00671DD4"/>
    <w:rsid w:val="00672430"/>
    <w:rsid w:val="00672FA5"/>
    <w:rsid w:val="00674057"/>
    <w:rsid w:val="00674627"/>
    <w:rsid w:val="00675A91"/>
    <w:rsid w:val="0067703B"/>
    <w:rsid w:val="00680E53"/>
    <w:rsid w:val="00681C02"/>
    <w:rsid w:val="00681C3F"/>
    <w:rsid w:val="0068237A"/>
    <w:rsid w:val="00682800"/>
    <w:rsid w:val="00682860"/>
    <w:rsid w:val="00684AAC"/>
    <w:rsid w:val="006856E2"/>
    <w:rsid w:val="00685D6D"/>
    <w:rsid w:val="00685F9C"/>
    <w:rsid w:val="006861FA"/>
    <w:rsid w:val="006867C5"/>
    <w:rsid w:val="00687B3B"/>
    <w:rsid w:val="0069142D"/>
    <w:rsid w:val="0069145D"/>
    <w:rsid w:val="00691B2E"/>
    <w:rsid w:val="00692717"/>
    <w:rsid w:val="00692FFA"/>
    <w:rsid w:val="00693D8D"/>
    <w:rsid w:val="0069555B"/>
    <w:rsid w:val="00696A3D"/>
    <w:rsid w:val="006A08FB"/>
    <w:rsid w:val="006A1CBF"/>
    <w:rsid w:val="006A29E9"/>
    <w:rsid w:val="006A2F4B"/>
    <w:rsid w:val="006A6885"/>
    <w:rsid w:val="006B1055"/>
    <w:rsid w:val="006B2D33"/>
    <w:rsid w:val="006B2F5D"/>
    <w:rsid w:val="006B3F77"/>
    <w:rsid w:val="006B46E4"/>
    <w:rsid w:val="006B5A9B"/>
    <w:rsid w:val="006B5D36"/>
    <w:rsid w:val="006B67CE"/>
    <w:rsid w:val="006B7C84"/>
    <w:rsid w:val="006C09DE"/>
    <w:rsid w:val="006C28EA"/>
    <w:rsid w:val="006C2D99"/>
    <w:rsid w:val="006C3BAF"/>
    <w:rsid w:val="006C3BD7"/>
    <w:rsid w:val="006C44C5"/>
    <w:rsid w:val="006C5687"/>
    <w:rsid w:val="006C68BB"/>
    <w:rsid w:val="006C6A53"/>
    <w:rsid w:val="006C7792"/>
    <w:rsid w:val="006D02BE"/>
    <w:rsid w:val="006D4941"/>
    <w:rsid w:val="006D4F5F"/>
    <w:rsid w:val="006D53F9"/>
    <w:rsid w:val="006D73DD"/>
    <w:rsid w:val="006E021F"/>
    <w:rsid w:val="006E02E9"/>
    <w:rsid w:val="006E0A98"/>
    <w:rsid w:val="006E1CD7"/>
    <w:rsid w:val="006E32EE"/>
    <w:rsid w:val="006E5170"/>
    <w:rsid w:val="006E65FB"/>
    <w:rsid w:val="006F0164"/>
    <w:rsid w:val="006F13BD"/>
    <w:rsid w:val="006F1F15"/>
    <w:rsid w:val="006F4967"/>
    <w:rsid w:val="006F4C52"/>
    <w:rsid w:val="006F6CF6"/>
    <w:rsid w:val="006F79D4"/>
    <w:rsid w:val="00700020"/>
    <w:rsid w:val="0070188E"/>
    <w:rsid w:val="0070242B"/>
    <w:rsid w:val="00702EA7"/>
    <w:rsid w:val="00703643"/>
    <w:rsid w:val="00704756"/>
    <w:rsid w:val="007062E1"/>
    <w:rsid w:val="00707A9F"/>
    <w:rsid w:val="00710FCF"/>
    <w:rsid w:val="00711A8C"/>
    <w:rsid w:val="00711C35"/>
    <w:rsid w:val="007126C8"/>
    <w:rsid w:val="007140C0"/>
    <w:rsid w:val="00714544"/>
    <w:rsid w:val="00714E1B"/>
    <w:rsid w:val="00715F76"/>
    <w:rsid w:val="0071687F"/>
    <w:rsid w:val="00716CBD"/>
    <w:rsid w:val="0071745D"/>
    <w:rsid w:val="007212CB"/>
    <w:rsid w:val="007231DC"/>
    <w:rsid w:val="007235DE"/>
    <w:rsid w:val="00723BD1"/>
    <w:rsid w:val="00723FD8"/>
    <w:rsid w:val="00724209"/>
    <w:rsid w:val="007264B4"/>
    <w:rsid w:val="007269C0"/>
    <w:rsid w:val="00727FEA"/>
    <w:rsid w:val="007301CE"/>
    <w:rsid w:val="007305C4"/>
    <w:rsid w:val="007313CF"/>
    <w:rsid w:val="00733D07"/>
    <w:rsid w:val="0073486F"/>
    <w:rsid w:val="007348F9"/>
    <w:rsid w:val="00735782"/>
    <w:rsid w:val="00735875"/>
    <w:rsid w:val="00735DA2"/>
    <w:rsid w:val="00736E31"/>
    <w:rsid w:val="00737686"/>
    <w:rsid w:val="00737867"/>
    <w:rsid w:val="0074158A"/>
    <w:rsid w:val="007415CF"/>
    <w:rsid w:val="00742257"/>
    <w:rsid w:val="00743305"/>
    <w:rsid w:val="007469D1"/>
    <w:rsid w:val="0074729A"/>
    <w:rsid w:val="00750F27"/>
    <w:rsid w:val="00751A51"/>
    <w:rsid w:val="00752998"/>
    <w:rsid w:val="00752DE7"/>
    <w:rsid w:val="00753F10"/>
    <w:rsid w:val="00756924"/>
    <w:rsid w:val="00756940"/>
    <w:rsid w:val="00756AA7"/>
    <w:rsid w:val="00757277"/>
    <w:rsid w:val="00757573"/>
    <w:rsid w:val="00757D3F"/>
    <w:rsid w:val="0076046F"/>
    <w:rsid w:val="00761A5E"/>
    <w:rsid w:val="00761BD8"/>
    <w:rsid w:val="00762318"/>
    <w:rsid w:val="00763308"/>
    <w:rsid w:val="00763D13"/>
    <w:rsid w:val="0076475C"/>
    <w:rsid w:val="00764804"/>
    <w:rsid w:val="0076597B"/>
    <w:rsid w:val="00765CF4"/>
    <w:rsid w:val="00767814"/>
    <w:rsid w:val="007719E1"/>
    <w:rsid w:val="007723C5"/>
    <w:rsid w:val="007725AC"/>
    <w:rsid w:val="00773B49"/>
    <w:rsid w:val="00773CE6"/>
    <w:rsid w:val="007740A5"/>
    <w:rsid w:val="00774637"/>
    <w:rsid w:val="00774704"/>
    <w:rsid w:val="00775803"/>
    <w:rsid w:val="00775C78"/>
    <w:rsid w:val="00776881"/>
    <w:rsid w:val="00776B37"/>
    <w:rsid w:val="0078053B"/>
    <w:rsid w:val="0078246A"/>
    <w:rsid w:val="00786615"/>
    <w:rsid w:val="00786A5C"/>
    <w:rsid w:val="00787DA0"/>
    <w:rsid w:val="00790923"/>
    <w:rsid w:val="00791429"/>
    <w:rsid w:val="00791857"/>
    <w:rsid w:val="0079185A"/>
    <w:rsid w:val="00792541"/>
    <w:rsid w:val="00793694"/>
    <w:rsid w:val="00796E38"/>
    <w:rsid w:val="00797ADD"/>
    <w:rsid w:val="00797B3C"/>
    <w:rsid w:val="00797F62"/>
    <w:rsid w:val="007A1012"/>
    <w:rsid w:val="007A1DB4"/>
    <w:rsid w:val="007A3E3A"/>
    <w:rsid w:val="007A4622"/>
    <w:rsid w:val="007A475E"/>
    <w:rsid w:val="007A4F9B"/>
    <w:rsid w:val="007A5C32"/>
    <w:rsid w:val="007A7015"/>
    <w:rsid w:val="007B0951"/>
    <w:rsid w:val="007B1723"/>
    <w:rsid w:val="007B1C0C"/>
    <w:rsid w:val="007B3D84"/>
    <w:rsid w:val="007B41CC"/>
    <w:rsid w:val="007B6A64"/>
    <w:rsid w:val="007B6D5B"/>
    <w:rsid w:val="007B7260"/>
    <w:rsid w:val="007B7724"/>
    <w:rsid w:val="007B788E"/>
    <w:rsid w:val="007C0E56"/>
    <w:rsid w:val="007C14B9"/>
    <w:rsid w:val="007C180F"/>
    <w:rsid w:val="007C191E"/>
    <w:rsid w:val="007C2C9E"/>
    <w:rsid w:val="007C32C1"/>
    <w:rsid w:val="007C4F33"/>
    <w:rsid w:val="007C6381"/>
    <w:rsid w:val="007C7041"/>
    <w:rsid w:val="007D0733"/>
    <w:rsid w:val="007D0DCB"/>
    <w:rsid w:val="007D13DD"/>
    <w:rsid w:val="007D1CEA"/>
    <w:rsid w:val="007D2FEE"/>
    <w:rsid w:val="007D30BC"/>
    <w:rsid w:val="007D3825"/>
    <w:rsid w:val="007D448B"/>
    <w:rsid w:val="007D4926"/>
    <w:rsid w:val="007D5025"/>
    <w:rsid w:val="007D56A1"/>
    <w:rsid w:val="007E0074"/>
    <w:rsid w:val="007E01BE"/>
    <w:rsid w:val="007E2218"/>
    <w:rsid w:val="007E292F"/>
    <w:rsid w:val="007E2A96"/>
    <w:rsid w:val="007E4C56"/>
    <w:rsid w:val="007E50D2"/>
    <w:rsid w:val="007E75B5"/>
    <w:rsid w:val="007F08DD"/>
    <w:rsid w:val="007F15D6"/>
    <w:rsid w:val="007F2AF2"/>
    <w:rsid w:val="007F38F4"/>
    <w:rsid w:val="007F6099"/>
    <w:rsid w:val="007F65BE"/>
    <w:rsid w:val="007F792E"/>
    <w:rsid w:val="007F7C64"/>
    <w:rsid w:val="00800C48"/>
    <w:rsid w:val="00801582"/>
    <w:rsid w:val="008029FD"/>
    <w:rsid w:val="00804510"/>
    <w:rsid w:val="008069A9"/>
    <w:rsid w:val="00811DB8"/>
    <w:rsid w:val="008129E7"/>
    <w:rsid w:val="00812E73"/>
    <w:rsid w:val="00814246"/>
    <w:rsid w:val="00814730"/>
    <w:rsid w:val="00814E78"/>
    <w:rsid w:val="008166F4"/>
    <w:rsid w:val="00816C16"/>
    <w:rsid w:val="00817DEC"/>
    <w:rsid w:val="00820D7A"/>
    <w:rsid w:val="00821E28"/>
    <w:rsid w:val="00822DF3"/>
    <w:rsid w:val="00823A50"/>
    <w:rsid w:val="00824296"/>
    <w:rsid w:val="0082538A"/>
    <w:rsid w:val="00825586"/>
    <w:rsid w:val="00825FD5"/>
    <w:rsid w:val="00826662"/>
    <w:rsid w:val="00827D66"/>
    <w:rsid w:val="00830244"/>
    <w:rsid w:val="00830E4A"/>
    <w:rsid w:val="008314EC"/>
    <w:rsid w:val="008318AC"/>
    <w:rsid w:val="008349F6"/>
    <w:rsid w:val="00834ADA"/>
    <w:rsid w:val="00835117"/>
    <w:rsid w:val="008351DE"/>
    <w:rsid w:val="00837746"/>
    <w:rsid w:val="00837788"/>
    <w:rsid w:val="00837B6A"/>
    <w:rsid w:val="00840DF7"/>
    <w:rsid w:val="008426C4"/>
    <w:rsid w:val="00843839"/>
    <w:rsid w:val="00843F01"/>
    <w:rsid w:val="00843F78"/>
    <w:rsid w:val="008446C9"/>
    <w:rsid w:val="00844B2C"/>
    <w:rsid w:val="008458C5"/>
    <w:rsid w:val="008471D1"/>
    <w:rsid w:val="00850921"/>
    <w:rsid w:val="00850F39"/>
    <w:rsid w:val="0085155D"/>
    <w:rsid w:val="00853734"/>
    <w:rsid w:val="00853C57"/>
    <w:rsid w:val="0085415B"/>
    <w:rsid w:val="008547E8"/>
    <w:rsid w:val="0085488D"/>
    <w:rsid w:val="0085542E"/>
    <w:rsid w:val="00855617"/>
    <w:rsid w:val="00856388"/>
    <w:rsid w:val="008571F3"/>
    <w:rsid w:val="00857687"/>
    <w:rsid w:val="00860D31"/>
    <w:rsid w:val="00861DE3"/>
    <w:rsid w:val="00864446"/>
    <w:rsid w:val="00864D9E"/>
    <w:rsid w:val="00866C5F"/>
    <w:rsid w:val="00867730"/>
    <w:rsid w:val="00867ECE"/>
    <w:rsid w:val="008713FC"/>
    <w:rsid w:val="00871FF1"/>
    <w:rsid w:val="0087372B"/>
    <w:rsid w:val="0087476E"/>
    <w:rsid w:val="00875565"/>
    <w:rsid w:val="008758CE"/>
    <w:rsid w:val="00876431"/>
    <w:rsid w:val="00876E09"/>
    <w:rsid w:val="00881714"/>
    <w:rsid w:val="00882182"/>
    <w:rsid w:val="0088395C"/>
    <w:rsid w:val="00887786"/>
    <w:rsid w:val="00887D7C"/>
    <w:rsid w:val="008900F6"/>
    <w:rsid w:val="0089033B"/>
    <w:rsid w:val="008905AE"/>
    <w:rsid w:val="00890649"/>
    <w:rsid w:val="00890CA0"/>
    <w:rsid w:val="008917D4"/>
    <w:rsid w:val="00892FE8"/>
    <w:rsid w:val="00893052"/>
    <w:rsid w:val="008930D3"/>
    <w:rsid w:val="00893A8B"/>
    <w:rsid w:val="00894A6A"/>
    <w:rsid w:val="00894DC8"/>
    <w:rsid w:val="00896196"/>
    <w:rsid w:val="008A18E1"/>
    <w:rsid w:val="008A1DE5"/>
    <w:rsid w:val="008A27D3"/>
    <w:rsid w:val="008A2D68"/>
    <w:rsid w:val="008A4E11"/>
    <w:rsid w:val="008A5D50"/>
    <w:rsid w:val="008A671E"/>
    <w:rsid w:val="008A6C13"/>
    <w:rsid w:val="008A7386"/>
    <w:rsid w:val="008B0483"/>
    <w:rsid w:val="008B0548"/>
    <w:rsid w:val="008B12CC"/>
    <w:rsid w:val="008B1D0C"/>
    <w:rsid w:val="008B4C19"/>
    <w:rsid w:val="008B56E4"/>
    <w:rsid w:val="008B60C2"/>
    <w:rsid w:val="008B62A0"/>
    <w:rsid w:val="008C0220"/>
    <w:rsid w:val="008C491F"/>
    <w:rsid w:val="008C5CA4"/>
    <w:rsid w:val="008C76A7"/>
    <w:rsid w:val="008D1148"/>
    <w:rsid w:val="008D1518"/>
    <w:rsid w:val="008D33EC"/>
    <w:rsid w:val="008D4A8C"/>
    <w:rsid w:val="008D59C6"/>
    <w:rsid w:val="008D6480"/>
    <w:rsid w:val="008D7704"/>
    <w:rsid w:val="008D7748"/>
    <w:rsid w:val="008E1291"/>
    <w:rsid w:val="008E4044"/>
    <w:rsid w:val="008E4B4D"/>
    <w:rsid w:val="008E524E"/>
    <w:rsid w:val="008E5B82"/>
    <w:rsid w:val="008E67F1"/>
    <w:rsid w:val="008E70AE"/>
    <w:rsid w:val="008E7C3C"/>
    <w:rsid w:val="008E7EA0"/>
    <w:rsid w:val="008F02A7"/>
    <w:rsid w:val="008F1184"/>
    <w:rsid w:val="008F1923"/>
    <w:rsid w:val="008F20EF"/>
    <w:rsid w:val="008F2575"/>
    <w:rsid w:val="008F2A0D"/>
    <w:rsid w:val="008F3870"/>
    <w:rsid w:val="008F3A7F"/>
    <w:rsid w:val="008F3F1A"/>
    <w:rsid w:val="008F4BE6"/>
    <w:rsid w:val="008F6FF0"/>
    <w:rsid w:val="008F7E62"/>
    <w:rsid w:val="00900D26"/>
    <w:rsid w:val="00900D9C"/>
    <w:rsid w:val="00900E8F"/>
    <w:rsid w:val="00901356"/>
    <w:rsid w:val="00901ABB"/>
    <w:rsid w:val="00901F73"/>
    <w:rsid w:val="00902412"/>
    <w:rsid w:val="0090315D"/>
    <w:rsid w:val="00903867"/>
    <w:rsid w:val="00903E70"/>
    <w:rsid w:val="00903ED2"/>
    <w:rsid w:val="00905004"/>
    <w:rsid w:val="0090608C"/>
    <w:rsid w:val="0090637A"/>
    <w:rsid w:val="009072D4"/>
    <w:rsid w:val="00907AAA"/>
    <w:rsid w:val="00910207"/>
    <w:rsid w:val="0091086B"/>
    <w:rsid w:val="00912CA0"/>
    <w:rsid w:val="00913144"/>
    <w:rsid w:val="0091485F"/>
    <w:rsid w:val="009154D5"/>
    <w:rsid w:val="00915E7D"/>
    <w:rsid w:val="00916432"/>
    <w:rsid w:val="0091663A"/>
    <w:rsid w:val="00916CC5"/>
    <w:rsid w:val="00917455"/>
    <w:rsid w:val="00917970"/>
    <w:rsid w:val="009216A3"/>
    <w:rsid w:val="00921DF9"/>
    <w:rsid w:val="0092228A"/>
    <w:rsid w:val="00923584"/>
    <w:rsid w:val="009255AC"/>
    <w:rsid w:val="00926718"/>
    <w:rsid w:val="0092693A"/>
    <w:rsid w:val="00930D06"/>
    <w:rsid w:val="0093103F"/>
    <w:rsid w:val="009313F1"/>
    <w:rsid w:val="00931684"/>
    <w:rsid w:val="00931868"/>
    <w:rsid w:val="009321D7"/>
    <w:rsid w:val="0093280B"/>
    <w:rsid w:val="00932856"/>
    <w:rsid w:val="00932F38"/>
    <w:rsid w:val="00933349"/>
    <w:rsid w:val="009340F0"/>
    <w:rsid w:val="00940237"/>
    <w:rsid w:val="00940B69"/>
    <w:rsid w:val="00940FE4"/>
    <w:rsid w:val="0094251D"/>
    <w:rsid w:val="00942FD5"/>
    <w:rsid w:val="009449F4"/>
    <w:rsid w:val="00944C03"/>
    <w:rsid w:val="009461B9"/>
    <w:rsid w:val="0094657A"/>
    <w:rsid w:val="00947C16"/>
    <w:rsid w:val="0095114D"/>
    <w:rsid w:val="0095214F"/>
    <w:rsid w:val="00952A98"/>
    <w:rsid w:val="009540E2"/>
    <w:rsid w:val="00954195"/>
    <w:rsid w:val="00954E3D"/>
    <w:rsid w:val="009553B0"/>
    <w:rsid w:val="009568CE"/>
    <w:rsid w:val="00956B26"/>
    <w:rsid w:val="00957194"/>
    <w:rsid w:val="00957596"/>
    <w:rsid w:val="00960D04"/>
    <w:rsid w:val="00961683"/>
    <w:rsid w:val="00963B08"/>
    <w:rsid w:val="00963F56"/>
    <w:rsid w:val="0096417A"/>
    <w:rsid w:val="00964597"/>
    <w:rsid w:val="00967CC4"/>
    <w:rsid w:val="00971CC7"/>
    <w:rsid w:val="00972E5B"/>
    <w:rsid w:val="009733FC"/>
    <w:rsid w:val="009743F4"/>
    <w:rsid w:val="00974CC1"/>
    <w:rsid w:val="009750A1"/>
    <w:rsid w:val="0097685C"/>
    <w:rsid w:val="00977008"/>
    <w:rsid w:val="009821F0"/>
    <w:rsid w:val="00983F56"/>
    <w:rsid w:val="0098405D"/>
    <w:rsid w:val="00984B04"/>
    <w:rsid w:val="009861BA"/>
    <w:rsid w:val="009869D3"/>
    <w:rsid w:val="00987B6E"/>
    <w:rsid w:val="0099117E"/>
    <w:rsid w:val="00992D35"/>
    <w:rsid w:val="00994D0B"/>
    <w:rsid w:val="009967CC"/>
    <w:rsid w:val="009967FF"/>
    <w:rsid w:val="0099706B"/>
    <w:rsid w:val="00997906"/>
    <w:rsid w:val="009A02A2"/>
    <w:rsid w:val="009A148B"/>
    <w:rsid w:val="009A17B6"/>
    <w:rsid w:val="009A1A09"/>
    <w:rsid w:val="009A2708"/>
    <w:rsid w:val="009A286A"/>
    <w:rsid w:val="009A3383"/>
    <w:rsid w:val="009A3E53"/>
    <w:rsid w:val="009A409F"/>
    <w:rsid w:val="009A45F7"/>
    <w:rsid w:val="009A5A84"/>
    <w:rsid w:val="009A5F6A"/>
    <w:rsid w:val="009A627D"/>
    <w:rsid w:val="009A714B"/>
    <w:rsid w:val="009B0577"/>
    <w:rsid w:val="009B0E68"/>
    <w:rsid w:val="009B1548"/>
    <w:rsid w:val="009B2CA9"/>
    <w:rsid w:val="009B33B8"/>
    <w:rsid w:val="009B696A"/>
    <w:rsid w:val="009B6B17"/>
    <w:rsid w:val="009B6E9C"/>
    <w:rsid w:val="009B73AC"/>
    <w:rsid w:val="009C0A45"/>
    <w:rsid w:val="009C2B4C"/>
    <w:rsid w:val="009C35CD"/>
    <w:rsid w:val="009C52B6"/>
    <w:rsid w:val="009C5EB0"/>
    <w:rsid w:val="009C7290"/>
    <w:rsid w:val="009D0430"/>
    <w:rsid w:val="009D0C9B"/>
    <w:rsid w:val="009D0D09"/>
    <w:rsid w:val="009D1056"/>
    <w:rsid w:val="009D1287"/>
    <w:rsid w:val="009D1957"/>
    <w:rsid w:val="009D33BA"/>
    <w:rsid w:val="009D3A15"/>
    <w:rsid w:val="009D3B3E"/>
    <w:rsid w:val="009D3FC9"/>
    <w:rsid w:val="009D4091"/>
    <w:rsid w:val="009D6639"/>
    <w:rsid w:val="009D6759"/>
    <w:rsid w:val="009E0F62"/>
    <w:rsid w:val="009E199B"/>
    <w:rsid w:val="009E1D04"/>
    <w:rsid w:val="009E316D"/>
    <w:rsid w:val="009E35A3"/>
    <w:rsid w:val="009E3DF7"/>
    <w:rsid w:val="009E4885"/>
    <w:rsid w:val="009E5386"/>
    <w:rsid w:val="009E75E3"/>
    <w:rsid w:val="009E7AD9"/>
    <w:rsid w:val="009E7FEB"/>
    <w:rsid w:val="009F0190"/>
    <w:rsid w:val="009F4B4C"/>
    <w:rsid w:val="009F56D6"/>
    <w:rsid w:val="00A00EE9"/>
    <w:rsid w:val="00A05AED"/>
    <w:rsid w:val="00A05D4E"/>
    <w:rsid w:val="00A06353"/>
    <w:rsid w:val="00A103BA"/>
    <w:rsid w:val="00A10F96"/>
    <w:rsid w:val="00A11353"/>
    <w:rsid w:val="00A11C0F"/>
    <w:rsid w:val="00A11E57"/>
    <w:rsid w:val="00A1463F"/>
    <w:rsid w:val="00A15D8A"/>
    <w:rsid w:val="00A15E15"/>
    <w:rsid w:val="00A16B59"/>
    <w:rsid w:val="00A17215"/>
    <w:rsid w:val="00A17417"/>
    <w:rsid w:val="00A17A72"/>
    <w:rsid w:val="00A17EC1"/>
    <w:rsid w:val="00A21C75"/>
    <w:rsid w:val="00A22E5A"/>
    <w:rsid w:val="00A25C37"/>
    <w:rsid w:val="00A26432"/>
    <w:rsid w:val="00A27D6B"/>
    <w:rsid w:val="00A30046"/>
    <w:rsid w:val="00A30ACC"/>
    <w:rsid w:val="00A314D0"/>
    <w:rsid w:val="00A32EDA"/>
    <w:rsid w:val="00A34667"/>
    <w:rsid w:val="00A34BF0"/>
    <w:rsid w:val="00A35A22"/>
    <w:rsid w:val="00A403ED"/>
    <w:rsid w:val="00A40E62"/>
    <w:rsid w:val="00A41276"/>
    <w:rsid w:val="00A41C81"/>
    <w:rsid w:val="00A422F7"/>
    <w:rsid w:val="00A422F8"/>
    <w:rsid w:val="00A42E5B"/>
    <w:rsid w:val="00A4436A"/>
    <w:rsid w:val="00A463DC"/>
    <w:rsid w:val="00A476DE"/>
    <w:rsid w:val="00A47CAD"/>
    <w:rsid w:val="00A47E7C"/>
    <w:rsid w:val="00A50A54"/>
    <w:rsid w:val="00A50F29"/>
    <w:rsid w:val="00A512F8"/>
    <w:rsid w:val="00A515D1"/>
    <w:rsid w:val="00A516F4"/>
    <w:rsid w:val="00A51B67"/>
    <w:rsid w:val="00A52899"/>
    <w:rsid w:val="00A53797"/>
    <w:rsid w:val="00A54494"/>
    <w:rsid w:val="00A550CA"/>
    <w:rsid w:val="00A55F75"/>
    <w:rsid w:val="00A55FB6"/>
    <w:rsid w:val="00A56242"/>
    <w:rsid w:val="00A56674"/>
    <w:rsid w:val="00A60CBA"/>
    <w:rsid w:val="00A617ED"/>
    <w:rsid w:val="00A61850"/>
    <w:rsid w:val="00A638F0"/>
    <w:rsid w:val="00A65B3B"/>
    <w:rsid w:val="00A66C49"/>
    <w:rsid w:val="00A67CE9"/>
    <w:rsid w:val="00A70131"/>
    <w:rsid w:val="00A70352"/>
    <w:rsid w:val="00A71475"/>
    <w:rsid w:val="00A72AEA"/>
    <w:rsid w:val="00A737E4"/>
    <w:rsid w:val="00A74551"/>
    <w:rsid w:val="00A74A80"/>
    <w:rsid w:val="00A74EB0"/>
    <w:rsid w:val="00A75EF3"/>
    <w:rsid w:val="00A76918"/>
    <w:rsid w:val="00A80461"/>
    <w:rsid w:val="00A810A0"/>
    <w:rsid w:val="00A822F3"/>
    <w:rsid w:val="00A835E1"/>
    <w:rsid w:val="00A83E4F"/>
    <w:rsid w:val="00A844D9"/>
    <w:rsid w:val="00A853B9"/>
    <w:rsid w:val="00A86195"/>
    <w:rsid w:val="00A8625E"/>
    <w:rsid w:val="00A866D6"/>
    <w:rsid w:val="00A92834"/>
    <w:rsid w:val="00A94A2D"/>
    <w:rsid w:val="00A95A15"/>
    <w:rsid w:val="00A95C6A"/>
    <w:rsid w:val="00A966EE"/>
    <w:rsid w:val="00A9785F"/>
    <w:rsid w:val="00AA05C3"/>
    <w:rsid w:val="00AA0992"/>
    <w:rsid w:val="00AA0DBC"/>
    <w:rsid w:val="00AA1107"/>
    <w:rsid w:val="00AA425A"/>
    <w:rsid w:val="00AA74FC"/>
    <w:rsid w:val="00AA7682"/>
    <w:rsid w:val="00AA7723"/>
    <w:rsid w:val="00AA79BD"/>
    <w:rsid w:val="00AB051B"/>
    <w:rsid w:val="00AB184A"/>
    <w:rsid w:val="00AB18B3"/>
    <w:rsid w:val="00AB3A59"/>
    <w:rsid w:val="00AB41A0"/>
    <w:rsid w:val="00AB582D"/>
    <w:rsid w:val="00AB7724"/>
    <w:rsid w:val="00AC1576"/>
    <w:rsid w:val="00AC17DA"/>
    <w:rsid w:val="00AC1A46"/>
    <w:rsid w:val="00AC1D36"/>
    <w:rsid w:val="00AC1F17"/>
    <w:rsid w:val="00AC2AD1"/>
    <w:rsid w:val="00AC477B"/>
    <w:rsid w:val="00AC4E21"/>
    <w:rsid w:val="00AC5E6B"/>
    <w:rsid w:val="00AC5FBE"/>
    <w:rsid w:val="00AD0582"/>
    <w:rsid w:val="00AD29E5"/>
    <w:rsid w:val="00AD2B70"/>
    <w:rsid w:val="00AD413D"/>
    <w:rsid w:val="00AD493F"/>
    <w:rsid w:val="00AD528E"/>
    <w:rsid w:val="00AD55D4"/>
    <w:rsid w:val="00AD5D23"/>
    <w:rsid w:val="00AD69EF"/>
    <w:rsid w:val="00AD745A"/>
    <w:rsid w:val="00AE01D7"/>
    <w:rsid w:val="00AE05BE"/>
    <w:rsid w:val="00AE0E0F"/>
    <w:rsid w:val="00AE2EDF"/>
    <w:rsid w:val="00AE6817"/>
    <w:rsid w:val="00AF1BF5"/>
    <w:rsid w:val="00AF1F77"/>
    <w:rsid w:val="00AF2A78"/>
    <w:rsid w:val="00AF4324"/>
    <w:rsid w:val="00AF5351"/>
    <w:rsid w:val="00AF6B61"/>
    <w:rsid w:val="00AF6C72"/>
    <w:rsid w:val="00AF7442"/>
    <w:rsid w:val="00B00207"/>
    <w:rsid w:val="00B01714"/>
    <w:rsid w:val="00B01F6A"/>
    <w:rsid w:val="00B02363"/>
    <w:rsid w:val="00B057DA"/>
    <w:rsid w:val="00B06E79"/>
    <w:rsid w:val="00B1039D"/>
    <w:rsid w:val="00B12450"/>
    <w:rsid w:val="00B13BEF"/>
    <w:rsid w:val="00B144D6"/>
    <w:rsid w:val="00B14574"/>
    <w:rsid w:val="00B1606B"/>
    <w:rsid w:val="00B22225"/>
    <w:rsid w:val="00B25726"/>
    <w:rsid w:val="00B26563"/>
    <w:rsid w:val="00B30784"/>
    <w:rsid w:val="00B30A2B"/>
    <w:rsid w:val="00B31CA2"/>
    <w:rsid w:val="00B3237E"/>
    <w:rsid w:val="00B32BBB"/>
    <w:rsid w:val="00B332B7"/>
    <w:rsid w:val="00B33AC1"/>
    <w:rsid w:val="00B33BBF"/>
    <w:rsid w:val="00B35F6D"/>
    <w:rsid w:val="00B40998"/>
    <w:rsid w:val="00B40E20"/>
    <w:rsid w:val="00B43C59"/>
    <w:rsid w:val="00B44826"/>
    <w:rsid w:val="00B44BBE"/>
    <w:rsid w:val="00B456CF"/>
    <w:rsid w:val="00B4639B"/>
    <w:rsid w:val="00B46D16"/>
    <w:rsid w:val="00B46E1D"/>
    <w:rsid w:val="00B55F9B"/>
    <w:rsid w:val="00B56CC3"/>
    <w:rsid w:val="00B6173F"/>
    <w:rsid w:val="00B63753"/>
    <w:rsid w:val="00B63FC6"/>
    <w:rsid w:val="00B64233"/>
    <w:rsid w:val="00B65522"/>
    <w:rsid w:val="00B6723A"/>
    <w:rsid w:val="00B7254F"/>
    <w:rsid w:val="00B74254"/>
    <w:rsid w:val="00B75AB3"/>
    <w:rsid w:val="00B7633D"/>
    <w:rsid w:val="00B77E05"/>
    <w:rsid w:val="00B80647"/>
    <w:rsid w:val="00B81527"/>
    <w:rsid w:val="00B81749"/>
    <w:rsid w:val="00B90059"/>
    <w:rsid w:val="00B92153"/>
    <w:rsid w:val="00B92B31"/>
    <w:rsid w:val="00B93493"/>
    <w:rsid w:val="00B940C4"/>
    <w:rsid w:val="00B96B34"/>
    <w:rsid w:val="00B96E18"/>
    <w:rsid w:val="00B96F1D"/>
    <w:rsid w:val="00B974A2"/>
    <w:rsid w:val="00B974CA"/>
    <w:rsid w:val="00B97503"/>
    <w:rsid w:val="00BA0151"/>
    <w:rsid w:val="00BA0AAA"/>
    <w:rsid w:val="00BA0B13"/>
    <w:rsid w:val="00BA2EA4"/>
    <w:rsid w:val="00BA3534"/>
    <w:rsid w:val="00BA424D"/>
    <w:rsid w:val="00BA57D6"/>
    <w:rsid w:val="00BA5D30"/>
    <w:rsid w:val="00BA6057"/>
    <w:rsid w:val="00BB02E0"/>
    <w:rsid w:val="00BB07BB"/>
    <w:rsid w:val="00BB0E72"/>
    <w:rsid w:val="00BB19DE"/>
    <w:rsid w:val="00BB3189"/>
    <w:rsid w:val="00BB3BA1"/>
    <w:rsid w:val="00BB626D"/>
    <w:rsid w:val="00BC1635"/>
    <w:rsid w:val="00BC2002"/>
    <w:rsid w:val="00BC2588"/>
    <w:rsid w:val="00BC288D"/>
    <w:rsid w:val="00BC324D"/>
    <w:rsid w:val="00BC3E2B"/>
    <w:rsid w:val="00BC5538"/>
    <w:rsid w:val="00BC5980"/>
    <w:rsid w:val="00BC5AC7"/>
    <w:rsid w:val="00BC5D38"/>
    <w:rsid w:val="00BC7D4E"/>
    <w:rsid w:val="00BC7DB2"/>
    <w:rsid w:val="00BD0F1E"/>
    <w:rsid w:val="00BD2E2A"/>
    <w:rsid w:val="00BD552D"/>
    <w:rsid w:val="00BD575F"/>
    <w:rsid w:val="00BD606D"/>
    <w:rsid w:val="00BD66E1"/>
    <w:rsid w:val="00BE274F"/>
    <w:rsid w:val="00BE3B39"/>
    <w:rsid w:val="00BE3E4A"/>
    <w:rsid w:val="00BE4DA6"/>
    <w:rsid w:val="00BE52EA"/>
    <w:rsid w:val="00BE5497"/>
    <w:rsid w:val="00BE645B"/>
    <w:rsid w:val="00BE6B1D"/>
    <w:rsid w:val="00BE7FF0"/>
    <w:rsid w:val="00BF09E1"/>
    <w:rsid w:val="00BF232E"/>
    <w:rsid w:val="00BF32A8"/>
    <w:rsid w:val="00BF6023"/>
    <w:rsid w:val="00BF72B9"/>
    <w:rsid w:val="00C01017"/>
    <w:rsid w:val="00C02631"/>
    <w:rsid w:val="00C0349D"/>
    <w:rsid w:val="00C0398E"/>
    <w:rsid w:val="00C03D86"/>
    <w:rsid w:val="00C03F24"/>
    <w:rsid w:val="00C04635"/>
    <w:rsid w:val="00C066B8"/>
    <w:rsid w:val="00C072ED"/>
    <w:rsid w:val="00C132BD"/>
    <w:rsid w:val="00C13A59"/>
    <w:rsid w:val="00C13E00"/>
    <w:rsid w:val="00C14E4C"/>
    <w:rsid w:val="00C15313"/>
    <w:rsid w:val="00C1575A"/>
    <w:rsid w:val="00C17DFF"/>
    <w:rsid w:val="00C225E6"/>
    <w:rsid w:val="00C22E2B"/>
    <w:rsid w:val="00C23F73"/>
    <w:rsid w:val="00C249FE"/>
    <w:rsid w:val="00C2770D"/>
    <w:rsid w:val="00C328B2"/>
    <w:rsid w:val="00C32981"/>
    <w:rsid w:val="00C3371F"/>
    <w:rsid w:val="00C340FE"/>
    <w:rsid w:val="00C347BD"/>
    <w:rsid w:val="00C34C8A"/>
    <w:rsid w:val="00C35610"/>
    <w:rsid w:val="00C36C69"/>
    <w:rsid w:val="00C3716F"/>
    <w:rsid w:val="00C372DB"/>
    <w:rsid w:val="00C37CD9"/>
    <w:rsid w:val="00C40612"/>
    <w:rsid w:val="00C417B9"/>
    <w:rsid w:val="00C4253B"/>
    <w:rsid w:val="00C42FCA"/>
    <w:rsid w:val="00C437A6"/>
    <w:rsid w:val="00C43E65"/>
    <w:rsid w:val="00C441D3"/>
    <w:rsid w:val="00C44C70"/>
    <w:rsid w:val="00C45DEB"/>
    <w:rsid w:val="00C4602D"/>
    <w:rsid w:val="00C466A3"/>
    <w:rsid w:val="00C46985"/>
    <w:rsid w:val="00C50C5F"/>
    <w:rsid w:val="00C50D36"/>
    <w:rsid w:val="00C50DD9"/>
    <w:rsid w:val="00C51BCC"/>
    <w:rsid w:val="00C5276E"/>
    <w:rsid w:val="00C52B3F"/>
    <w:rsid w:val="00C53165"/>
    <w:rsid w:val="00C53936"/>
    <w:rsid w:val="00C55058"/>
    <w:rsid w:val="00C575AE"/>
    <w:rsid w:val="00C60CC3"/>
    <w:rsid w:val="00C60E8A"/>
    <w:rsid w:val="00C61BAD"/>
    <w:rsid w:val="00C628DA"/>
    <w:rsid w:val="00C64356"/>
    <w:rsid w:val="00C64C65"/>
    <w:rsid w:val="00C67B46"/>
    <w:rsid w:val="00C67DA0"/>
    <w:rsid w:val="00C70EA8"/>
    <w:rsid w:val="00C73008"/>
    <w:rsid w:val="00C74B3F"/>
    <w:rsid w:val="00C7542C"/>
    <w:rsid w:val="00C7572E"/>
    <w:rsid w:val="00C76328"/>
    <w:rsid w:val="00C76602"/>
    <w:rsid w:val="00C81839"/>
    <w:rsid w:val="00C85151"/>
    <w:rsid w:val="00C85576"/>
    <w:rsid w:val="00C856AF"/>
    <w:rsid w:val="00C867FB"/>
    <w:rsid w:val="00C87C8B"/>
    <w:rsid w:val="00C91421"/>
    <w:rsid w:val="00C91820"/>
    <w:rsid w:val="00C94514"/>
    <w:rsid w:val="00C9466E"/>
    <w:rsid w:val="00C949A5"/>
    <w:rsid w:val="00C96F36"/>
    <w:rsid w:val="00C97BC0"/>
    <w:rsid w:val="00CA0DAE"/>
    <w:rsid w:val="00CA0E11"/>
    <w:rsid w:val="00CA161C"/>
    <w:rsid w:val="00CA1BE2"/>
    <w:rsid w:val="00CA2800"/>
    <w:rsid w:val="00CA42AF"/>
    <w:rsid w:val="00CA558D"/>
    <w:rsid w:val="00CA5D80"/>
    <w:rsid w:val="00CA6E31"/>
    <w:rsid w:val="00CA7055"/>
    <w:rsid w:val="00CA74A4"/>
    <w:rsid w:val="00CA75BF"/>
    <w:rsid w:val="00CB224A"/>
    <w:rsid w:val="00CB303E"/>
    <w:rsid w:val="00CB3684"/>
    <w:rsid w:val="00CB529D"/>
    <w:rsid w:val="00CB5912"/>
    <w:rsid w:val="00CB5F27"/>
    <w:rsid w:val="00CC2EFD"/>
    <w:rsid w:val="00CC425F"/>
    <w:rsid w:val="00CC67E2"/>
    <w:rsid w:val="00CC7A27"/>
    <w:rsid w:val="00CD2C5B"/>
    <w:rsid w:val="00CD3AA3"/>
    <w:rsid w:val="00CD48C7"/>
    <w:rsid w:val="00CD4D96"/>
    <w:rsid w:val="00CD6675"/>
    <w:rsid w:val="00CD6EB5"/>
    <w:rsid w:val="00CD73A0"/>
    <w:rsid w:val="00CE04E1"/>
    <w:rsid w:val="00CE073B"/>
    <w:rsid w:val="00CE14B1"/>
    <w:rsid w:val="00CE1FEE"/>
    <w:rsid w:val="00CE3765"/>
    <w:rsid w:val="00CE4269"/>
    <w:rsid w:val="00CE44AF"/>
    <w:rsid w:val="00CE4A85"/>
    <w:rsid w:val="00CE61AA"/>
    <w:rsid w:val="00CE6FEF"/>
    <w:rsid w:val="00CE7448"/>
    <w:rsid w:val="00CF07C1"/>
    <w:rsid w:val="00CF09B2"/>
    <w:rsid w:val="00CF0A13"/>
    <w:rsid w:val="00CF0FD2"/>
    <w:rsid w:val="00CF5A84"/>
    <w:rsid w:val="00CF7399"/>
    <w:rsid w:val="00D03DA8"/>
    <w:rsid w:val="00D04240"/>
    <w:rsid w:val="00D05F97"/>
    <w:rsid w:val="00D0753B"/>
    <w:rsid w:val="00D07DDE"/>
    <w:rsid w:val="00D1032F"/>
    <w:rsid w:val="00D1131D"/>
    <w:rsid w:val="00D11CF1"/>
    <w:rsid w:val="00D129D6"/>
    <w:rsid w:val="00D14DD4"/>
    <w:rsid w:val="00D15002"/>
    <w:rsid w:val="00D1535F"/>
    <w:rsid w:val="00D16683"/>
    <w:rsid w:val="00D178B3"/>
    <w:rsid w:val="00D211DE"/>
    <w:rsid w:val="00D22F92"/>
    <w:rsid w:val="00D231EC"/>
    <w:rsid w:val="00D23283"/>
    <w:rsid w:val="00D23B0A"/>
    <w:rsid w:val="00D2443D"/>
    <w:rsid w:val="00D26B2F"/>
    <w:rsid w:val="00D35342"/>
    <w:rsid w:val="00D356DD"/>
    <w:rsid w:val="00D36D70"/>
    <w:rsid w:val="00D41B68"/>
    <w:rsid w:val="00D42361"/>
    <w:rsid w:val="00D44518"/>
    <w:rsid w:val="00D45F0C"/>
    <w:rsid w:val="00D465CC"/>
    <w:rsid w:val="00D46726"/>
    <w:rsid w:val="00D47174"/>
    <w:rsid w:val="00D473AC"/>
    <w:rsid w:val="00D50B8A"/>
    <w:rsid w:val="00D51AC9"/>
    <w:rsid w:val="00D53307"/>
    <w:rsid w:val="00D53532"/>
    <w:rsid w:val="00D53A15"/>
    <w:rsid w:val="00D546E1"/>
    <w:rsid w:val="00D55355"/>
    <w:rsid w:val="00D55F0D"/>
    <w:rsid w:val="00D5615F"/>
    <w:rsid w:val="00D577DD"/>
    <w:rsid w:val="00D609E3"/>
    <w:rsid w:val="00D62820"/>
    <w:rsid w:val="00D628F4"/>
    <w:rsid w:val="00D62D9C"/>
    <w:rsid w:val="00D64828"/>
    <w:rsid w:val="00D665D3"/>
    <w:rsid w:val="00D66F89"/>
    <w:rsid w:val="00D67DA6"/>
    <w:rsid w:val="00D705E8"/>
    <w:rsid w:val="00D70EE7"/>
    <w:rsid w:val="00D7128D"/>
    <w:rsid w:val="00D724AC"/>
    <w:rsid w:val="00D72847"/>
    <w:rsid w:val="00D739E5"/>
    <w:rsid w:val="00D74B04"/>
    <w:rsid w:val="00D750A2"/>
    <w:rsid w:val="00D7564A"/>
    <w:rsid w:val="00D75692"/>
    <w:rsid w:val="00D75ED3"/>
    <w:rsid w:val="00D770BE"/>
    <w:rsid w:val="00D7767D"/>
    <w:rsid w:val="00D7797F"/>
    <w:rsid w:val="00D81228"/>
    <w:rsid w:val="00D815C1"/>
    <w:rsid w:val="00D82C8D"/>
    <w:rsid w:val="00D8470E"/>
    <w:rsid w:val="00D84A72"/>
    <w:rsid w:val="00D84AE8"/>
    <w:rsid w:val="00D87210"/>
    <w:rsid w:val="00D91005"/>
    <w:rsid w:val="00D91FCB"/>
    <w:rsid w:val="00D92241"/>
    <w:rsid w:val="00D97432"/>
    <w:rsid w:val="00DA05AF"/>
    <w:rsid w:val="00DA09E2"/>
    <w:rsid w:val="00DA10EE"/>
    <w:rsid w:val="00DA1172"/>
    <w:rsid w:val="00DA2B71"/>
    <w:rsid w:val="00DA3F7D"/>
    <w:rsid w:val="00DA4525"/>
    <w:rsid w:val="00DA4767"/>
    <w:rsid w:val="00DA6B8C"/>
    <w:rsid w:val="00DB1850"/>
    <w:rsid w:val="00DB27F8"/>
    <w:rsid w:val="00DB2C35"/>
    <w:rsid w:val="00DB3C35"/>
    <w:rsid w:val="00DB56E9"/>
    <w:rsid w:val="00DB61D6"/>
    <w:rsid w:val="00DB68B8"/>
    <w:rsid w:val="00DB6F98"/>
    <w:rsid w:val="00DB7407"/>
    <w:rsid w:val="00DB741A"/>
    <w:rsid w:val="00DB7C99"/>
    <w:rsid w:val="00DC0101"/>
    <w:rsid w:val="00DC29B7"/>
    <w:rsid w:val="00DC37B7"/>
    <w:rsid w:val="00DC3FD6"/>
    <w:rsid w:val="00DC5ECA"/>
    <w:rsid w:val="00DC7047"/>
    <w:rsid w:val="00DC7128"/>
    <w:rsid w:val="00DD08E5"/>
    <w:rsid w:val="00DD117C"/>
    <w:rsid w:val="00DD23C8"/>
    <w:rsid w:val="00DD2552"/>
    <w:rsid w:val="00DD2A8B"/>
    <w:rsid w:val="00DD33B0"/>
    <w:rsid w:val="00DD4082"/>
    <w:rsid w:val="00DD45B4"/>
    <w:rsid w:val="00DD5E0D"/>
    <w:rsid w:val="00DD6919"/>
    <w:rsid w:val="00DD6F04"/>
    <w:rsid w:val="00DE12B1"/>
    <w:rsid w:val="00DE18C7"/>
    <w:rsid w:val="00DE1EF4"/>
    <w:rsid w:val="00DE35A8"/>
    <w:rsid w:val="00DE52D8"/>
    <w:rsid w:val="00DF28D3"/>
    <w:rsid w:val="00DF35F7"/>
    <w:rsid w:val="00DF372F"/>
    <w:rsid w:val="00DF5D23"/>
    <w:rsid w:val="00DF64F9"/>
    <w:rsid w:val="00DF7079"/>
    <w:rsid w:val="00DF7119"/>
    <w:rsid w:val="00DF76FC"/>
    <w:rsid w:val="00E00327"/>
    <w:rsid w:val="00E04DA3"/>
    <w:rsid w:val="00E05459"/>
    <w:rsid w:val="00E05F9D"/>
    <w:rsid w:val="00E06C9E"/>
    <w:rsid w:val="00E06D86"/>
    <w:rsid w:val="00E10CDC"/>
    <w:rsid w:val="00E11882"/>
    <w:rsid w:val="00E12D70"/>
    <w:rsid w:val="00E13AE4"/>
    <w:rsid w:val="00E13EF4"/>
    <w:rsid w:val="00E14453"/>
    <w:rsid w:val="00E155F0"/>
    <w:rsid w:val="00E1562F"/>
    <w:rsid w:val="00E156B2"/>
    <w:rsid w:val="00E16829"/>
    <w:rsid w:val="00E175C8"/>
    <w:rsid w:val="00E2193F"/>
    <w:rsid w:val="00E21B8F"/>
    <w:rsid w:val="00E224C4"/>
    <w:rsid w:val="00E253FD"/>
    <w:rsid w:val="00E25707"/>
    <w:rsid w:val="00E274F3"/>
    <w:rsid w:val="00E30BB3"/>
    <w:rsid w:val="00E311C6"/>
    <w:rsid w:val="00E312BC"/>
    <w:rsid w:val="00E31334"/>
    <w:rsid w:val="00E3198B"/>
    <w:rsid w:val="00E323B3"/>
    <w:rsid w:val="00E328F3"/>
    <w:rsid w:val="00E32CAE"/>
    <w:rsid w:val="00E33305"/>
    <w:rsid w:val="00E36B79"/>
    <w:rsid w:val="00E379D9"/>
    <w:rsid w:val="00E449B4"/>
    <w:rsid w:val="00E45B8C"/>
    <w:rsid w:val="00E460F4"/>
    <w:rsid w:val="00E46894"/>
    <w:rsid w:val="00E47176"/>
    <w:rsid w:val="00E5079B"/>
    <w:rsid w:val="00E507FB"/>
    <w:rsid w:val="00E50D1C"/>
    <w:rsid w:val="00E51DCD"/>
    <w:rsid w:val="00E52973"/>
    <w:rsid w:val="00E5348B"/>
    <w:rsid w:val="00E53A4E"/>
    <w:rsid w:val="00E53CF4"/>
    <w:rsid w:val="00E56578"/>
    <w:rsid w:val="00E6089F"/>
    <w:rsid w:val="00E61B53"/>
    <w:rsid w:val="00E62BCA"/>
    <w:rsid w:val="00E664A9"/>
    <w:rsid w:val="00E664AA"/>
    <w:rsid w:val="00E6669D"/>
    <w:rsid w:val="00E66C75"/>
    <w:rsid w:val="00E671C8"/>
    <w:rsid w:val="00E72006"/>
    <w:rsid w:val="00E74209"/>
    <w:rsid w:val="00E74F4E"/>
    <w:rsid w:val="00E75CAB"/>
    <w:rsid w:val="00E76126"/>
    <w:rsid w:val="00E77377"/>
    <w:rsid w:val="00E7791D"/>
    <w:rsid w:val="00E81017"/>
    <w:rsid w:val="00E813D3"/>
    <w:rsid w:val="00E81D3A"/>
    <w:rsid w:val="00E82BCA"/>
    <w:rsid w:val="00E8574C"/>
    <w:rsid w:val="00E87713"/>
    <w:rsid w:val="00E87C87"/>
    <w:rsid w:val="00E87CD4"/>
    <w:rsid w:val="00E9041B"/>
    <w:rsid w:val="00E907B3"/>
    <w:rsid w:val="00E91B58"/>
    <w:rsid w:val="00E91B65"/>
    <w:rsid w:val="00E91CE5"/>
    <w:rsid w:val="00E9239D"/>
    <w:rsid w:val="00E93B35"/>
    <w:rsid w:val="00E94022"/>
    <w:rsid w:val="00E94033"/>
    <w:rsid w:val="00E94E05"/>
    <w:rsid w:val="00E95DCD"/>
    <w:rsid w:val="00E961EC"/>
    <w:rsid w:val="00E9683A"/>
    <w:rsid w:val="00E97922"/>
    <w:rsid w:val="00E97CB6"/>
    <w:rsid w:val="00EA080E"/>
    <w:rsid w:val="00EA150A"/>
    <w:rsid w:val="00EA1BD0"/>
    <w:rsid w:val="00EA1F5B"/>
    <w:rsid w:val="00EA267F"/>
    <w:rsid w:val="00EA2B4E"/>
    <w:rsid w:val="00EA49AE"/>
    <w:rsid w:val="00EA4A3A"/>
    <w:rsid w:val="00EA504C"/>
    <w:rsid w:val="00EA51AC"/>
    <w:rsid w:val="00EA56C1"/>
    <w:rsid w:val="00EA69C1"/>
    <w:rsid w:val="00EA762D"/>
    <w:rsid w:val="00EB2433"/>
    <w:rsid w:val="00EB2A9C"/>
    <w:rsid w:val="00EB32B1"/>
    <w:rsid w:val="00EB6C93"/>
    <w:rsid w:val="00EB6ED3"/>
    <w:rsid w:val="00EB7EFA"/>
    <w:rsid w:val="00EC0992"/>
    <w:rsid w:val="00EC0C42"/>
    <w:rsid w:val="00EC1C09"/>
    <w:rsid w:val="00EC2120"/>
    <w:rsid w:val="00EC21C2"/>
    <w:rsid w:val="00EC24AC"/>
    <w:rsid w:val="00EC2C13"/>
    <w:rsid w:val="00EC5D3A"/>
    <w:rsid w:val="00EC6991"/>
    <w:rsid w:val="00EC6AC1"/>
    <w:rsid w:val="00EC7752"/>
    <w:rsid w:val="00EC77ED"/>
    <w:rsid w:val="00ED448E"/>
    <w:rsid w:val="00ED52E0"/>
    <w:rsid w:val="00ED53FC"/>
    <w:rsid w:val="00ED5F5D"/>
    <w:rsid w:val="00ED7655"/>
    <w:rsid w:val="00EE02BF"/>
    <w:rsid w:val="00EE15E8"/>
    <w:rsid w:val="00EE1764"/>
    <w:rsid w:val="00EE319D"/>
    <w:rsid w:val="00EE377C"/>
    <w:rsid w:val="00EE72B2"/>
    <w:rsid w:val="00EE79ED"/>
    <w:rsid w:val="00EF009D"/>
    <w:rsid w:val="00EF123E"/>
    <w:rsid w:val="00EF1764"/>
    <w:rsid w:val="00EF177A"/>
    <w:rsid w:val="00EF1A36"/>
    <w:rsid w:val="00EF2C3C"/>
    <w:rsid w:val="00EF30C7"/>
    <w:rsid w:val="00EF3F73"/>
    <w:rsid w:val="00EF54DD"/>
    <w:rsid w:val="00EF625D"/>
    <w:rsid w:val="00EF6853"/>
    <w:rsid w:val="00EF7B65"/>
    <w:rsid w:val="00F00116"/>
    <w:rsid w:val="00F00690"/>
    <w:rsid w:val="00F006E4"/>
    <w:rsid w:val="00F0262B"/>
    <w:rsid w:val="00F04C77"/>
    <w:rsid w:val="00F05C04"/>
    <w:rsid w:val="00F0683A"/>
    <w:rsid w:val="00F06EA7"/>
    <w:rsid w:val="00F07439"/>
    <w:rsid w:val="00F105A0"/>
    <w:rsid w:val="00F105A9"/>
    <w:rsid w:val="00F10872"/>
    <w:rsid w:val="00F10B4B"/>
    <w:rsid w:val="00F12482"/>
    <w:rsid w:val="00F1288D"/>
    <w:rsid w:val="00F13CE6"/>
    <w:rsid w:val="00F15460"/>
    <w:rsid w:val="00F1766E"/>
    <w:rsid w:val="00F17BC0"/>
    <w:rsid w:val="00F21209"/>
    <w:rsid w:val="00F212FA"/>
    <w:rsid w:val="00F241D3"/>
    <w:rsid w:val="00F24F71"/>
    <w:rsid w:val="00F2525C"/>
    <w:rsid w:val="00F276CA"/>
    <w:rsid w:val="00F3024A"/>
    <w:rsid w:val="00F3054A"/>
    <w:rsid w:val="00F305DB"/>
    <w:rsid w:val="00F317E5"/>
    <w:rsid w:val="00F31C84"/>
    <w:rsid w:val="00F32CCC"/>
    <w:rsid w:val="00F33D1B"/>
    <w:rsid w:val="00F34FE8"/>
    <w:rsid w:val="00F367BE"/>
    <w:rsid w:val="00F36A3D"/>
    <w:rsid w:val="00F36F2A"/>
    <w:rsid w:val="00F37ACD"/>
    <w:rsid w:val="00F41F3A"/>
    <w:rsid w:val="00F41FB5"/>
    <w:rsid w:val="00F421E4"/>
    <w:rsid w:val="00F426CD"/>
    <w:rsid w:val="00F43115"/>
    <w:rsid w:val="00F43E78"/>
    <w:rsid w:val="00F46FD8"/>
    <w:rsid w:val="00F53A21"/>
    <w:rsid w:val="00F5471C"/>
    <w:rsid w:val="00F5479B"/>
    <w:rsid w:val="00F55296"/>
    <w:rsid w:val="00F559AD"/>
    <w:rsid w:val="00F55E92"/>
    <w:rsid w:val="00F56CC6"/>
    <w:rsid w:val="00F57A27"/>
    <w:rsid w:val="00F637BE"/>
    <w:rsid w:val="00F64300"/>
    <w:rsid w:val="00F649C5"/>
    <w:rsid w:val="00F64CEE"/>
    <w:rsid w:val="00F67328"/>
    <w:rsid w:val="00F731B2"/>
    <w:rsid w:val="00F73AA8"/>
    <w:rsid w:val="00F74463"/>
    <w:rsid w:val="00F76E49"/>
    <w:rsid w:val="00F8001D"/>
    <w:rsid w:val="00F83BEA"/>
    <w:rsid w:val="00F83FF8"/>
    <w:rsid w:val="00F84331"/>
    <w:rsid w:val="00F8503D"/>
    <w:rsid w:val="00F85570"/>
    <w:rsid w:val="00F857D7"/>
    <w:rsid w:val="00F8796E"/>
    <w:rsid w:val="00F906DE"/>
    <w:rsid w:val="00F90D58"/>
    <w:rsid w:val="00F91114"/>
    <w:rsid w:val="00F94711"/>
    <w:rsid w:val="00F9586B"/>
    <w:rsid w:val="00F96479"/>
    <w:rsid w:val="00F96EFC"/>
    <w:rsid w:val="00F97301"/>
    <w:rsid w:val="00FA1101"/>
    <w:rsid w:val="00FA291D"/>
    <w:rsid w:val="00FA4BE7"/>
    <w:rsid w:val="00FA4C36"/>
    <w:rsid w:val="00FA684B"/>
    <w:rsid w:val="00FA6B35"/>
    <w:rsid w:val="00FA70C4"/>
    <w:rsid w:val="00FA7624"/>
    <w:rsid w:val="00FA792E"/>
    <w:rsid w:val="00FA7B59"/>
    <w:rsid w:val="00FB044E"/>
    <w:rsid w:val="00FB1294"/>
    <w:rsid w:val="00FB154C"/>
    <w:rsid w:val="00FB2D41"/>
    <w:rsid w:val="00FB33E8"/>
    <w:rsid w:val="00FB5D8B"/>
    <w:rsid w:val="00FC0727"/>
    <w:rsid w:val="00FC0F24"/>
    <w:rsid w:val="00FC152B"/>
    <w:rsid w:val="00FC29C1"/>
    <w:rsid w:val="00FC387D"/>
    <w:rsid w:val="00FC3B54"/>
    <w:rsid w:val="00FC439B"/>
    <w:rsid w:val="00FC49A6"/>
    <w:rsid w:val="00FC4DAC"/>
    <w:rsid w:val="00FC690A"/>
    <w:rsid w:val="00FC7707"/>
    <w:rsid w:val="00FD016A"/>
    <w:rsid w:val="00FD0B97"/>
    <w:rsid w:val="00FD2323"/>
    <w:rsid w:val="00FD42F3"/>
    <w:rsid w:val="00FD45FF"/>
    <w:rsid w:val="00FD4C24"/>
    <w:rsid w:val="00FD5054"/>
    <w:rsid w:val="00FD5577"/>
    <w:rsid w:val="00FD582E"/>
    <w:rsid w:val="00FD6C36"/>
    <w:rsid w:val="00FD6E8B"/>
    <w:rsid w:val="00FD7341"/>
    <w:rsid w:val="00FE0221"/>
    <w:rsid w:val="00FE02CC"/>
    <w:rsid w:val="00FE1C23"/>
    <w:rsid w:val="00FE223A"/>
    <w:rsid w:val="00FE5470"/>
    <w:rsid w:val="00FE5BF0"/>
    <w:rsid w:val="00FE5ED1"/>
    <w:rsid w:val="00FE60CC"/>
    <w:rsid w:val="00FE6A4B"/>
    <w:rsid w:val="00FE7532"/>
    <w:rsid w:val="00FE7CDB"/>
    <w:rsid w:val="00FE7FAE"/>
    <w:rsid w:val="00FF109E"/>
    <w:rsid w:val="00FF1279"/>
    <w:rsid w:val="00FF31A4"/>
    <w:rsid w:val="00FF3A03"/>
    <w:rsid w:val="00FF4442"/>
    <w:rsid w:val="00FF4AED"/>
    <w:rsid w:val="00FF6C5A"/>
    <w:rsid w:val="00FF6D37"/>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602AF42"/>
  <w15:docId w15:val="{54355D1F-5D64-43E6-A788-39472BDC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50F"/>
    <w:rPr>
      <w:rFonts w:ascii="Arial" w:hAnsi="Arial"/>
      <w:sz w:val="22"/>
      <w:szCs w:val="24"/>
    </w:rPr>
  </w:style>
  <w:style w:type="paragraph" w:styleId="Heading1">
    <w:name w:val="heading 1"/>
    <w:basedOn w:val="Normal"/>
    <w:next w:val="Normal"/>
    <w:link w:val="Heading1Char"/>
    <w:qFormat/>
    <w:rsid w:val="00143EAF"/>
    <w:pPr>
      <w:keepNext/>
      <w:outlineLvl w:val="0"/>
    </w:pPr>
    <w:rPr>
      <w:rFonts w:cs="Arial"/>
      <w:b/>
      <w:sz w:val="28"/>
    </w:rPr>
  </w:style>
  <w:style w:type="paragraph" w:styleId="Heading2">
    <w:name w:val="heading 2"/>
    <w:basedOn w:val="Normal"/>
    <w:next w:val="Normal"/>
    <w:link w:val="Heading2Char"/>
    <w:qFormat/>
    <w:rsid w:val="0038396E"/>
    <w:pPr>
      <w:keepNext/>
      <w:numPr>
        <w:ilvl w:val="1"/>
        <w:numId w:val="1"/>
      </w:numPr>
      <w:outlineLvl w:val="1"/>
    </w:pPr>
    <w:rPr>
      <w:rFonts w:cs="Arial"/>
      <w:bCs/>
      <w:iCs/>
      <w:szCs w:val="28"/>
    </w:rPr>
  </w:style>
  <w:style w:type="paragraph" w:styleId="Heading3">
    <w:name w:val="heading 3"/>
    <w:basedOn w:val="Normal"/>
    <w:next w:val="Normal"/>
    <w:link w:val="Heading3Char"/>
    <w:qFormat/>
    <w:rsid w:val="0038396E"/>
    <w:pPr>
      <w:keepNext/>
      <w:numPr>
        <w:ilvl w:val="2"/>
        <w:numId w:val="1"/>
      </w:numPr>
      <w:outlineLvl w:val="2"/>
    </w:pPr>
    <w:rPr>
      <w:rFonts w:cs="Arial"/>
      <w:bCs/>
      <w:szCs w:val="26"/>
    </w:rPr>
  </w:style>
  <w:style w:type="paragraph" w:styleId="Heading4">
    <w:name w:val="heading 4"/>
    <w:basedOn w:val="Normal"/>
    <w:next w:val="Normal"/>
    <w:link w:val="Heading4Char"/>
    <w:qFormat/>
    <w:rsid w:val="0038396E"/>
    <w:pPr>
      <w:keepNext/>
      <w:numPr>
        <w:ilvl w:val="3"/>
        <w:numId w:val="2"/>
      </w:numPr>
      <w:outlineLvl w:val="3"/>
    </w:pPr>
    <w:rPr>
      <w:bCs/>
      <w:szCs w:val="28"/>
    </w:rPr>
  </w:style>
  <w:style w:type="paragraph" w:styleId="Heading5">
    <w:name w:val="heading 5"/>
    <w:basedOn w:val="Normal"/>
    <w:next w:val="Normal"/>
    <w:link w:val="Heading5Char"/>
    <w:qFormat/>
    <w:rsid w:val="0038396E"/>
    <w:pPr>
      <w:numPr>
        <w:ilvl w:val="4"/>
        <w:numId w:val="2"/>
      </w:numPr>
      <w:outlineLvl w:val="4"/>
    </w:pPr>
    <w:rPr>
      <w:bCs/>
      <w:iCs/>
      <w:szCs w:val="26"/>
    </w:rPr>
  </w:style>
  <w:style w:type="paragraph" w:styleId="Heading6">
    <w:name w:val="heading 6"/>
    <w:basedOn w:val="Normal"/>
    <w:next w:val="Normal"/>
    <w:link w:val="Heading6Char"/>
    <w:qFormat/>
    <w:rsid w:val="0038396E"/>
    <w:pPr>
      <w:numPr>
        <w:ilvl w:val="5"/>
        <w:numId w:val="2"/>
      </w:numPr>
      <w:spacing w:before="240" w:after="60"/>
      <w:outlineLvl w:val="5"/>
    </w:pPr>
    <w:rPr>
      <w:b/>
      <w:bCs/>
      <w:szCs w:val="22"/>
    </w:rPr>
  </w:style>
  <w:style w:type="paragraph" w:styleId="Heading7">
    <w:name w:val="heading 7"/>
    <w:basedOn w:val="Normal"/>
    <w:next w:val="Normal"/>
    <w:link w:val="Heading7Char"/>
    <w:qFormat/>
    <w:rsid w:val="0038396E"/>
    <w:pPr>
      <w:numPr>
        <w:ilvl w:val="6"/>
        <w:numId w:val="2"/>
      </w:numPr>
      <w:spacing w:before="240" w:after="60"/>
      <w:outlineLvl w:val="6"/>
    </w:pPr>
  </w:style>
  <w:style w:type="paragraph" w:styleId="Heading8">
    <w:name w:val="heading 8"/>
    <w:basedOn w:val="Normal"/>
    <w:next w:val="Normal"/>
    <w:link w:val="Heading8Char"/>
    <w:qFormat/>
    <w:rsid w:val="0038396E"/>
    <w:pPr>
      <w:numPr>
        <w:ilvl w:val="7"/>
        <w:numId w:val="2"/>
      </w:numPr>
      <w:spacing w:before="240" w:after="60"/>
      <w:outlineLvl w:val="7"/>
    </w:pPr>
    <w:rPr>
      <w:i/>
      <w:iCs/>
    </w:rPr>
  </w:style>
  <w:style w:type="paragraph" w:styleId="Heading9">
    <w:name w:val="heading 9"/>
    <w:basedOn w:val="Normal"/>
    <w:next w:val="Normal"/>
    <w:link w:val="Heading9Char"/>
    <w:qFormat/>
    <w:rsid w:val="0038396E"/>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55CC8"/>
    <w:rPr>
      <w:rFonts w:ascii="Arial" w:hAnsi="Arial" w:cs="Arial"/>
      <w:b/>
      <w:sz w:val="28"/>
      <w:szCs w:val="24"/>
    </w:rPr>
  </w:style>
  <w:style w:type="character" w:customStyle="1" w:styleId="Heading2Char">
    <w:name w:val="Heading 2 Char"/>
    <w:link w:val="Heading2"/>
    <w:locked/>
    <w:rsid w:val="005857BB"/>
    <w:rPr>
      <w:rFonts w:ascii="Arial" w:hAnsi="Arial" w:cs="Arial"/>
      <w:bCs/>
      <w:iCs/>
      <w:sz w:val="22"/>
      <w:szCs w:val="28"/>
    </w:rPr>
  </w:style>
  <w:style w:type="character" w:customStyle="1" w:styleId="Heading3Char">
    <w:name w:val="Heading 3 Char"/>
    <w:link w:val="Heading3"/>
    <w:locked/>
    <w:rsid w:val="005857BB"/>
    <w:rPr>
      <w:rFonts w:ascii="Arial" w:hAnsi="Arial" w:cs="Arial"/>
      <w:bCs/>
      <w:sz w:val="22"/>
      <w:szCs w:val="26"/>
    </w:rPr>
  </w:style>
  <w:style w:type="character" w:customStyle="1" w:styleId="Heading4Char">
    <w:name w:val="Heading 4 Char"/>
    <w:link w:val="Heading4"/>
    <w:locked/>
    <w:rsid w:val="005857BB"/>
    <w:rPr>
      <w:rFonts w:ascii="Arial" w:hAnsi="Arial"/>
      <w:bCs/>
      <w:sz w:val="22"/>
      <w:szCs w:val="28"/>
    </w:rPr>
  </w:style>
  <w:style w:type="character" w:customStyle="1" w:styleId="Heading5Char">
    <w:name w:val="Heading 5 Char"/>
    <w:link w:val="Heading5"/>
    <w:locked/>
    <w:rsid w:val="005857BB"/>
    <w:rPr>
      <w:rFonts w:ascii="Arial" w:hAnsi="Arial"/>
      <w:bCs/>
      <w:iCs/>
      <w:sz w:val="22"/>
      <w:szCs w:val="26"/>
    </w:rPr>
  </w:style>
  <w:style w:type="character" w:customStyle="1" w:styleId="Heading6Char">
    <w:name w:val="Heading 6 Char"/>
    <w:link w:val="Heading6"/>
    <w:locked/>
    <w:rsid w:val="005857BB"/>
    <w:rPr>
      <w:rFonts w:ascii="Arial" w:hAnsi="Arial"/>
      <w:b/>
      <w:bCs/>
      <w:sz w:val="22"/>
      <w:szCs w:val="22"/>
    </w:rPr>
  </w:style>
  <w:style w:type="character" w:customStyle="1" w:styleId="Heading7Char">
    <w:name w:val="Heading 7 Char"/>
    <w:link w:val="Heading7"/>
    <w:locked/>
    <w:rsid w:val="005857BB"/>
    <w:rPr>
      <w:rFonts w:ascii="Arial" w:hAnsi="Arial"/>
      <w:sz w:val="22"/>
      <w:szCs w:val="24"/>
    </w:rPr>
  </w:style>
  <w:style w:type="character" w:customStyle="1" w:styleId="Heading8Char">
    <w:name w:val="Heading 8 Char"/>
    <w:link w:val="Heading8"/>
    <w:locked/>
    <w:rsid w:val="005857BB"/>
    <w:rPr>
      <w:rFonts w:ascii="Arial" w:hAnsi="Arial"/>
      <w:i/>
      <w:iCs/>
      <w:sz w:val="22"/>
      <w:szCs w:val="24"/>
    </w:rPr>
  </w:style>
  <w:style w:type="character" w:customStyle="1" w:styleId="Heading9Char">
    <w:name w:val="Heading 9 Char"/>
    <w:link w:val="Heading9"/>
    <w:locked/>
    <w:rsid w:val="005857BB"/>
    <w:rPr>
      <w:rFonts w:ascii="Arial" w:hAnsi="Arial" w:cs="Arial"/>
      <w:sz w:val="22"/>
      <w:szCs w:val="22"/>
    </w:rPr>
  </w:style>
  <w:style w:type="paragraph" w:styleId="TOC2">
    <w:name w:val="toc 2"/>
    <w:basedOn w:val="Normal"/>
    <w:next w:val="Normal"/>
    <w:autoRedefine/>
    <w:uiPriority w:val="39"/>
    <w:rsid w:val="00467F78"/>
    <w:pPr>
      <w:spacing w:before="120"/>
      <w:ind w:left="240"/>
    </w:pPr>
    <w:rPr>
      <w:iCs/>
      <w:szCs w:val="20"/>
    </w:rPr>
  </w:style>
  <w:style w:type="paragraph" w:styleId="PlainText">
    <w:name w:val="Plain Text"/>
    <w:basedOn w:val="Normal"/>
    <w:link w:val="PlainTextChar"/>
    <w:rsid w:val="0038396E"/>
    <w:rPr>
      <w:rFonts w:ascii="Courier New" w:hAnsi="Courier New" w:cs="Courier New"/>
      <w:sz w:val="20"/>
      <w:szCs w:val="20"/>
    </w:rPr>
  </w:style>
  <w:style w:type="character" w:customStyle="1" w:styleId="PlainTextChar">
    <w:name w:val="Plain Text Char"/>
    <w:link w:val="PlainText"/>
    <w:locked/>
    <w:rsid w:val="000E661A"/>
    <w:rPr>
      <w:rFonts w:ascii="Courier New" w:hAnsi="Courier New" w:cs="Courier New"/>
      <w:lang w:val="en-US" w:eastAsia="en-US" w:bidi="ar-SA"/>
    </w:rPr>
  </w:style>
  <w:style w:type="character" w:styleId="CommentReference">
    <w:name w:val="annotation reference"/>
    <w:uiPriority w:val="99"/>
    <w:rsid w:val="0038396E"/>
    <w:rPr>
      <w:rFonts w:cs="Times New Roman"/>
      <w:sz w:val="16"/>
      <w:szCs w:val="16"/>
    </w:rPr>
  </w:style>
  <w:style w:type="paragraph" w:styleId="CommentText">
    <w:name w:val="annotation text"/>
    <w:basedOn w:val="Normal"/>
    <w:link w:val="CommentTextChar"/>
    <w:autoRedefine/>
    <w:uiPriority w:val="99"/>
    <w:semiHidden/>
    <w:rsid w:val="0038396E"/>
    <w:rPr>
      <w:sz w:val="20"/>
      <w:szCs w:val="20"/>
      <w:lang w:val="en-CA"/>
    </w:rPr>
  </w:style>
  <w:style w:type="character" w:customStyle="1" w:styleId="CommentTextChar">
    <w:name w:val="Comment Text Char"/>
    <w:link w:val="CommentText"/>
    <w:uiPriority w:val="99"/>
    <w:semiHidden/>
    <w:locked/>
    <w:rsid w:val="005857BB"/>
    <w:rPr>
      <w:rFonts w:cs="Times New Roman"/>
      <w:sz w:val="20"/>
      <w:szCs w:val="20"/>
      <w:lang w:val="en-US" w:eastAsia="en-US"/>
    </w:rPr>
  </w:style>
  <w:style w:type="table" w:styleId="TableGrid">
    <w:name w:val="Table Grid"/>
    <w:basedOn w:val="TableNormal"/>
    <w:rsid w:val="0038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RBody">
    <w:name w:val="!YR Body"/>
    <w:basedOn w:val="Normal"/>
    <w:link w:val="YRBodyChar"/>
    <w:uiPriority w:val="99"/>
    <w:rsid w:val="0038396E"/>
    <w:pPr>
      <w:tabs>
        <w:tab w:val="left" w:pos="-720"/>
        <w:tab w:val="center" w:pos="5040"/>
      </w:tabs>
      <w:suppressAutoHyphens/>
      <w:ind w:right="58"/>
    </w:pPr>
    <w:rPr>
      <w:color w:val="000000"/>
      <w:lang w:val="en-CA" w:eastAsia="en-CA"/>
    </w:rPr>
  </w:style>
  <w:style w:type="paragraph" w:styleId="BalloonText">
    <w:name w:val="Balloon Text"/>
    <w:basedOn w:val="Normal"/>
    <w:link w:val="BalloonTextChar"/>
    <w:uiPriority w:val="99"/>
    <w:semiHidden/>
    <w:rsid w:val="0038396E"/>
    <w:rPr>
      <w:rFonts w:ascii="Tahoma" w:hAnsi="Tahoma" w:cs="Tahoma"/>
      <w:sz w:val="16"/>
      <w:szCs w:val="16"/>
    </w:rPr>
  </w:style>
  <w:style w:type="character" w:customStyle="1" w:styleId="BalloonTextChar">
    <w:name w:val="Balloon Text Char"/>
    <w:link w:val="BalloonText"/>
    <w:uiPriority w:val="99"/>
    <w:semiHidden/>
    <w:locked/>
    <w:rsid w:val="005857BB"/>
    <w:rPr>
      <w:rFonts w:cs="Times New Roman"/>
      <w:sz w:val="2"/>
      <w:lang w:val="en-US" w:eastAsia="en-US"/>
    </w:rPr>
  </w:style>
  <w:style w:type="character" w:styleId="Hyperlink">
    <w:name w:val="Hyperlink"/>
    <w:uiPriority w:val="99"/>
    <w:rsid w:val="00017B96"/>
    <w:rPr>
      <w:rFonts w:cs="Times New Roman"/>
      <w:color w:val="0000FF"/>
      <w:u w:val="single"/>
    </w:rPr>
  </w:style>
  <w:style w:type="paragraph" w:styleId="TOC1">
    <w:name w:val="toc 1"/>
    <w:basedOn w:val="Normal"/>
    <w:next w:val="Normal"/>
    <w:autoRedefine/>
    <w:uiPriority w:val="39"/>
    <w:rsid w:val="00370EDE"/>
    <w:pPr>
      <w:tabs>
        <w:tab w:val="left" w:pos="1440"/>
        <w:tab w:val="right" w:leader="dot" w:pos="10260"/>
      </w:tabs>
      <w:ind w:left="1440" w:right="-216" w:hanging="1440"/>
    </w:pPr>
  </w:style>
  <w:style w:type="paragraph" w:styleId="TOC9">
    <w:name w:val="toc 9"/>
    <w:basedOn w:val="Normal"/>
    <w:next w:val="Normal"/>
    <w:autoRedefine/>
    <w:uiPriority w:val="39"/>
    <w:rsid w:val="00017B96"/>
    <w:pPr>
      <w:ind w:left="1920"/>
    </w:pPr>
  </w:style>
  <w:style w:type="paragraph" w:styleId="CommentSubject">
    <w:name w:val="annotation subject"/>
    <w:basedOn w:val="CommentText"/>
    <w:next w:val="CommentText"/>
    <w:link w:val="CommentSubjectChar"/>
    <w:uiPriority w:val="99"/>
    <w:semiHidden/>
    <w:rsid w:val="005D2BB8"/>
    <w:rPr>
      <w:rFonts w:ascii="Times New Roman" w:hAnsi="Times New Roman"/>
      <w:b/>
      <w:bCs/>
      <w:lang w:val="en-US"/>
    </w:rPr>
  </w:style>
  <w:style w:type="character" w:customStyle="1" w:styleId="CommentSubjectChar">
    <w:name w:val="Comment Subject Char"/>
    <w:link w:val="CommentSubject"/>
    <w:uiPriority w:val="99"/>
    <w:semiHidden/>
    <w:locked/>
    <w:rsid w:val="005857BB"/>
    <w:rPr>
      <w:rFonts w:cs="Times New Roman"/>
      <w:b/>
      <w:bCs/>
      <w:sz w:val="20"/>
      <w:szCs w:val="20"/>
      <w:lang w:val="en-US" w:eastAsia="en-US"/>
    </w:rPr>
  </w:style>
  <w:style w:type="paragraph" w:styleId="TOC3">
    <w:name w:val="toc 3"/>
    <w:basedOn w:val="Normal"/>
    <w:next w:val="Normal"/>
    <w:autoRedefine/>
    <w:uiPriority w:val="39"/>
    <w:rsid w:val="0054445B"/>
    <w:pPr>
      <w:ind w:left="480"/>
    </w:pPr>
  </w:style>
  <w:style w:type="paragraph" w:styleId="TOC4">
    <w:name w:val="toc 4"/>
    <w:basedOn w:val="Normal"/>
    <w:next w:val="Normal"/>
    <w:autoRedefine/>
    <w:uiPriority w:val="39"/>
    <w:rsid w:val="0054445B"/>
    <w:pPr>
      <w:ind w:left="720"/>
    </w:pPr>
  </w:style>
  <w:style w:type="paragraph" w:styleId="TOC5">
    <w:name w:val="toc 5"/>
    <w:basedOn w:val="Normal"/>
    <w:next w:val="Normal"/>
    <w:autoRedefine/>
    <w:uiPriority w:val="39"/>
    <w:rsid w:val="0054445B"/>
    <w:pPr>
      <w:ind w:left="960"/>
    </w:pPr>
  </w:style>
  <w:style w:type="paragraph" w:styleId="TOC6">
    <w:name w:val="toc 6"/>
    <w:basedOn w:val="Normal"/>
    <w:next w:val="Normal"/>
    <w:autoRedefine/>
    <w:uiPriority w:val="39"/>
    <w:rsid w:val="0054445B"/>
    <w:pPr>
      <w:ind w:left="1200"/>
    </w:pPr>
  </w:style>
  <w:style w:type="paragraph" w:styleId="TOC7">
    <w:name w:val="toc 7"/>
    <w:basedOn w:val="Normal"/>
    <w:next w:val="Normal"/>
    <w:autoRedefine/>
    <w:uiPriority w:val="39"/>
    <w:rsid w:val="0054445B"/>
    <w:pPr>
      <w:ind w:left="1440"/>
    </w:pPr>
  </w:style>
  <w:style w:type="paragraph" w:styleId="TOC8">
    <w:name w:val="toc 8"/>
    <w:basedOn w:val="Normal"/>
    <w:next w:val="Normal"/>
    <w:autoRedefine/>
    <w:uiPriority w:val="39"/>
    <w:rsid w:val="0054445B"/>
    <w:pPr>
      <w:ind w:left="1680"/>
    </w:pPr>
  </w:style>
  <w:style w:type="character" w:customStyle="1" w:styleId="YRBodyChar">
    <w:name w:val="!YR Body Char"/>
    <w:link w:val="YRBody"/>
    <w:uiPriority w:val="99"/>
    <w:locked/>
    <w:rsid w:val="009C35CD"/>
    <w:rPr>
      <w:rFonts w:cs="Times New Roman"/>
      <w:color w:val="000000"/>
      <w:sz w:val="24"/>
      <w:szCs w:val="24"/>
      <w:lang w:val="en-CA" w:eastAsia="en-CA" w:bidi="ar-SA"/>
    </w:rPr>
  </w:style>
  <w:style w:type="character" w:styleId="FollowedHyperlink">
    <w:name w:val="FollowedHyperlink"/>
    <w:uiPriority w:val="99"/>
    <w:rsid w:val="005551E1"/>
    <w:rPr>
      <w:rFonts w:cs="Times New Roman"/>
      <w:color w:val="800080"/>
      <w:u w:val="single"/>
    </w:rPr>
  </w:style>
  <w:style w:type="paragraph" w:styleId="Footer">
    <w:name w:val="footer"/>
    <w:basedOn w:val="Normal"/>
    <w:link w:val="FooterChar"/>
    <w:uiPriority w:val="99"/>
    <w:rsid w:val="00E155F0"/>
    <w:pPr>
      <w:tabs>
        <w:tab w:val="center" w:pos="4320"/>
        <w:tab w:val="right" w:pos="8640"/>
      </w:tabs>
    </w:pPr>
  </w:style>
  <w:style w:type="character" w:customStyle="1" w:styleId="FooterChar">
    <w:name w:val="Footer Char"/>
    <w:link w:val="Footer"/>
    <w:uiPriority w:val="99"/>
    <w:locked/>
    <w:rsid w:val="005857BB"/>
    <w:rPr>
      <w:rFonts w:cs="Times New Roman"/>
      <w:sz w:val="24"/>
      <w:szCs w:val="24"/>
      <w:lang w:val="en-US" w:eastAsia="en-US"/>
    </w:rPr>
  </w:style>
  <w:style w:type="character" w:styleId="PageNumber">
    <w:name w:val="page number"/>
    <w:rsid w:val="00E155F0"/>
    <w:rPr>
      <w:rFonts w:cs="Times New Roman"/>
    </w:rPr>
  </w:style>
  <w:style w:type="paragraph" w:customStyle="1" w:styleId="Default">
    <w:name w:val="Default"/>
    <w:uiPriority w:val="99"/>
    <w:rsid w:val="00AF1F77"/>
    <w:pPr>
      <w:autoSpaceDE w:val="0"/>
      <w:autoSpaceDN w:val="0"/>
      <w:adjustRightInd w:val="0"/>
    </w:pPr>
    <w:rPr>
      <w:rFonts w:ascii="Arial" w:hAnsi="Arial" w:cs="Arial"/>
      <w:color w:val="000000"/>
      <w:sz w:val="24"/>
      <w:szCs w:val="24"/>
      <w:lang w:val="en-CA" w:eastAsia="en-CA"/>
    </w:rPr>
  </w:style>
  <w:style w:type="paragraph" w:styleId="BodyTextIndent">
    <w:name w:val="Body Text Indent"/>
    <w:basedOn w:val="Normal"/>
    <w:link w:val="BodyTextIndentChar"/>
    <w:uiPriority w:val="99"/>
    <w:rsid w:val="001C148A"/>
    <w:pPr>
      <w:tabs>
        <w:tab w:val="left" w:pos="-720"/>
      </w:tabs>
      <w:suppressAutoHyphens/>
      <w:ind w:left="720"/>
      <w:jc w:val="both"/>
    </w:pPr>
    <w:rPr>
      <w:rFonts w:ascii="New Century Schoolbook" w:hAnsi="New Century Schoolbook"/>
      <w:spacing w:val="-3"/>
      <w:szCs w:val="20"/>
      <w:lang w:val="en-GB"/>
    </w:rPr>
  </w:style>
  <w:style w:type="character" w:customStyle="1" w:styleId="BodyTextIndentChar">
    <w:name w:val="Body Text Indent Char"/>
    <w:link w:val="BodyTextIndent"/>
    <w:uiPriority w:val="99"/>
    <w:semiHidden/>
    <w:locked/>
    <w:rsid w:val="005857BB"/>
    <w:rPr>
      <w:rFonts w:cs="Times New Roman"/>
      <w:sz w:val="24"/>
      <w:szCs w:val="24"/>
      <w:lang w:val="en-US" w:eastAsia="en-US"/>
    </w:rPr>
  </w:style>
  <w:style w:type="character" w:customStyle="1" w:styleId="CharChar2">
    <w:name w:val="Char Char2"/>
    <w:uiPriority w:val="99"/>
    <w:rsid w:val="00A74EB0"/>
    <w:rPr>
      <w:rFonts w:ascii="Courier New" w:hAnsi="Courier New"/>
      <w:lang w:val="en-US" w:eastAsia="en-US"/>
    </w:rPr>
  </w:style>
  <w:style w:type="paragraph" w:styleId="Header">
    <w:name w:val="header"/>
    <w:basedOn w:val="Normal"/>
    <w:link w:val="HeaderChar"/>
    <w:uiPriority w:val="99"/>
    <w:unhideWhenUsed/>
    <w:locked/>
    <w:rsid w:val="00EF625D"/>
    <w:pPr>
      <w:tabs>
        <w:tab w:val="center" w:pos="4680"/>
        <w:tab w:val="right" w:pos="9360"/>
      </w:tabs>
    </w:pPr>
  </w:style>
  <w:style w:type="character" w:customStyle="1" w:styleId="HeaderChar">
    <w:name w:val="Header Char"/>
    <w:link w:val="Header"/>
    <w:uiPriority w:val="99"/>
    <w:rsid w:val="00EF625D"/>
    <w:rPr>
      <w:sz w:val="24"/>
      <w:szCs w:val="24"/>
      <w:lang w:val="en-US" w:eastAsia="en-US"/>
    </w:rPr>
  </w:style>
  <w:style w:type="paragraph" w:styleId="ListParagraph">
    <w:name w:val="List Paragraph"/>
    <w:basedOn w:val="Normal"/>
    <w:uiPriority w:val="34"/>
    <w:qFormat/>
    <w:rsid w:val="001E44EC"/>
    <w:pPr>
      <w:ind w:left="720"/>
      <w:contextualSpacing/>
    </w:pPr>
  </w:style>
  <w:style w:type="paragraph" w:styleId="Subtitle">
    <w:name w:val="Subtitle"/>
    <w:basedOn w:val="Normal"/>
    <w:next w:val="Normal"/>
    <w:link w:val="SubtitleChar"/>
    <w:uiPriority w:val="11"/>
    <w:qFormat/>
    <w:locked/>
    <w:rsid w:val="0085638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856388"/>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856388"/>
    <w:rPr>
      <w:rFonts w:ascii="Arial" w:hAnsi="Arial"/>
      <w:sz w:val="22"/>
      <w:szCs w:val="24"/>
    </w:rPr>
  </w:style>
  <w:style w:type="character" w:styleId="BookTitle">
    <w:name w:val="Book Title"/>
    <w:basedOn w:val="DefaultParagraphFont"/>
    <w:uiPriority w:val="33"/>
    <w:qFormat/>
    <w:rsid w:val="002B287B"/>
    <w:rPr>
      <w:b/>
      <w:bCs/>
      <w:smallCaps/>
      <w:spacing w:val="5"/>
    </w:rPr>
  </w:style>
  <w:style w:type="paragraph" w:styleId="BodyText">
    <w:name w:val="Body Text"/>
    <w:basedOn w:val="Normal"/>
    <w:link w:val="BodyTextChar"/>
    <w:uiPriority w:val="99"/>
    <w:semiHidden/>
    <w:unhideWhenUsed/>
    <w:locked/>
    <w:rsid w:val="009E35A3"/>
    <w:pPr>
      <w:spacing w:after="120"/>
    </w:pPr>
  </w:style>
  <w:style w:type="character" w:customStyle="1" w:styleId="BodyTextChar">
    <w:name w:val="Body Text Char"/>
    <w:basedOn w:val="DefaultParagraphFont"/>
    <w:link w:val="BodyText"/>
    <w:uiPriority w:val="99"/>
    <w:semiHidden/>
    <w:rsid w:val="009E35A3"/>
    <w:rPr>
      <w:rFonts w:ascii="Arial" w:hAnsi="Arial"/>
      <w:sz w:val="22"/>
      <w:szCs w:val="24"/>
    </w:rPr>
  </w:style>
  <w:style w:type="paragraph" w:styleId="ListBullet">
    <w:name w:val="List Bullet"/>
    <w:basedOn w:val="Normal"/>
    <w:autoRedefine/>
    <w:locked/>
    <w:rsid w:val="00A95A15"/>
    <w:pPr>
      <w:numPr>
        <w:numId w:val="3"/>
      </w:numPr>
      <w:spacing w:after="160"/>
    </w:pPr>
    <w:rPr>
      <w:rFonts w:ascii="Book Antiqua" w:hAnsi="Book Antiqua"/>
      <w:szCs w:val="20"/>
      <w:lang w:val="en-CA"/>
    </w:rPr>
  </w:style>
  <w:style w:type="paragraph" w:styleId="TOCHeading">
    <w:name w:val="TOC Heading"/>
    <w:basedOn w:val="Heading1"/>
    <w:next w:val="Normal"/>
    <w:uiPriority w:val="39"/>
    <w:semiHidden/>
    <w:unhideWhenUsed/>
    <w:qFormat/>
    <w:rsid w:val="002A4DAE"/>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BodyText2">
    <w:name w:val="Body Text 2"/>
    <w:basedOn w:val="Normal"/>
    <w:link w:val="BodyText2Char"/>
    <w:uiPriority w:val="99"/>
    <w:semiHidden/>
    <w:unhideWhenUsed/>
    <w:locked/>
    <w:rsid w:val="00811DB8"/>
    <w:pPr>
      <w:spacing w:after="120" w:line="480" w:lineRule="auto"/>
    </w:pPr>
  </w:style>
  <w:style w:type="character" w:customStyle="1" w:styleId="BodyText2Char">
    <w:name w:val="Body Text 2 Char"/>
    <w:basedOn w:val="DefaultParagraphFont"/>
    <w:link w:val="BodyText2"/>
    <w:uiPriority w:val="99"/>
    <w:semiHidden/>
    <w:rsid w:val="00811DB8"/>
    <w:rPr>
      <w:rFonts w:ascii="Arial" w:hAnsi="Arial"/>
      <w:sz w:val="22"/>
      <w:szCs w:val="24"/>
    </w:rPr>
  </w:style>
  <w:style w:type="character" w:styleId="Emphasis">
    <w:name w:val="Emphasis"/>
    <w:basedOn w:val="DefaultParagraphFont"/>
    <w:uiPriority w:val="20"/>
    <w:qFormat/>
    <w:locked/>
    <w:rsid w:val="0085415B"/>
    <w:rPr>
      <w:b/>
      <w:bCs/>
      <w:i w:val="0"/>
      <w:iCs w:val="0"/>
    </w:rPr>
  </w:style>
  <w:style w:type="character" w:customStyle="1" w:styleId="st">
    <w:name w:val="st"/>
    <w:basedOn w:val="DefaultParagraphFont"/>
    <w:rsid w:val="0085415B"/>
  </w:style>
  <w:style w:type="paragraph" w:customStyle="1" w:styleId="PRT">
    <w:name w:val="PRT"/>
    <w:basedOn w:val="Normal"/>
    <w:next w:val="ART"/>
    <w:rsid w:val="00A515D1"/>
    <w:pPr>
      <w:keepNext/>
      <w:numPr>
        <w:numId w:val="4"/>
      </w:numPr>
      <w:suppressAutoHyphens/>
      <w:spacing w:before="480"/>
      <w:jc w:val="both"/>
      <w:outlineLvl w:val="0"/>
    </w:pPr>
    <w:rPr>
      <w:rFonts w:ascii="Times New Roman" w:hAnsi="Times New Roman"/>
      <w:szCs w:val="20"/>
    </w:rPr>
  </w:style>
  <w:style w:type="paragraph" w:customStyle="1" w:styleId="SUT">
    <w:name w:val="SUT"/>
    <w:basedOn w:val="Normal"/>
    <w:next w:val="PR1"/>
    <w:rsid w:val="00A515D1"/>
    <w:pPr>
      <w:numPr>
        <w:ilvl w:val="1"/>
        <w:numId w:val="4"/>
      </w:numPr>
      <w:suppressAutoHyphens/>
      <w:spacing w:before="240"/>
      <w:jc w:val="both"/>
      <w:outlineLvl w:val="0"/>
    </w:pPr>
    <w:rPr>
      <w:rFonts w:ascii="Times New Roman" w:hAnsi="Times New Roman"/>
      <w:szCs w:val="20"/>
    </w:rPr>
  </w:style>
  <w:style w:type="paragraph" w:customStyle="1" w:styleId="DST">
    <w:name w:val="DST"/>
    <w:basedOn w:val="Normal"/>
    <w:next w:val="PR1"/>
    <w:rsid w:val="00A515D1"/>
    <w:pPr>
      <w:numPr>
        <w:ilvl w:val="2"/>
        <w:numId w:val="4"/>
      </w:numPr>
      <w:suppressAutoHyphens/>
      <w:spacing w:before="240"/>
      <w:jc w:val="both"/>
      <w:outlineLvl w:val="0"/>
    </w:pPr>
    <w:rPr>
      <w:rFonts w:ascii="Times New Roman" w:hAnsi="Times New Roman"/>
      <w:szCs w:val="20"/>
    </w:rPr>
  </w:style>
  <w:style w:type="paragraph" w:customStyle="1" w:styleId="ART">
    <w:name w:val="ART"/>
    <w:basedOn w:val="Normal"/>
    <w:next w:val="PR1"/>
    <w:rsid w:val="00A515D1"/>
    <w:pPr>
      <w:keepNext/>
      <w:numPr>
        <w:ilvl w:val="3"/>
        <w:numId w:val="4"/>
      </w:numPr>
      <w:suppressAutoHyphens/>
      <w:spacing w:before="480"/>
      <w:jc w:val="both"/>
      <w:outlineLvl w:val="1"/>
    </w:pPr>
    <w:rPr>
      <w:rFonts w:ascii="Times New Roman" w:hAnsi="Times New Roman"/>
      <w:szCs w:val="20"/>
    </w:rPr>
  </w:style>
  <w:style w:type="paragraph" w:customStyle="1" w:styleId="PR1">
    <w:name w:val="PR1"/>
    <w:basedOn w:val="Normal"/>
    <w:rsid w:val="00A515D1"/>
    <w:pPr>
      <w:numPr>
        <w:ilvl w:val="4"/>
        <w:numId w:val="4"/>
      </w:numPr>
      <w:suppressAutoHyphens/>
      <w:spacing w:before="240"/>
      <w:jc w:val="both"/>
      <w:outlineLvl w:val="2"/>
    </w:pPr>
    <w:rPr>
      <w:rFonts w:ascii="Times New Roman" w:hAnsi="Times New Roman"/>
      <w:szCs w:val="20"/>
    </w:rPr>
  </w:style>
  <w:style w:type="paragraph" w:customStyle="1" w:styleId="PR4">
    <w:name w:val="PR4"/>
    <w:basedOn w:val="Normal"/>
    <w:rsid w:val="00A515D1"/>
    <w:pPr>
      <w:numPr>
        <w:ilvl w:val="7"/>
        <w:numId w:val="4"/>
      </w:numPr>
      <w:suppressAutoHyphens/>
      <w:jc w:val="both"/>
      <w:outlineLvl w:val="5"/>
    </w:pPr>
    <w:rPr>
      <w:rFonts w:ascii="Times New Roman" w:hAnsi="Times New Roman"/>
      <w:szCs w:val="20"/>
    </w:rPr>
  </w:style>
  <w:style w:type="paragraph" w:customStyle="1" w:styleId="PR5">
    <w:name w:val="PR5"/>
    <w:basedOn w:val="Normal"/>
    <w:rsid w:val="00A515D1"/>
    <w:pPr>
      <w:numPr>
        <w:ilvl w:val="8"/>
        <w:numId w:val="4"/>
      </w:numPr>
      <w:suppressAutoHyphens/>
      <w:jc w:val="both"/>
      <w:outlineLvl w:val="6"/>
    </w:pPr>
    <w:rPr>
      <w:rFonts w:ascii="Times New Roman" w:hAnsi="Times New Roman"/>
      <w:szCs w:val="20"/>
    </w:rPr>
  </w:style>
  <w:style w:type="paragraph" w:customStyle="1" w:styleId="HEAD5">
    <w:name w:val="HEAD 5"/>
    <w:basedOn w:val="Heading5"/>
    <w:uiPriority w:val="7"/>
    <w:qFormat/>
    <w:rsid w:val="00A515D1"/>
    <w:pPr>
      <w:numPr>
        <w:ilvl w:val="2"/>
        <w:numId w:val="5"/>
      </w:numPr>
      <w:spacing w:after="120"/>
    </w:pPr>
    <w:rPr>
      <w:rFonts w:ascii="Times New Roman" w:eastAsia="Calibri" w:hAnsi="Times New Roman"/>
      <w:snapToGrid w:val="0"/>
      <w:sz w:val="24"/>
      <w:lang w:val="en-CA"/>
    </w:rPr>
  </w:style>
  <w:style w:type="paragraph" w:styleId="Revision">
    <w:name w:val="Revision"/>
    <w:hidden/>
    <w:uiPriority w:val="99"/>
    <w:semiHidden/>
    <w:rsid w:val="003D5B42"/>
    <w:rPr>
      <w:rFonts w:ascii="Arial" w:hAnsi="Arial"/>
      <w:sz w:val="22"/>
      <w:szCs w:val="24"/>
    </w:rPr>
  </w:style>
  <w:style w:type="table" w:customStyle="1" w:styleId="TableGrid1">
    <w:name w:val="Table Grid1"/>
    <w:basedOn w:val="TableNormal"/>
    <w:next w:val="TableGrid"/>
    <w:uiPriority w:val="59"/>
    <w:rsid w:val="00EA762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45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Heading2Part1">
    <w:name w:val="Spec: Heading 2 [Part 1]"/>
    <w:basedOn w:val="Normal"/>
    <w:next w:val="Normal"/>
    <w:rsid w:val="009E7FEB"/>
    <w:pPr>
      <w:numPr>
        <w:ilvl w:val="1"/>
        <w:numId w:val="32"/>
      </w:numPr>
      <w:spacing w:before="500"/>
      <w:outlineLvl w:val="1"/>
    </w:pPr>
    <w:rPr>
      <w:b/>
    </w:rPr>
  </w:style>
  <w:style w:type="paragraph" w:customStyle="1" w:styleId="SpecHeading311">
    <w:name w:val="Spec: Heading 3 [1.1]"/>
    <w:basedOn w:val="Normal"/>
    <w:next w:val="Normal"/>
    <w:rsid w:val="009E7FEB"/>
    <w:pPr>
      <w:keepNext/>
      <w:numPr>
        <w:ilvl w:val="2"/>
        <w:numId w:val="32"/>
      </w:numPr>
      <w:spacing w:before="250" w:after="250"/>
      <w:outlineLvl w:val="2"/>
    </w:pPr>
    <w:rPr>
      <w:b/>
    </w:rPr>
  </w:style>
  <w:style w:type="paragraph" w:customStyle="1" w:styleId="SpecHeading4A">
    <w:name w:val="Spec: Heading 4 [A.]"/>
    <w:basedOn w:val="Normal"/>
    <w:next w:val="Normal"/>
    <w:rsid w:val="009E7FEB"/>
    <w:pPr>
      <w:numPr>
        <w:ilvl w:val="3"/>
        <w:numId w:val="32"/>
      </w:numPr>
      <w:tabs>
        <w:tab w:val="clear" w:pos="1714"/>
        <w:tab w:val="num" w:pos="731"/>
      </w:tabs>
      <w:spacing w:before="250"/>
      <w:ind w:left="731"/>
      <w:outlineLvl w:val="3"/>
    </w:pPr>
  </w:style>
  <w:style w:type="paragraph" w:customStyle="1" w:styleId="SpecHeading51">
    <w:name w:val="Spec: Heading 5 [1.]"/>
    <w:basedOn w:val="Normal"/>
    <w:next w:val="Normal"/>
    <w:link w:val="SpecHeading51Char"/>
    <w:rsid w:val="009E7FEB"/>
    <w:pPr>
      <w:numPr>
        <w:ilvl w:val="4"/>
        <w:numId w:val="32"/>
      </w:numPr>
      <w:tabs>
        <w:tab w:val="left" w:pos="720"/>
      </w:tabs>
      <w:outlineLvl w:val="4"/>
    </w:pPr>
  </w:style>
  <w:style w:type="paragraph" w:customStyle="1" w:styleId="SpecHeading6a">
    <w:name w:val="Spec: Heading 6 [a.]"/>
    <w:basedOn w:val="Normal"/>
    <w:next w:val="Normal"/>
    <w:rsid w:val="009E7FEB"/>
    <w:pPr>
      <w:numPr>
        <w:ilvl w:val="5"/>
        <w:numId w:val="32"/>
      </w:numPr>
      <w:outlineLvl w:val="5"/>
    </w:pPr>
  </w:style>
  <w:style w:type="paragraph" w:customStyle="1" w:styleId="SpecHeading71">
    <w:name w:val="Spec: Heading 7 [1)]"/>
    <w:basedOn w:val="Normal"/>
    <w:next w:val="Normal"/>
    <w:rsid w:val="009E7FEB"/>
    <w:pPr>
      <w:numPr>
        <w:ilvl w:val="6"/>
        <w:numId w:val="32"/>
      </w:numPr>
    </w:pPr>
  </w:style>
  <w:style w:type="character" w:customStyle="1" w:styleId="SpecHeading51Char">
    <w:name w:val="Spec: Heading 5 [1.] Char"/>
    <w:link w:val="SpecHeading51"/>
    <w:rsid w:val="009E7FEB"/>
    <w:rPr>
      <w:rFonts w:ascii="Arial" w:hAnsi="Arial"/>
      <w:sz w:val="22"/>
      <w:szCs w:val="24"/>
    </w:rPr>
  </w:style>
  <w:style w:type="paragraph" w:customStyle="1" w:styleId="SpecHeading1">
    <w:name w:val="Spec: Heading 1"/>
    <w:basedOn w:val="Normal"/>
    <w:next w:val="Normal"/>
    <w:rsid w:val="009E7FEB"/>
    <w:pPr>
      <w:numPr>
        <w:numId w:val="32"/>
      </w:numPr>
      <w:spacing w:before="500" w:after="250"/>
      <w:jc w:val="center"/>
      <w:outlineLvl w:val="0"/>
    </w:pPr>
    <w:rPr>
      <w:b/>
    </w:rPr>
  </w:style>
  <w:style w:type="paragraph" w:customStyle="1" w:styleId="SpecHeading8a">
    <w:name w:val="Spec: Heading 8[a)]"/>
    <w:basedOn w:val="Normal"/>
    <w:next w:val="Normal"/>
    <w:rsid w:val="009E7FEB"/>
    <w:pPr>
      <w:numPr>
        <w:ilvl w:val="7"/>
        <w:numId w:val="32"/>
      </w:numPr>
      <w:tabs>
        <w:tab w:val="left" w:pos="2347"/>
      </w:tabs>
    </w:pPr>
  </w:style>
  <w:style w:type="paragraph" w:customStyle="1" w:styleId="500SERIES">
    <w:name w:val="500 SERIES"/>
    <w:basedOn w:val="Normal"/>
    <w:link w:val="500SERIESChar"/>
    <w:qFormat/>
    <w:rsid w:val="00774704"/>
    <w:pPr>
      <w:keepNext/>
      <w:numPr>
        <w:numId w:val="36"/>
      </w:numPr>
      <w:outlineLvl w:val="0"/>
    </w:pPr>
    <w:rPr>
      <w:rFonts w:cs="Arial"/>
      <w:b/>
    </w:rPr>
  </w:style>
  <w:style w:type="character" w:customStyle="1" w:styleId="500SERIESChar">
    <w:name w:val="500 SERIES Char"/>
    <w:basedOn w:val="DefaultParagraphFont"/>
    <w:link w:val="500SERIES"/>
    <w:rsid w:val="00774704"/>
    <w:rPr>
      <w:rFonts w:ascii="Arial" w:hAnsi="Arial" w:cs="Arial"/>
      <w:b/>
      <w:sz w:val="22"/>
      <w:szCs w:val="24"/>
    </w:rPr>
  </w:style>
  <w:style w:type="paragraph" w:customStyle="1" w:styleId="commentcontentpara">
    <w:name w:val="commentcontentpara"/>
    <w:basedOn w:val="Normal"/>
    <w:rsid w:val="009216A3"/>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3485">
      <w:bodyDiv w:val="1"/>
      <w:marLeft w:val="0"/>
      <w:marRight w:val="0"/>
      <w:marTop w:val="0"/>
      <w:marBottom w:val="0"/>
      <w:divBdr>
        <w:top w:val="none" w:sz="0" w:space="0" w:color="auto"/>
        <w:left w:val="none" w:sz="0" w:space="0" w:color="auto"/>
        <w:bottom w:val="none" w:sz="0" w:space="0" w:color="auto"/>
        <w:right w:val="none" w:sz="0" w:space="0" w:color="auto"/>
      </w:divBdr>
    </w:div>
    <w:div w:id="299384492">
      <w:bodyDiv w:val="1"/>
      <w:marLeft w:val="0"/>
      <w:marRight w:val="0"/>
      <w:marTop w:val="0"/>
      <w:marBottom w:val="0"/>
      <w:divBdr>
        <w:top w:val="none" w:sz="0" w:space="0" w:color="auto"/>
        <w:left w:val="none" w:sz="0" w:space="0" w:color="auto"/>
        <w:bottom w:val="none" w:sz="0" w:space="0" w:color="auto"/>
        <w:right w:val="none" w:sz="0" w:space="0" w:color="auto"/>
      </w:divBdr>
    </w:div>
    <w:div w:id="299651211">
      <w:bodyDiv w:val="1"/>
      <w:marLeft w:val="0"/>
      <w:marRight w:val="0"/>
      <w:marTop w:val="0"/>
      <w:marBottom w:val="0"/>
      <w:divBdr>
        <w:top w:val="none" w:sz="0" w:space="0" w:color="auto"/>
        <w:left w:val="none" w:sz="0" w:space="0" w:color="auto"/>
        <w:bottom w:val="none" w:sz="0" w:space="0" w:color="auto"/>
        <w:right w:val="none" w:sz="0" w:space="0" w:color="auto"/>
      </w:divBdr>
    </w:div>
    <w:div w:id="323121444">
      <w:marLeft w:val="0"/>
      <w:marRight w:val="0"/>
      <w:marTop w:val="0"/>
      <w:marBottom w:val="0"/>
      <w:divBdr>
        <w:top w:val="none" w:sz="0" w:space="0" w:color="auto"/>
        <w:left w:val="none" w:sz="0" w:space="0" w:color="auto"/>
        <w:bottom w:val="none" w:sz="0" w:space="0" w:color="auto"/>
        <w:right w:val="none" w:sz="0" w:space="0" w:color="auto"/>
      </w:divBdr>
    </w:div>
    <w:div w:id="323121447">
      <w:marLeft w:val="0"/>
      <w:marRight w:val="0"/>
      <w:marTop w:val="0"/>
      <w:marBottom w:val="0"/>
      <w:divBdr>
        <w:top w:val="none" w:sz="0" w:space="0" w:color="auto"/>
        <w:left w:val="none" w:sz="0" w:space="0" w:color="auto"/>
        <w:bottom w:val="none" w:sz="0" w:space="0" w:color="auto"/>
        <w:right w:val="none" w:sz="0" w:space="0" w:color="auto"/>
      </w:divBdr>
    </w:div>
    <w:div w:id="323121448">
      <w:marLeft w:val="0"/>
      <w:marRight w:val="0"/>
      <w:marTop w:val="0"/>
      <w:marBottom w:val="0"/>
      <w:divBdr>
        <w:top w:val="none" w:sz="0" w:space="0" w:color="auto"/>
        <w:left w:val="none" w:sz="0" w:space="0" w:color="auto"/>
        <w:bottom w:val="none" w:sz="0" w:space="0" w:color="auto"/>
        <w:right w:val="none" w:sz="0" w:space="0" w:color="auto"/>
      </w:divBdr>
    </w:div>
    <w:div w:id="323121449">
      <w:marLeft w:val="0"/>
      <w:marRight w:val="0"/>
      <w:marTop w:val="0"/>
      <w:marBottom w:val="0"/>
      <w:divBdr>
        <w:top w:val="none" w:sz="0" w:space="0" w:color="auto"/>
        <w:left w:val="none" w:sz="0" w:space="0" w:color="auto"/>
        <w:bottom w:val="none" w:sz="0" w:space="0" w:color="auto"/>
        <w:right w:val="none" w:sz="0" w:space="0" w:color="auto"/>
      </w:divBdr>
    </w:div>
    <w:div w:id="323121450">
      <w:marLeft w:val="0"/>
      <w:marRight w:val="0"/>
      <w:marTop w:val="0"/>
      <w:marBottom w:val="0"/>
      <w:divBdr>
        <w:top w:val="none" w:sz="0" w:space="0" w:color="auto"/>
        <w:left w:val="none" w:sz="0" w:space="0" w:color="auto"/>
        <w:bottom w:val="none" w:sz="0" w:space="0" w:color="auto"/>
        <w:right w:val="none" w:sz="0" w:space="0" w:color="auto"/>
      </w:divBdr>
    </w:div>
    <w:div w:id="323121451">
      <w:marLeft w:val="0"/>
      <w:marRight w:val="0"/>
      <w:marTop w:val="0"/>
      <w:marBottom w:val="0"/>
      <w:divBdr>
        <w:top w:val="none" w:sz="0" w:space="0" w:color="auto"/>
        <w:left w:val="none" w:sz="0" w:space="0" w:color="auto"/>
        <w:bottom w:val="none" w:sz="0" w:space="0" w:color="auto"/>
        <w:right w:val="none" w:sz="0" w:space="0" w:color="auto"/>
      </w:divBdr>
      <w:divsChild>
        <w:div w:id="323121441">
          <w:marLeft w:val="0"/>
          <w:marRight w:val="0"/>
          <w:marTop w:val="0"/>
          <w:marBottom w:val="0"/>
          <w:divBdr>
            <w:top w:val="none" w:sz="0" w:space="0" w:color="auto"/>
            <w:left w:val="none" w:sz="0" w:space="0" w:color="auto"/>
            <w:bottom w:val="none" w:sz="0" w:space="0" w:color="auto"/>
            <w:right w:val="none" w:sz="0" w:space="0" w:color="auto"/>
          </w:divBdr>
        </w:div>
        <w:div w:id="323121442">
          <w:marLeft w:val="0"/>
          <w:marRight w:val="0"/>
          <w:marTop w:val="0"/>
          <w:marBottom w:val="0"/>
          <w:divBdr>
            <w:top w:val="none" w:sz="0" w:space="0" w:color="auto"/>
            <w:left w:val="none" w:sz="0" w:space="0" w:color="auto"/>
            <w:bottom w:val="none" w:sz="0" w:space="0" w:color="auto"/>
            <w:right w:val="none" w:sz="0" w:space="0" w:color="auto"/>
          </w:divBdr>
        </w:div>
        <w:div w:id="323121443">
          <w:marLeft w:val="0"/>
          <w:marRight w:val="0"/>
          <w:marTop w:val="0"/>
          <w:marBottom w:val="0"/>
          <w:divBdr>
            <w:top w:val="none" w:sz="0" w:space="0" w:color="auto"/>
            <w:left w:val="none" w:sz="0" w:space="0" w:color="auto"/>
            <w:bottom w:val="none" w:sz="0" w:space="0" w:color="auto"/>
            <w:right w:val="none" w:sz="0" w:space="0" w:color="auto"/>
          </w:divBdr>
        </w:div>
        <w:div w:id="323121445">
          <w:marLeft w:val="0"/>
          <w:marRight w:val="0"/>
          <w:marTop w:val="0"/>
          <w:marBottom w:val="0"/>
          <w:divBdr>
            <w:top w:val="none" w:sz="0" w:space="0" w:color="auto"/>
            <w:left w:val="none" w:sz="0" w:space="0" w:color="auto"/>
            <w:bottom w:val="none" w:sz="0" w:space="0" w:color="auto"/>
            <w:right w:val="none" w:sz="0" w:space="0" w:color="auto"/>
          </w:divBdr>
        </w:div>
        <w:div w:id="323121446">
          <w:marLeft w:val="0"/>
          <w:marRight w:val="0"/>
          <w:marTop w:val="0"/>
          <w:marBottom w:val="0"/>
          <w:divBdr>
            <w:top w:val="none" w:sz="0" w:space="0" w:color="auto"/>
            <w:left w:val="none" w:sz="0" w:space="0" w:color="auto"/>
            <w:bottom w:val="none" w:sz="0" w:space="0" w:color="auto"/>
            <w:right w:val="none" w:sz="0" w:space="0" w:color="auto"/>
          </w:divBdr>
        </w:div>
        <w:div w:id="323121453">
          <w:marLeft w:val="0"/>
          <w:marRight w:val="0"/>
          <w:marTop w:val="0"/>
          <w:marBottom w:val="0"/>
          <w:divBdr>
            <w:top w:val="none" w:sz="0" w:space="0" w:color="auto"/>
            <w:left w:val="none" w:sz="0" w:space="0" w:color="auto"/>
            <w:bottom w:val="none" w:sz="0" w:space="0" w:color="auto"/>
            <w:right w:val="none" w:sz="0" w:space="0" w:color="auto"/>
          </w:divBdr>
        </w:div>
      </w:divsChild>
    </w:div>
    <w:div w:id="323121452">
      <w:marLeft w:val="0"/>
      <w:marRight w:val="0"/>
      <w:marTop w:val="0"/>
      <w:marBottom w:val="0"/>
      <w:divBdr>
        <w:top w:val="none" w:sz="0" w:space="0" w:color="auto"/>
        <w:left w:val="none" w:sz="0" w:space="0" w:color="auto"/>
        <w:bottom w:val="none" w:sz="0" w:space="0" w:color="auto"/>
        <w:right w:val="none" w:sz="0" w:space="0" w:color="auto"/>
      </w:divBdr>
    </w:div>
    <w:div w:id="408505073">
      <w:bodyDiv w:val="1"/>
      <w:marLeft w:val="0"/>
      <w:marRight w:val="0"/>
      <w:marTop w:val="0"/>
      <w:marBottom w:val="0"/>
      <w:divBdr>
        <w:top w:val="none" w:sz="0" w:space="0" w:color="auto"/>
        <w:left w:val="none" w:sz="0" w:space="0" w:color="auto"/>
        <w:bottom w:val="none" w:sz="0" w:space="0" w:color="auto"/>
        <w:right w:val="none" w:sz="0" w:space="0" w:color="auto"/>
      </w:divBdr>
    </w:div>
    <w:div w:id="483622228">
      <w:bodyDiv w:val="1"/>
      <w:marLeft w:val="0"/>
      <w:marRight w:val="0"/>
      <w:marTop w:val="0"/>
      <w:marBottom w:val="0"/>
      <w:divBdr>
        <w:top w:val="none" w:sz="0" w:space="0" w:color="auto"/>
        <w:left w:val="none" w:sz="0" w:space="0" w:color="auto"/>
        <w:bottom w:val="none" w:sz="0" w:space="0" w:color="auto"/>
        <w:right w:val="none" w:sz="0" w:space="0" w:color="auto"/>
      </w:divBdr>
    </w:div>
    <w:div w:id="492379578">
      <w:bodyDiv w:val="1"/>
      <w:marLeft w:val="0"/>
      <w:marRight w:val="0"/>
      <w:marTop w:val="0"/>
      <w:marBottom w:val="0"/>
      <w:divBdr>
        <w:top w:val="none" w:sz="0" w:space="0" w:color="auto"/>
        <w:left w:val="none" w:sz="0" w:space="0" w:color="auto"/>
        <w:bottom w:val="none" w:sz="0" w:space="0" w:color="auto"/>
        <w:right w:val="none" w:sz="0" w:space="0" w:color="auto"/>
      </w:divBdr>
    </w:div>
    <w:div w:id="504981571">
      <w:bodyDiv w:val="1"/>
      <w:marLeft w:val="0"/>
      <w:marRight w:val="0"/>
      <w:marTop w:val="0"/>
      <w:marBottom w:val="0"/>
      <w:divBdr>
        <w:top w:val="none" w:sz="0" w:space="0" w:color="auto"/>
        <w:left w:val="none" w:sz="0" w:space="0" w:color="auto"/>
        <w:bottom w:val="none" w:sz="0" w:space="0" w:color="auto"/>
        <w:right w:val="none" w:sz="0" w:space="0" w:color="auto"/>
      </w:divBdr>
    </w:div>
    <w:div w:id="593977150">
      <w:bodyDiv w:val="1"/>
      <w:marLeft w:val="0"/>
      <w:marRight w:val="0"/>
      <w:marTop w:val="0"/>
      <w:marBottom w:val="0"/>
      <w:divBdr>
        <w:top w:val="none" w:sz="0" w:space="0" w:color="auto"/>
        <w:left w:val="none" w:sz="0" w:space="0" w:color="auto"/>
        <w:bottom w:val="none" w:sz="0" w:space="0" w:color="auto"/>
        <w:right w:val="none" w:sz="0" w:space="0" w:color="auto"/>
      </w:divBdr>
    </w:div>
    <w:div w:id="638998522">
      <w:bodyDiv w:val="1"/>
      <w:marLeft w:val="0"/>
      <w:marRight w:val="0"/>
      <w:marTop w:val="0"/>
      <w:marBottom w:val="0"/>
      <w:divBdr>
        <w:top w:val="none" w:sz="0" w:space="0" w:color="auto"/>
        <w:left w:val="none" w:sz="0" w:space="0" w:color="auto"/>
        <w:bottom w:val="none" w:sz="0" w:space="0" w:color="auto"/>
        <w:right w:val="none" w:sz="0" w:space="0" w:color="auto"/>
      </w:divBdr>
    </w:div>
    <w:div w:id="714161968">
      <w:bodyDiv w:val="1"/>
      <w:marLeft w:val="0"/>
      <w:marRight w:val="0"/>
      <w:marTop w:val="0"/>
      <w:marBottom w:val="0"/>
      <w:divBdr>
        <w:top w:val="none" w:sz="0" w:space="0" w:color="auto"/>
        <w:left w:val="none" w:sz="0" w:space="0" w:color="auto"/>
        <w:bottom w:val="none" w:sz="0" w:space="0" w:color="auto"/>
        <w:right w:val="none" w:sz="0" w:space="0" w:color="auto"/>
      </w:divBdr>
    </w:div>
    <w:div w:id="802695960">
      <w:bodyDiv w:val="1"/>
      <w:marLeft w:val="0"/>
      <w:marRight w:val="0"/>
      <w:marTop w:val="0"/>
      <w:marBottom w:val="0"/>
      <w:divBdr>
        <w:top w:val="none" w:sz="0" w:space="0" w:color="auto"/>
        <w:left w:val="none" w:sz="0" w:space="0" w:color="auto"/>
        <w:bottom w:val="none" w:sz="0" w:space="0" w:color="auto"/>
        <w:right w:val="none" w:sz="0" w:space="0" w:color="auto"/>
      </w:divBdr>
    </w:div>
    <w:div w:id="1030105171">
      <w:bodyDiv w:val="1"/>
      <w:marLeft w:val="0"/>
      <w:marRight w:val="0"/>
      <w:marTop w:val="0"/>
      <w:marBottom w:val="0"/>
      <w:divBdr>
        <w:top w:val="none" w:sz="0" w:space="0" w:color="auto"/>
        <w:left w:val="none" w:sz="0" w:space="0" w:color="auto"/>
        <w:bottom w:val="none" w:sz="0" w:space="0" w:color="auto"/>
        <w:right w:val="none" w:sz="0" w:space="0" w:color="auto"/>
      </w:divBdr>
    </w:div>
    <w:div w:id="1230270904">
      <w:bodyDiv w:val="1"/>
      <w:marLeft w:val="0"/>
      <w:marRight w:val="0"/>
      <w:marTop w:val="0"/>
      <w:marBottom w:val="0"/>
      <w:divBdr>
        <w:top w:val="none" w:sz="0" w:space="0" w:color="auto"/>
        <w:left w:val="none" w:sz="0" w:space="0" w:color="auto"/>
        <w:bottom w:val="none" w:sz="0" w:space="0" w:color="auto"/>
        <w:right w:val="none" w:sz="0" w:space="0" w:color="auto"/>
      </w:divBdr>
    </w:div>
    <w:div w:id="1495757767">
      <w:bodyDiv w:val="1"/>
      <w:marLeft w:val="0"/>
      <w:marRight w:val="0"/>
      <w:marTop w:val="0"/>
      <w:marBottom w:val="0"/>
      <w:divBdr>
        <w:top w:val="none" w:sz="0" w:space="0" w:color="auto"/>
        <w:left w:val="none" w:sz="0" w:space="0" w:color="auto"/>
        <w:bottom w:val="none" w:sz="0" w:space="0" w:color="auto"/>
        <w:right w:val="none" w:sz="0" w:space="0" w:color="auto"/>
      </w:divBdr>
    </w:div>
    <w:div w:id="1592734187">
      <w:bodyDiv w:val="1"/>
      <w:marLeft w:val="0"/>
      <w:marRight w:val="0"/>
      <w:marTop w:val="0"/>
      <w:marBottom w:val="0"/>
      <w:divBdr>
        <w:top w:val="none" w:sz="0" w:space="0" w:color="auto"/>
        <w:left w:val="none" w:sz="0" w:space="0" w:color="auto"/>
        <w:bottom w:val="none" w:sz="0" w:space="0" w:color="auto"/>
        <w:right w:val="none" w:sz="0" w:space="0" w:color="auto"/>
      </w:divBdr>
    </w:div>
    <w:div w:id="1711760407">
      <w:bodyDiv w:val="1"/>
      <w:marLeft w:val="0"/>
      <w:marRight w:val="0"/>
      <w:marTop w:val="0"/>
      <w:marBottom w:val="0"/>
      <w:divBdr>
        <w:top w:val="none" w:sz="0" w:space="0" w:color="auto"/>
        <w:left w:val="none" w:sz="0" w:space="0" w:color="auto"/>
        <w:bottom w:val="none" w:sz="0" w:space="0" w:color="auto"/>
        <w:right w:val="none" w:sz="0" w:space="0" w:color="auto"/>
      </w:divBdr>
    </w:div>
    <w:div w:id="1718579708">
      <w:bodyDiv w:val="1"/>
      <w:marLeft w:val="0"/>
      <w:marRight w:val="0"/>
      <w:marTop w:val="0"/>
      <w:marBottom w:val="0"/>
      <w:divBdr>
        <w:top w:val="none" w:sz="0" w:space="0" w:color="auto"/>
        <w:left w:val="none" w:sz="0" w:space="0" w:color="auto"/>
        <w:bottom w:val="none" w:sz="0" w:space="0" w:color="auto"/>
        <w:right w:val="none" w:sz="0" w:space="0" w:color="auto"/>
      </w:divBdr>
    </w:div>
    <w:div w:id="1804344607">
      <w:bodyDiv w:val="1"/>
      <w:marLeft w:val="0"/>
      <w:marRight w:val="0"/>
      <w:marTop w:val="0"/>
      <w:marBottom w:val="0"/>
      <w:divBdr>
        <w:top w:val="none" w:sz="0" w:space="0" w:color="auto"/>
        <w:left w:val="none" w:sz="0" w:space="0" w:color="auto"/>
        <w:bottom w:val="none" w:sz="0" w:space="0" w:color="auto"/>
        <w:right w:val="none" w:sz="0" w:space="0" w:color="auto"/>
      </w:divBdr>
    </w:div>
    <w:div w:id="20726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olewap\AppData\Local\Temp\Temp1_York%20Region%20Files.zip\York%20Region%20Files\2014%20York%20Region%20Road%20Specifications%20(7FEB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7596E-9BAB-49C3-9F13-D2507D9B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 York Region Road Specifications (7FEB14).dotx</Template>
  <TotalTime>4272</TotalTime>
  <Pages>49</Pages>
  <Words>17452</Words>
  <Characters>89897</Characters>
  <Application>Microsoft Office Word</Application>
  <DocSecurity>0</DocSecurity>
  <Lines>749</Lines>
  <Paragraphs>214</Paragraphs>
  <ScaleCrop>false</ScaleCrop>
  <HeadingPairs>
    <vt:vector size="2" baseType="variant">
      <vt:variant>
        <vt:lpstr>Title</vt:lpstr>
      </vt:variant>
      <vt:variant>
        <vt:i4>1</vt:i4>
      </vt:variant>
    </vt:vector>
  </HeadingPairs>
  <TitlesOfParts>
    <vt:vector size="1" baseType="lpstr">
      <vt:lpstr>THE REGIONAL MUNICIPALITY OF YORK</vt:lpstr>
    </vt:vector>
  </TitlesOfParts>
  <Company>Regional Municipality of York</Company>
  <LinksUpToDate>false</LinksUpToDate>
  <CharactersWithSpaces>107135</CharactersWithSpaces>
  <SharedDoc>false</SharedDoc>
  <HLinks>
    <vt:vector size="612" baseType="variant">
      <vt:variant>
        <vt:i4>1900592</vt:i4>
      </vt:variant>
      <vt:variant>
        <vt:i4>608</vt:i4>
      </vt:variant>
      <vt:variant>
        <vt:i4>0</vt:i4>
      </vt:variant>
      <vt:variant>
        <vt:i4>5</vt:i4>
      </vt:variant>
      <vt:variant>
        <vt:lpwstr/>
      </vt:variant>
      <vt:variant>
        <vt:lpwstr>_Toc370308364</vt:lpwstr>
      </vt:variant>
      <vt:variant>
        <vt:i4>1900592</vt:i4>
      </vt:variant>
      <vt:variant>
        <vt:i4>602</vt:i4>
      </vt:variant>
      <vt:variant>
        <vt:i4>0</vt:i4>
      </vt:variant>
      <vt:variant>
        <vt:i4>5</vt:i4>
      </vt:variant>
      <vt:variant>
        <vt:lpwstr/>
      </vt:variant>
      <vt:variant>
        <vt:lpwstr>_Toc370308363</vt:lpwstr>
      </vt:variant>
      <vt:variant>
        <vt:i4>1900592</vt:i4>
      </vt:variant>
      <vt:variant>
        <vt:i4>596</vt:i4>
      </vt:variant>
      <vt:variant>
        <vt:i4>0</vt:i4>
      </vt:variant>
      <vt:variant>
        <vt:i4>5</vt:i4>
      </vt:variant>
      <vt:variant>
        <vt:lpwstr/>
      </vt:variant>
      <vt:variant>
        <vt:lpwstr>_Toc370308362</vt:lpwstr>
      </vt:variant>
      <vt:variant>
        <vt:i4>1900592</vt:i4>
      </vt:variant>
      <vt:variant>
        <vt:i4>590</vt:i4>
      </vt:variant>
      <vt:variant>
        <vt:i4>0</vt:i4>
      </vt:variant>
      <vt:variant>
        <vt:i4>5</vt:i4>
      </vt:variant>
      <vt:variant>
        <vt:lpwstr/>
      </vt:variant>
      <vt:variant>
        <vt:lpwstr>_Toc370308361</vt:lpwstr>
      </vt:variant>
      <vt:variant>
        <vt:i4>1900592</vt:i4>
      </vt:variant>
      <vt:variant>
        <vt:i4>584</vt:i4>
      </vt:variant>
      <vt:variant>
        <vt:i4>0</vt:i4>
      </vt:variant>
      <vt:variant>
        <vt:i4>5</vt:i4>
      </vt:variant>
      <vt:variant>
        <vt:lpwstr/>
      </vt:variant>
      <vt:variant>
        <vt:lpwstr>_Toc370308360</vt:lpwstr>
      </vt:variant>
      <vt:variant>
        <vt:i4>1966128</vt:i4>
      </vt:variant>
      <vt:variant>
        <vt:i4>578</vt:i4>
      </vt:variant>
      <vt:variant>
        <vt:i4>0</vt:i4>
      </vt:variant>
      <vt:variant>
        <vt:i4>5</vt:i4>
      </vt:variant>
      <vt:variant>
        <vt:lpwstr/>
      </vt:variant>
      <vt:variant>
        <vt:lpwstr>_Toc370308359</vt:lpwstr>
      </vt:variant>
      <vt:variant>
        <vt:i4>1966128</vt:i4>
      </vt:variant>
      <vt:variant>
        <vt:i4>572</vt:i4>
      </vt:variant>
      <vt:variant>
        <vt:i4>0</vt:i4>
      </vt:variant>
      <vt:variant>
        <vt:i4>5</vt:i4>
      </vt:variant>
      <vt:variant>
        <vt:lpwstr/>
      </vt:variant>
      <vt:variant>
        <vt:lpwstr>_Toc370308358</vt:lpwstr>
      </vt:variant>
      <vt:variant>
        <vt:i4>1966128</vt:i4>
      </vt:variant>
      <vt:variant>
        <vt:i4>566</vt:i4>
      </vt:variant>
      <vt:variant>
        <vt:i4>0</vt:i4>
      </vt:variant>
      <vt:variant>
        <vt:i4>5</vt:i4>
      </vt:variant>
      <vt:variant>
        <vt:lpwstr/>
      </vt:variant>
      <vt:variant>
        <vt:lpwstr>_Toc370308357</vt:lpwstr>
      </vt:variant>
      <vt:variant>
        <vt:i4>1966128</vt:i4>
      </vt:variant>
      <vt:variant>
        <vt:i4>560</vt:i4>
      </vt:variant>
      <vt:variant>
        <vt:i4>0</vt:i4>
      </vt:variant>
      <vt:variant>
        <vt:i4>5</vt:i4>
      </vt:variant>
      <vt:variant>
        <vt:lpwstr/>
      </vt:variant>
      <vt:variant>
        <vt:lpwstr>_Toc370308356</vt:lpwstr>
      </vt:variant>
      <vt:variant>
        <vt:i4>1966128</vt:i4>
      </vt:variant>
      <vt:variant>
        <vt:i4>554</vt:i4>
      </vt:variant>
      <vt:variant>
        <vt:i4>0</vt:i4>
      </vt:variant>
      <vt:variant>
        <vt:i4>5</vt:i4>
      </vt:variant>
      <vt:variant>
        <vt:lpwstr/>
      </vt:variant>
      <vt:variant>
        <vt:lpwstr>_Toc370308355</vt:lpwstr>
      </vt:variant>
      <vt:variant>
        <vt:i4>1966128</vt:i4>
      </vt:variant>
      <vt:variant>
        <vt:i4>548</vt:i4>
      </vt:variant>
      <vt:variant>
        <vt:i4>0</vt:i4>
      </vt:variant>
      <vt:variant>
        <vt:i4>5</vt:i4>
      </vt:variant>
      <vt:variant>
        <vt:lpwstr/>
      </vt:variant>
      <vt:variant>
        <vt:lpwstr>_Toc370308354</vt:lpwstr>
      </vt:variant>
      <vt:variant>
        <vt:i4>1966128</vt:i4>
      </vt:variant>
      <vt:variant>
        <vt:i4>542</vt:i4>
      </vt:variant>
      <vt:variant>
        <vt:i4>0</vt:i4>
      </vt:variant>
      <vt:variant>
        <vt:i4>5</vt:i4>
      </vt:variant>
      <vt:variant>
        <vt:lpwstr/>
      </vt:variant>
      <vt:variant>
        <vt:lpwstr>_Toc370308353</vt:lpwstr>
      </vt:variant>
      <vt:variant>
        <vt:i4>1966128</vt:i4>
      </vt:variant>
      <vt:variant>
        <vt:i4>536</vt:i4>
      </vt:variant>
      <vt:variant>
        <vt:i4>0</vt:i4>
      </vt:variant>
      <vt:variant>
        <vt:i4>5</vt:i4>
      </vt:variant>
      <vt:variant>
        <vt:lpwstr/>
      </vt:variant>
      <vt:variant>
        <vt:lpwstr>_Toc370308352</vt:lpwstr>
      </vt:variant>
      <vt:variant>
        <vt:i4>1966128</vt:i4>
      </vt:variant>
      <vt:variant>
        <vt:i4>530</vt:i4>
      </vt:variant>
      <vt:variant>
        <vt:i4>0</vt:i4>
      </vt:variant>
      <vt:variant>
        <vt:i4>5</vt:i4>
      </vt:variant>
      <vt:variant>
        <vt:lpwstr/>
      </vt:variant>
      <vt:variant>
        <vt:lpwstr>_Toc370308351</vt:lpwstr>
      </vt:variant>
      <vt:variant>
        <vt:i4>1966128</vt:i4>
      </vt:variant>
      <vt:variant>
        <vt:i4>524</vt:i4>
      </vt:variant>
      <vt:variant>
        <vt:i4>0</vt:i4>
      </vt:variant>
      <vt:variant>
        <vt:i4>5</vt:i4>
      </vt:variant>
      <vt:variant>
        <vt:lpwstr/>
      </vt:variant>
      <vt:variant>
        <vt:lpwstr>_Toc370308350</vt:lpwstr>
      </vt:variant>
      <vt:variant>
        <vt:i4>2031664</vt:i4>
      </vt:variant>
      <vt:variant>
        <vt:i4>518</vt:i4>
      </vt:variant>
      <vt:variant>
        <vt:i4>0</vt:i4>
      </vt:variant>
      <vt:variant>
        <vt:i4>5</vt:i4>
      </vt:variant>
      <vt:variant>
        <vt:lpwstr/>
      </vt:variant>
      <vt:variant>
        <vt:lpwstr>_Toc370308349</vt:lpwstr>
      </vt:variant>
      <vt:variant>
        <vt:i4>2031664</vt:i4>
      </vt:variant>
      <vt:variant>
        <vt:i4>512</vt:i4>
      </vt:variant>
      <vt:variant>
        <vt:i4>0</vt:i4>
      </vt:variant>
      <vt:variant>
        <vt:i4>5</vt:i4>
      </vt:variant>
      <vt:variant>
        <vt:lpwstr/>
      </vt:variant>
      <vt:variant>
        <vt:lpwstr>_Toc370308348</vt:lpwstr>
      </vt:variant>
      <vt:variant>
        <vt:i4>2031664</vt:i4>
      </vt:variant>
      <vt:variant>
        <vt:i4>506</vt:i4>
      </vt:variant>
      <vt:variant>
        <vt:i4>0</vt:i4>
      </vt:variant>
      <vt:variant>
        <vt:i4>5</vt:i4>
      </vt:variant>
      <vt:variant>
        <vt:lpwstr/>
      </vt:variant>
      <vt:variant>
        <vt:lpwstr>_Toc370308347</vt:lpwstr>
      </vt:variant>
      <vt:variant>
        <vt:i4>2031664</vt:i4>
      </vt:variant>
      <vt:variant>
        <vt:i4>500</vt:i4>
      </vt:variant>
      <vt:variant>
        <vt:i4>0</vt:i4>
      </vt:variant>
      <vt:variant>
        <vt:i4>5</vt:i4>
      </vt:variant>
      <vt:variant>
        <vt:lpwstr/>
      </vt:variant>
      <vt:variant>
        <vt:lpwstr>_Toc370308346</vt:lpwstr>
      </vt:variant>
      <vt:variant>
        <vt:i4>2031664</vt:i4>
      </vt:variant>
      <vt:variant>
        <vt:i4>494</vt:i4>
      </vt:variant>
      <vt:variant>
        <vt:i4>0</vt:i4>
      </vt:variant>
      <vt:variant>
        <vt:i4>5</vt:i4>
      </vt:variant>
      <vt:variant>
        <vt:lpwstr/>
      </vt:variant>
      <vt:variant>
        <vt:lpwstr>_Toc370308345</vt:lpwstr>
      </vt:variant>
      <vt:variant>
        <vt:i4>2031664</vt:i4>
      </vt:variant>
      <vt:variant>
        <vt:i4>488</vt:i4>
      </vt:variant>
      <vt:variant>
        <vt:i4>0</vt:i4>
      </vt:variant>
      <vt:variant>
        <vt:i4>5</vt:i4>
      </vt:variant>
      <vt:variant>
        <vt:lpwstr/>
      </vt:variant>
      <vt:variant>
        <vt:lpwstr>_Toc370308344</vt:lpwstr>
      </vt:variant>
      <vt:variant>
        <vt:i4>2031664</vt:i4>
      </vt:variant>
      <vt:variant>
        <vt:i4>482</vt:i4>
      </vt:variant>
      <vt:variant>
        <vt:i4>0</vt:i4>
      </vt:variant>
      <vt:variant>
        <vt:i4>5</vt:i4>
      </vt:variant>
      <vt:variant>
        <vt:lpwstr/>
      </vt:variant>
      <vt:variant>
        <vt:lpwstr>_Toc370308343</vt:lpwstr>
      </vt:variant>
      <vt:variant>
        <vt:i4>2031664</vt:i4>
      </vt:variant>
      <vt:variant>
        <vt:i4>476</vt:i4>
      </vt:variant>
      <vt:variant>
        <vt:i4>0</vt:i4>
      </vt:variant>
      <vt:variant>
        <vt:i4>5</vt:i4>
      </vt:variant>
      <vt:variant>
        <vt:lpwstr/>
      </vt:variant>
      <vt:variant>
        <vt:lpwstr>_Toc370308342</vt:lpwstr>
      </vt:variant>
      <vt:variant>
        <vt:i4>2031664</vt:i4>
      </vt:variant>
      <vt:variant>
        <vt:i4>470</vt:i4>
      </vt:variant>
      <vt:variant>
        <vt:i4>0</vt:i4>
      </vt:variant>
      <vt:variant>
        <vt:i4>5</vt:i4>
      </vt:variant>
      <vt:variant>
        <vt:lpwstr/>
      </vt:variant>
      <vt:variant>
        <vt:lpwstr>_Toc370308341</vt:lpwstr>
      </vt:variant>
      <vt:variant>
        <vt:i4>2031664</vt:i4>
      </vt:variant>
      <vt:variant>
        <vt:i4>464</vt:i4>
      </vt:variant>
      <vt:variant>
        <vt:i4>0</vt:i4>
      </vt:variant>
      <vt:variant>
        <vt:i4>5</vt:i4>
      </vt:variant>
      <vt:variant>
        <vt:lpwstr/>
      </vt:variant>
      <vt:variant>
        <vt:lpwstr>_Toc370308340</vt:lpwstr>
      </vt:variant>
      <vt:variant>
        <vt:i4>1572912</vt:i4>
      </vt:variant>
      <vt:variant>
        <vt:i4>458</vt:i4>
      </vt:variant>
      <vt:variant>
        <vt:i4>0</vt:i4>
      </vt:variant>
      <vt:variant>
        <vt:i4>5</vt:i4>
      </vt:variant>
      <vt:variant>
        <vt:lpwstr/>
      </vt:variant>
      <vt:variant>
        <vt:lpwstr>_Toc370308339</vt:lpwstr>
      </vt:variant>
      <vt:variant>
        <vt:i4>1572912</vt:i4>
      </vt:variant>
      <vt:variant>
        <vt:i4>452</vt:i4>
      </vt:variant>
      <vt:variant>
        <vt:i4>0</vt:i4>
      </vt:variant>
      <vt:variant>
        <vt:i4>5</vt:i4>
      </vt:variant>
      <vt:variant>
        <vt:lpwstr/>
      </vt:variant>
      <vt:variant>
        <vt:lpwstr>_Toc370308338</vt:lpwstr>
      </vt:variant>
      <vt:variant>
        <vt:i4>1572912</vt:i4>
      </vt:variant>
      <vt:variant>
        <vt:i4>446</vt:i4>
      </vt:variant>
      <vt:variant>
        <vt:i4>0</vt:i4>
      </vt:variant>
      <vt:variant>
        <vt:i4>5</vt:i4>
      </vt:variant>
      <vt:variant>
        <vt:lpwstr/>
      </vt:variant>
      <vt:variant>
        <vt:lpwstr>_Toc370308337</vt:lpwstr>
      </vt:variant>
      <vt:variant>
        <vt:i4>1572912</vt:i4>
      </vt:variant>
      <vt:variant>
        <vt:i4>440</vt:i4>
      </vt:variant>
      <vt:variant>
        <vt:i4>0</vt:i4>
      </vt:variant>
      <vt:variant>
        <vt:i4>5</vt:i4>
      </vt:variant>
      <vt:variant>
        <vt:lpwstr/>
      </vt:variant>
      <vt:variant>
        <vt:lpwstr>_Toc370308336</vt:lpwstr>
      </vt:variant>
      <vt:variant>
        <vt:i4>1572912</vt:i4>
      </vt:variant>
      <vt:variant>
        <vt:i4>434</vt:i4>
      </vt:variant>
      <vt:variant>
        <vt:i4>0</vt:i4>
      </vt:variant>
      <vt:variant>
        <vt:i4>5</vt:i4>
      </vt:variant>
      <vt:variant>
        <vt:lpwstr/>
      </vt:variant>
      <vt:variant>
        <vt:lpwstr>_Toc370308335</vt:lpwstr>
      </vt:variant>
      <vt:variant>
        <vt:i4>1572912</vt:i4>
      </vt:variant>
      <vt:variant>
        <vt:i4>428</vt:i4>
      </vt:variant>
      <vt:variant>
        <vt:i4>0</vt:i4>
      </vt:variant>
      <vt:variant>
        <vt:i4>5</vt:i4>
      </vt:variant>
      <vt:variant>
        <vt:lpwstr/>
      </vt:variant>
      <vt:variant>
        <vt:lpwstr>_Toc370308334</vt:lpwstr>
      </vt:variant>
      <vt:variant>
        <vt:i4>1572912</vt:i4>
      </vt:variant>
      <vt:variant>
        <vt:i4>422</vt:i4>
      </vt:variant>
      <vt:variant>
        <vt:i4>0</vt:i4>
      </vt:variant>
      <vt:variant>
        <vt:i4>5</vt:i4>
      </vt:variant>
      <vt:variant>
        <vt:lpwstr/>
      </vt:variant>
      <vt:variant>
        <vt:lpwstr>_Toc370308333</vt:lpwstr>
      </vt:variant>
      <vt:variant>
        <vt:i4>1572912</vt:i4>
      </vt:variant>
      <vt:variant>
        <vt:i4>416</vt:i4>
      </vt:variant>
      <vt:variant>
        <vt:i4>0</vt:i4>
      </vt:variant>
      <vt:variant>
        <vt:i4>5</vt:i4>
      </vt:variant>
      <vt:variant>
        <vt:lpwstr/>
      </vt:variant>
      <vt:variant>
        <vt:lpwstr>_Toc370308332</vt:lpwstr>
      </vt:variant>
      <vt:variant>
        <vt:i4>1572912</vt:i4>
      </vt:variant>
      <vt:variant>
        <vt:i4>410</vt:i4>
      </vt:variant>
      <vt:variant>
        <vt:i4>0</vt:i4>
      </vt:variant>
      <vt:variant>
        <vt:i4>5</vt:i4>
      </vt:variant>
      <vt:variant>
        <vt:lpwstr/>
      </vt:variant>
      <vt:variant>
        <vt:lpwstr>_Toc370308331</vt:lpwstr>
      </vt:variant>
      <vt:variant>
        <vt:i4>1572912</vt:i4>
      </vt:variant>
      <vt:variant>
        <vt:i4>404</vt:i4>
      </vt:variant>
      <vt:variant>
        <vt:i4>0</vt:i4>
      </vt:variant>
      <vt:variant>
        <vt:i4>5</vt:i4>
      </vt:variant>
      <vt:variant>
        <vt:lpwstr/>
      </vt:variant>
      <vt:variant>
        <vt:lpwstr>_Toc370308330</vt:lpwstr>
      </vt:variant>
      <vt:variant>
        <vt:i4>1638448</vt:i4>
      </vt:variant>
      <vt:variant>
        <vt:i4>398</vt:i4>
      </vt:variant>
      <vt:variant>
        <vt:i4>0</vt:i4>
      </vt:variant>
      <vt:variant>
        <vt:i4>5</vt:i4>
      </vt:variant>
      <vt:variant>
        <vt:lpwstr/>
      </vt:variant>
      <vt:variant>
        <vt:lpwstr>_Toc370308329</vt:lpwstr>
      </vt:variant>
      <vt:variant>
        <vt:i4>1638448</vt:i4>
      </vt:variant>
      <vt:variant>
        <vt:i4>392</vt:i4>
      </vt:variant>
      <vt:variant>
        <vt:i4>0</vt:i4>
      </vt:variant>
      <vt:variant>
        <vt:i4>5</vt:i4>
      </vt:variant>
      <vt:variant>
        <vt:lpwstr/>
      </vt:variant>
      <vt:variant>
        <vt:lpwstr>_Toc370308328</vt:lpwstr>
      </vt:variant>
      <vt:variant>
        <vt:i4>1638448</vt:i4>
      </vt:variant>
      <vt:variant>
        <vt:i4>386</vt:i4>
      </vt:variant>
      <vt:variant>
        <vt:i4>0</vt:i4>
      </vt:variant>
      <vt:variant>
        <vt:i4>5</vt:i4>
      </vt:variant>
      <vt:variant>
        <vt:lpwstr/>
      </vt:variant>
      <vt:variant>
        <vt:lpwstr>_Toc370308327</vt:lpwstr>
      </vt:variant>
      <vt:variant>
        <vt:i4>1638448</vt:i4>
      </vt:variant>
      <vt:variant>
        <vt:i4>380</vt:i4>
      </vt:variant>
      <vt:variant>
        <vt:i4>0</vt:i4>
      </vt:variant>
      <vt:variant>
        <vt:i4>5</vt:i4>
      </vt:variant>
      <vt:variant>
        <vt:lpwstr/>
      </vt:variant>
      <vt:variant>
        <vt:lpwstr>_Toc370308326</vt:lpwstr>
      </vt:variant>
      <vt:variant>
        <vt:i4>1638448</vt:i4>
      </vt:variant>
      <vt:variant>
        <vt:i4>374</vt:i4>
      </vt:variant>
      <vt:variant>
        <vt:i4>0</vt:i4>
      </vt:variant>
      <vt:variant>
        <vt:i4>5</vt:i4>
      </vt:variant>
      <vt:variant>
        <vt:lpwstr/>
      </vt:variant>
      <vt:variant>
        <vt:lpwstr>_Toc370308325</vt:lpwstr>
      </vt:variant>
      <vt:variant>
        <vt:i4>1638448</vt:i4>
      </vt:variant>
      <vt:variant>
        <vt:i4>368</vt:i4>
      </vt:variant>
      <vt:variant>
        <vt:i4>0</vt:i4>
      </vt:variant>
      <vt:variant>
        <vt:i4>5</vt:i4>
      </vt:variant>
      <vt:variant>
        <vt:lpwstr/>
      </vt:variant>
      <vt:variant>
        <vt:lpwstr>_Toc370308324</vt:lpwstr>
      </vt:variant>
      <vt:variant>
        <vt:i4>1638448</vt:i4>
      </vt:variant>
      <vt:variant>
        <vt:i4>362</vt:i4>
      </vt:variant>
      <vt:variant>
        <vt:i4>0</vt:i4>
      </vt:variant>
      <vt:variant>
        <vt:i4>5</vt:i4>
      </vt:variant>
      <vt:variant>
        <vt:lpwstr/>
      </vt:variant>
      <vt:variant>
        <vt:lpwstr>_Toc370308323</vt:lpwstr>
      </vt:variant>
      <vt:variant>
        <vt:i4>1638448</vt:i4>
      </vt:variant>
      <vt:variant>
        <vt:i4>356</vt:i4>
      </vt:variant>
      <vt:variant>
        <vt:i4>0</vt:i4>
      </vt:variant>
      <vt:variant>
        <vt:i4>5</vt:i4>
      </vt:variant>
      <vt:variant>
        <vt:lpwstr/>
      </vt:variant>
      <vt:variant>
        <vt:lpwstr>_Toc370308322</vt:lpwstr>
      </vt:variant>
      <vt:variant>
        <vt:i4>1638448</vt:i4>
      </vt:variant>
      <vt:variant>
        <vt:i4>350</vt:i4>
      </vt:variant>
      <vt:variant>
        <vt:i4>0</vt:i4>
      </vt:variant>
      <vt:variant>
        <vt:i4>5</vt:i4>
      </vt:variant>
      <vt:variant>
        <vt:lpwstr/>
      </vt:variant>
      <vt:variant>
        <vt:lpwstr>_Toc370308321</vt:lpwstr>
      </vt:variant>
      <vt:variant>
        <vt:i4>1638448</vt:i4>
      </vt:variant>
      <vt:variant>
        <vt:i4>344</vt:i4>
      </vt:variant>
      <vt:variant>
        <vt:i4>0</vt:i4>
      </vt:variant>
      <vt:variant>
        <vt:i4>5</vt:i4>
      </vt:variant>
      <vt:variant>
        <vt:lpwstr/>
      </vt:variant>
      <vt:variant>
        <vt:lpwstr>_Toc370308320</vt:lpwstr>
      </vt:variant>
      <vt:variant>
        <vt:i4>1703984</vt:i4>
      </vt:variant>
      <vt:variant>
        <vt:i4>338</vt:i4>
      </vt:variant>
      <vt:variant>
        <vt:i4>0</vt:i4>
      </vt:variant>
      <vt:variant>
        <vt:i4>5</vt:i4>
      </vt:variant>
      <vt:variant>
        <vt:lpwstr/>
      </vt:variant>
      <vt:variant>
        <vt:lpwstr>_Toc370308319</vt:lpwstr>
      </vt:variant>
      <vt:variant>
        <vt:i4>1703984</vt:i4>
      </vt:variant>
      <vt:variant>
        <vt:i4>332</vt:i4>
      </vt:variant>
      <vt:variant>
        <vt:i4>0</vt:i4>
      </vt:variant>
      <vt:variant>
        <vt:i4>5</vt:i4>
      </vt:variant>
      <vt:variant>
        <vt:lpwstr/>
      </vt:variant>
      <vt:variant>
        <vt:lpwstr>_Toc370308318</vt:lpwstr>
      </vt:variant>
      <vt:variant>
        <vt:i4>1703984</vt:i4>
      </vt:variant>
      <vt:variant>
        <vt:i4>326</vt:i4>
      </vt:variant>
      <vt:variant>
        <vt:i4>0</vt:i4>
      </vt:variant>
      <vt:variant>
        <vt:i4>5</vt:i4>
      </vt:variant>
      <vt:variant>
        <vt:lpwstr/>
      </vt:variant>
      <vt:variant>
        <vt:lpwstr>_Toc370308317</vt:lpwstr>
      </vt:variant>
      <vt:variant>
        <vt:i4>1703984</vt:i4>
      </vt:variant>
      <vt:variant>
        <vt:i4>320</vt:i4>
      </vt:variant>
      <vt:variant>
        <vt:i4>0</vt:i4>
      </vt:variant>
      <vt:variant>
        <vt:i4>5</vt:i4>
      </vt:variant>
      <vt:variant>
        <vt:lpwstr/>
      </vt:variant>
      <vt:variant>
        <vt:lpwstr>_Toc370308316</vt:lpwstr>
      </vt:variant>
      <vt:variant>
        <vt:i4>1703984</vt:i4>
      </vt:variant>
      <vt:variant>
        <vt:i4>314</vt:i4>
      </vt:variant>
      <vt:variant>
        <vt:i4>0</vt:i4>
      </vt:variant>
      <vt:variant>
        <vt:i4>5</vt:i4>
      </vt:variant>
      <vt:variant>
        <vt:lpwstr/>
      </vt:variant>
      <vt:variant>
        <vt:lpwstr>_Toc370308315</vt:lpwstr>
      </vt:variant>
      <vt:variant>
        <vt:i4>1703984</vt:i4>
      </vt:variant>
      <vt:variant>
        <vt:i4>308</vt:i4>
      </vt:variant>
      <vt:variant>
        <vt:i4>0</vt:i4>
      </vt:variant>
      <vt:variant>
        <vt:i4>5</vt:i4>
      </vt:variant>
      <vt:variant>
        <vt:lpwstr/>
      </vt:variant>
      <vt:variant>
        <vt:lpwstr>_Toc370308314</vt:lpwstr>
      </vt:variant>
      <vt:variant>
        <vt:i4>1703984</vt:i4>
      </vt:variant>
      <vt:variant>
        <vt:i4>302</vt:i4>
      </vt:variant>
      <vt:variant>
        <vt:i4>0</vt:i4>
      </vt:variant>
      <vt:variant>
        <vt:i4>5</vt:i4>
      </vt:variant>
      <vt:variant>
        <vt:lpwstr/>
      </vt:variant>
      <vt:variant>
        <vt:lpwstr>_Toc370308313</vt:lpwstr>
      </vt:variant>
      <vt:variant>
        <vt:i4>1703984</vt:i4>
      </vt:variant>
      <vt:variant>
        <vt:i4>296</vt:i4>
      </vt:variant>
      <vt:variant>
        <vt:i4>0</vt:i4>
      </vt:variant>
      <vt:variant>
        <vt:i4>5</vt:i4>
      </vt:variant>
      <vt:variant>
        <vt:lpwstr/>
      </vt:variant>
      <vt:variant>
        <vt:lpwstr>_Toc370308312</vt:lpwstr>
      </vt:variant>
      <vt:variant>
        <vt:i4>1703984</vt:i4>
      </vt:variant>
      <vt:variant>
        <vt:i4>290</vt:i4>
      </vt:variant>
      <vt:variant>
        <vt:i4>0</vt:i4>
      </vt:variant>
      <vt:variant>
        <vt:i4>5</vt:i4>
      </vt:variant>
      <vt:variant>
        <vt:lpwstr/>
      </vt:variant>
      <vt:variant>
        <vt:lpwstr>_Toc370308311</vt:lpwstr>
      </vt:variant>
      <vt:variant>
        <vt:i4>1703984</vt:i4>
      </vt:variant>
      <vt:variant>
        <vt:i4>284</vt:i4>
      </vt:variant>
      <vt:variant>
        <vt:i4>0</vt:i4>
      </vt:variant>
      <vt:variant>
        <vt:i4>5</vt:i4>
      </vt:variant>
      <vt:variant>
        <vt:lpwstr/>
      </vt:variant>
      <vt:variant>
        <vt:lpwstr>_Toc370308310</vt:lpwstr>
      </vt:variant>
      <vt:variant>
        <vt:i4>1769520</vt:i4>
      </vt:variant>
      <vt:variant>
        <vt:i4>278</vt:i4>
      </vt:variant>
      <vt:variant>
        <vt:i4>0</vt:i4>
      </vt:variant>
      <vt:variant>
        <vt:i4>5</vt:i4>
      </vt:variant>
      <vt:variant>
        <vt:lpwstr/>
      </vt:variant>
      <vt:variant>
        <vt:lpwstr>_Toc370308309</vt:lpwstr>
      </vt:variant>
      <vt:variant>
        <vt:i4>1769520</vt:i4>
      </vt:variant>
      <vt:variant>
        <vt:i4>272</vt:i4>
      </vt:variant>
      <vt:variant>
        <vt:i4>0</vt:i4>
      </vt:variant>
      <vt:variant>
        <vt:i4>5</vt:i4>
      </vt:variant>
      <vt:variant>
        <vt:lpwstr/>
      </vt:variant>
      <vt:variant>
        <vt:lpwstr>_Toc370308308</vt:lpwstr>
      </vt:variant>
      <vt:variant>
        <vt:i4>1769520</vt:i4>
      </vt:variant>
      <vt:variant>
        <vt:i4>266</vt:i4>
      </vt:variant>
      <vt:variant>
        <vt:i4>0</vt:i4>
      </vt:variant>
      <vt:variant>
        <vt:i4>5</vt:i4>
      </vt:variant>
      <vt:variant>
        <vt:lpwstr/>
      </vt:variant>
      <vt:variant>
        <vt:lpwstr>_Toc370308307</vt:lpwstr>
      </vt:variant>
      <vt:variant>
        <vt:i4>1769520</vt:i4>
      </vt:variant>
      <vt:variant>
        <vt:i4>260</vt:i4>
      </vt:variant>
      <vt:variant>
        <vt:i4>0</vt:i4>
      </vt:variant>
      <vt:variant>
        <vt:i4>5</vt:i4>
      </vt:variant>
      <vt:variant>
        <vt:lpwstr/>
      </vt:variant>
      <vt:variant>
        <vt:lpwstr>_Toc370308306</vt:lpwstr>
      </vt:variant>
      <vt:variant>
        <vt:i4>1769520</vt:i4>
      </vt:variant>
      <vt:variant>
        <vt:i4>254</vt:i4>
      </vt:variant>
      <vt:variant>
        <vt:i4>0</vt:i4>
      </vt:variant>
      <vt:variant>
        <vt:i4>5</vt:i4>
      </vt:variant>
      <vt:variant>
        <vt:lpwstr/>
      </vt:variant>
      <vt:variant>
        <vt:lpwstr>_Toc370308305</vt:lpwstr>
      </vt:variant>
      <vt:variant>
        <vt:i4>1769520</vt:i4>
      </vt:variant>
      <vt:variant>
        <vt:i4>248</vt:i4>
      </vt:variant>
      <vt:variant>
        <vt:i4>0</vt:i4>
      </vt:variant>
      <vt:variant>
        <vt:i4>5</vt:i4>
      </vt:variant>
      <vt:variant>
        <vt:lpwstr/>
      </vt:variant>
      <vt:variant>
        <vt:lpwstr>_Toc370308304</vt:lpwstr>
      </vt:variant>
      <vt:variant>
        <vt:i4>1769520</vt:i4>
      </vt:variant>
      <vt:variant>
        <vt:i4>242</vt:i4>
      </vt:variant>
      <vt:variant>
        <vt:i4>0</vt:i4>
      </vt:variant>
      <vt:variant>
        <vt:i4>5</vt:i4>
      </vt:variant>
      <vt:variant>
        <vt:lpwstr/>
      </vt:variant>
      <vt:variant>
        <vt:lpwstr>_Toc370308303</vt:lpwstr>
      </vt:variant>
      <vt:variant>
        <vt:i4>1769520</vt:i4>
      </vt:variant>
      <vt:variant>
        <vt:i4>236</vt:i4>
      </vt:variant>
      <vt:variant>
        <vt:i4>0</vt:i4>
      </vt:variant>
      <vt:variant>
        <vt:i4>5</vt:i4>
      </vt:variant>
      <vt:variant>
        <vt:lpwstr/>
      </vt:variant>
      <vt:variant>
        <vt:lpwstr>_Toc370308302</vt:lpwstr>
      </vt:variant>
      <vt:variant>
        <vt:i4>1769520</vt:i4>
      </vt:variant>
      <vt:variant>
        <vt:i4>230</vt:i4>
      </vt:variant>
      <vt:variant>
        <vt:i4>0</vt:i4>
      </vt:variant>
      <vt:variant>
        <vt:i4>5</vt:i4>
      </vt:variant>
      <vt:variant>
        <vt:lpwstr/>
      </vt:variant>
      <vt:variant>
        <vt:lpwstr>_Toc370308301</vt:lpwstr>
      </vt:variant>
      <vt:variant>
        <vt:i4>1769520</vt:i4>
      </vt:variant>
      <vt:variant>
        <vt:i4>224</vt:i4>
      </vt:variant>
      <vt:variant>
        <vt:i4>0</vt:i4>
      </vt:variant>
      <vt:variant>
        <vt:i4>5</vt:i4>
      </vt:variant>
      <vt:variant>
        <vt:lpwstr/>
      </vt:variant>
      <vt:variant>
        <vt:lpwstr>_Toc370308300</vt:lpwstr>
      </vt:variant>
      <vt:variant>
        <vt:i4>1179697</vt:i4>
      </vt:variant>
      <vt:variant>
        <vt:i4>218</vt:i4>
      </vt:variant>
      <vt:variant>
        <vt:i4>0</vt:i4>
      </vt:variant>
      <vt:variant>
        <vt:i4>5</vt:i4>
      </vt:variant>
      <vt:variant>
        <vt:lpwstr/>
      </vt:variant>
      <vt:variant>
        <vt:lpwstr>_Toc370308299</vt:lpwstr>
      </vt:variant>
      <vt:variant>
        <vt:i4>1179697</vt:i4>
      </vt:variant>
      <vt:variant>
        <vt:i4>212</vt:i4>
      </vt:variant>
      <vt:variant>
        <vt:i4>0</vt:i4>
      </vt:variant>
      <vt:variant>
        <vt:i4>5</vt:i4>
      </vt:variant>
      <vt:variant>
        <vt:lpwstr/>
      </vt:variant>
      <vt:variant>
        <vt:lpwstr>_Toc370308298</vt:lpwstr>
      </vt:variant>
      <vt:variant>
        <vt:i4>1179697</vt:i4>
      </vt:variant>
      <vt:variant>
        <vt:i4>206</vt:i4>
      </vt:variant>
      <vt:variant>
        <vt:i4>0</vt:i4>
      </vt:variant>
      <vt:variant>
        <vt:i4>5</vt:i4>
      </vt:variant>
      <vt:variant>
        <vt:lpwstr/>
      </vt:variant>
      <vt:variant>
        <vt:lpwstr>_Toc370308297</vt:lpwstr>
      </vt:variant>
      <vt:variant>
        <vt:i4>1179697</vt:i4>
      </vt:variant>
      <vt:variant>
        <vt:i4>200</vt:i4>
      </vt:variant>
      <vt:variant>
        <vt:i4>0</vt:i4>
      </vt:variant>
      <vt:variant>
        <vt:i4>5</vt:i4>
      </vt:variant>
      <vt:variant>
        <vt:lpwstr/>
      </vt:variant>
      <vt:variant>
        <vt:lpwstr>_Toc370308296</vt:lpwstr>
      </vt:variant>
      <vt:variant>
        <vt:i4>1179697</vt:i4>
      </vt:variant>
      <vt:variant>
        <vt:i4>194</vt:i4>
      </vt:variant>
      <vt:variant>
        <vt:i4>0</vt:i4>
      </vt:variant>
      <vt:variant>
        <vt:i4>5</vt:i4>
      </vt:variant>
      <vt:variant>
        <vt:lpwstr/>
      </vt:variant>
      <vt:variant>
        <vt:lpwstr>_Toc370308295</vt:lpwstr>
      </vt:variant>
      <vt:variant>
        <vt:i4>1179697</vt:i4>
      </vt:variant>
      <vt:variant>
        <vt:i4>188</vt:i4>
      </vt:variant>
      <vt:variant>
        <vt:i4>0</vt:i4>
      </vt:variant>
      <vt:variant>
        <vt:i4>5</vt:i4>
      </vt:variant>
      <vt:variant>
        <vt:lpwstr/>
      </vt:variant>
      <vt:variant>
        <vt:lpwstr>_Toc370308294</vt:lpwstr>
      </vt:variant>
      <vt:variant>
        <vt:i4>1179697</vt:i4>
      </vt:variant>
      <vt:variant>
        <vt:i4>182</vt:i4>
      </vt:variant>
      <vt:variant>
        <vt:i4>0</vt:i4>
      </vt:variant>
      <vt:variant>
        <vt:i4>5</vt:i4>
      </vt:variant>
      <vt:variant>
        <vt:lpwstr/>
      </vt:variant>
      <vt:variant>
        <vt:lpwstr>_Toc370308293</vt:lpwstr>
      </vt:variant>
      <vt:variant>
        <vt:i4>1179697</vt:i4>
      </vt:variant>
      <vt:variant>
        <vt:i4>176</vt:i4>
      </vt:variant>
      <vt:variant>
        <vt:i4>0</vt:i4>
      </vt:variant>
      <vt:variant>
        <vt:i4>5</vt:i4>
      </vt:variant>
      <vt:variant>
        <vt:lpwstr/>
      </vt:variant>
      <vt:variant>
        <vt:lpwstr>_Toc370308292</vt:lpwstr>
      </vt:variant>
      <vt:variant>
        <vt:i4>1179697</vt:i4>
      </vt:variant>
      <vt:variant>
        <vt:i4>170</vt:i4>
      </vt:variant>
      <vt:variant>
        <vt:i4>0</vt:i4>
      </vt:variant>
      <vt:variant>
        <vt:i4>5</vt:i4>
      </vt:variant>
      <vt:variant>
        <vt:lpwstr/>
      </vt:variant>
      <vt:variant>
        <vt:lpwstr>_Toc370308291</vt:lpwstr>
      </vt:variant>
      <vt:variant>
        <vt:i4>1179697</vt:i4>
      </vt:variant>
      <vt:variant>
        <vt:i4>164</vt:i4>
      </vt:variant>
      <vt:variant>
        <vt:i4>0</vt:i4>
      </vt:variant>
      <vt:variant>
        <vt:i4>5</vt:i4>
      </vt:variant>
      <vt:variant>
        <vt:lpwstr/>
      </vt:variant>
      <vt:variant>
        <vt:lpwstr>_Toc370308290</vt:lpwstr>
      </vt:variant>
      <vt:variant>
        <vt:i4>1245233</vt:i4>
      </vt:variant>
      <vt:variant>
        <vt:i4>158</vt:i4>
      </vt:variant>
      <vt:variant>
        <vt:i4>0</vt:i4>
      </vt:variant>
      <vt:variant>
        <vt:i4>5</vt:i4>
      </vt:variant>
      <vt:variant>
        <vt:lpwstr/>
      </vt:variant>
      <vt:variant>
        <vt:lpwstr>_Toc370308289</vt:lpwstr>
      </vt:variant>
      <vt:variant>
        <vt:i4>1245233</vt:i4>
      </vt:variant>
      <vt:variant>
        <vt:i4>152</vt:i4>
      </vt:variant>
      <vt:variant>
        <vt:i4>0</vt:i4>
      </vt:variant>
      <vt:variant>
        <vt:i4>5</vt:i4>
      </vt:variant>
      <vt:variant>
        <vt:lpwstr/>
      </vt:variant>
      <vt:variant>
        <vt:lpwstr>_Toc370308288</vt:lpwstr>
      </vt:variant>
      <vt:variant>
        <vt:i4>1245233</vt:i4>
      </vt:variant>
      <vt:variant>
        <vt:i4>146</vt:i4>
      </vt:variant>
      <vt:variant>
        <vt:i4>0</vt:i4>
      </vt:variant>
      <vt:variant>
        <vt:i4>5</vt:i4>
      </vt:variant>
      <vt:variant>
        <vt:lpwstr/>
      </vt:variant>
      <vt:variant>
        <vt:lpwstr>_Toc370308287</vt:lpwstr>
      </vt:variant>
      <vt:variant>
        <vt:i4>1245233</vt:i4>
      </vt:variant>
      <vt:variant>
        <vt:i4>140</vt:i4>
      </vt:variant>
      <vt:variant>
        <vt:i4>0</vt:i4>
      </vt:variant>
      <vt:variant>
        <vt:i4>5</vt:i4>
      </vt:variant>
      <vt:variant>
        <vt:lpwstr/>
      </vt:variant>
      <vt:variant>
        <vt:lpwstr>_Toc370308286</vt:lpwstr>
      </vt:variant>
      <vt:variant>
        <vt:i4>1245233</vt:i4>
      </vt:variant>
      <vt:variant>
        <vt:i4>134</vt:i4>
      </vt:variant>
      <vt:variant>
        <vt:i4>0</vt:i4>
      </vt:variant>
      <vt:variant>
        <vt:i4>5</vt:i4>
      </vt:variant>
      <vt:variant>
        <vt:lpwstr/>
      </vt:variant>
      <vt:variant>
        <vt:lpwstr>_Toc370308285</vt:lpwstr>
      </vt:variant>
      <vt:variant>
        <vt:i4>1245233</vt:i4>
      </vt:variant>
      <vt:variant>
        <vt:i4>128</vt:i4>
      </vt:variant>
      <vt:variant>
        <vt:i4>0</vt:i4>
      </vt:variant>
      <vt:variant>
        <vt:i4>5</vt:i4>
      </vt:variant>
      <vt:variant>
        <vt:lpwstr/>
      </vt:variant>
      <vt:variant>
        <vt:lpwstr>_Toc370308284</vt:lpwstr>
      </vt:variant>
      <vt:variant>
        <vt:i4>1245233</vt:i4>
      </vt:variant>
      <vt:variant>
        <vt:i4>122</vt:i4>
      </vt:variant>
      <vt:variant>
        <vt:i4>0</vt:i4>
      </vt:variant>
      <vt:variant>
        <vt:i4>5</vt:i4>
      </vt:variant>
      <vt:variant>
        <vt:lpwstr/>
      </vt:variant>
      <vt:variant>
        <vt:lpwstr>_Toc370308283</vt:lpwstr>
      </vt:variant>
      <vt:variant>
        <vt:i4>1245233</vt:i4>
      </vt:variant>
      <vt:variant>
        <vt:i4>116</vt:i4>
      </vt:variant>
      <vt:variant>
        <vt:i4>0</vt:i4>
      </vt:variant>
      <vt:variant>
        <vt:i4>5</vt:i4>
      </vt:variant>
      <vt:variant>
        <vt:lpwstr/>
      </vt:variant>
      <vt:variant>
        <vt:lpwstr>_Toc370308282</vt:lpwstr>
      </vt:variant>
      <vt:variant>
        <vt:i4>1245233</vt:i4>
      </vt:variant>
      <vt:variant>
        <vt:i4>110</vt:i4>
      </vt:variant>
      <vt:variant>
        <vt:i4>0</vt:i4>
      </vt:variant>
      <vt:variant>
        <vt:i4>5</vt:i4>
      </vt:variant>
      <vt:variant>
        <vt:lpwstr/>
      </vt:variant>
      <vt:variant>
        <vt:lpwstr>_Toc370308281</vt:lpwstr>
      </vt:variant>
      <vt:variant>
        <vt:i4>1245233</vt:i4>
      </vt:variant>
      <vt:variant>
        <vt:i4>104</vt:i4>
      </vt:variant>
      <vt:variant>
        <vt:i4>0</vt:i4>
      </vt:variant>
      <vt:variant>
        <vt:i4>5</vt:i4>
      </vt:variant>
      <vt:variant>
        <vt:lpwstr/>
      </vt:variant>
      <vt:variant>
        <vt:lpwstr>_Toc370308280</vt:lpwstr>
      </vt:variant>
      <vt:variant>
        <vt:i4>1835057</vt:i4>
      </vt:variant>
      <vt:variant>
        <vt:i4>98</vt:i4>
      </vt:variant>
      <vt:variant>
        <vt:i4>0</vt:i4>
      </vt:variant>
      <vt:variant>
        <vt:i4>5</vt:i4>
      </vt:variant>
      <vt:variant>
        <vt:lpwstr/>
      </vt:variant>
      <vt:variant>
        <vt:lpwstr>_Toc370308279</vt:lpwstr>
      </vt:variant>
      <vt:variant>
        <vt:i4>1835057</vt:i4>
      </vt:variant>
      <vt:variant>
        <vt:i4>92</vt:i4>
      </vt:variant>
      <vt:variant>
        <vt:i4>0</vt:i4>
      </vt:variant>
      <vt:variant>
        <vt:i4>5</vt:i4>
      </vt:variant>
      <vt:variant>
        <vt:lpwstr/>
      </vt:variant>
      <vt:variant>
        <vt:lpwstr>_Toc370308278</vt:lpwstr>
      </vt:variant>
      <vt:variant>
        <vt:i4>1835057</vt:i4>
      </vt:variant>
      <vt:variant>
        <vt:i4>86</vt:i4>
      </vt:variant>
      <vt:variant>
        <vt:i4>0</vt:i4>
      </vt:variant>
      <vt:variant>
        <vt:i4>5</vt:i4>
      </vt:variant>
      <vt:variant>
        <vt:lpwstr/>
      </vt:variant>
      <vt:variant>
        <vt:lpwstr>_Toc370308277</vt:lpwstr>
      </vt:variant>
      <vt:variant>
        <vt:i4>1835057</vt:i4>
      </vt:variant>
      <vt:variant>
        <vt:i4>80</vt:i4>
      </vt:variant>
      <vt:variant>
        <vt:i4>0</vt:i4>
      </vt:variant>
      <vt:variant>
        <vt:i4>5</vt:i4>
      </vt:variant>
      <vt:variant>
        <vt:lpwstr/>
      </vt:variant>
      <vt:variant>
        <vt:lpwstr>_Toc370308276</vt:lpwstr>
      </vt:variant>
      <vt:variant>
        <vt:i4>1835057</vt:i4>
      </vt:variant>
      <vt:variant>
        <vt:i4>74</vt:i4>
      </vt:variant>
      <vt:variant>
        <vt:i4>0</vt:i4>
      </vt:variant>
      <vt:variant>
        <vt:i4>5</vt:i4>
      </vt:variant>
      <vt:variant>
        <vt:lpwstr/>
      </vt:variant>
      <vt:variant>
        <vt:lpwstr>_Toc370308275</vt:lpwstr>
      </vt:variant>
      <vt:variant>
        <vt:i4>1835057</vt:i4>
      </vt:variant>
      <vt:variant>
        <vt:i4>68</vt:i4>
      </vt:variant>
      <vt:variant>
        <vt:i4>0</vt:i4>
      </vt:variant>
      <vt:variant>
        <vt:i4>5</vt:i4>
      </vt:variant>
      <vt:variant>
        <vt:lpwstr/>
      </vt:variant>
      <vt:variant>
        <vt:lpwstr>_Toc370308274</vt:lpwstr>
      </vt:variant>
      <vt:variant>
        <vt:i4>1835057</vt:i4>
      </vt:variant>
      <vt:variant>
        <vt:i4>62</vt:i4>
      </vt:variant>
      <vt:variant>
        <vt:i4>0</vt:i4>
      </vt:variant>
      <vt:variant>
        <vt:i4>5</vt:i4>
      </vt:variant>
      <vt:variant>
        <vt:lpwstr/>
      </vt:variant>
      <vt:variant>
        <vt:lpwstr>_Toc370308273</vt:lpwstr>
      </vt:variant>
      <vt:variant>
        <vt:i4>1835057</vt:i4>
      </vt:variant>
      <vt:variant>
        <vt:i4>56</vt:i4>
      </vt:variant>
      <vt:variant>
        <vt:i4>0</vt:i4>
      </vt:variant>
      <vt:variant>
        <vt:i4>5</vt:i4>
      </vt:variant>
      <vt:variant>
        <vt:lpwstr/>
      </vt:variant>
      <vt:variant>
        <vt:lpwstr>_Toc370308272</vt:lpwstr>
      </vt:variant>
      <vt:variant>
        <vt:i4>1835057</vt:i4>
      </vt:variant>
      <vt:variant>
        <vt:i4>50</vt:i4>
      </vt:variant>
      <vt:variant>
        <vt:i4>0</vt:i4>
      </vt:variant>
      <vt:variant>
        <vt:i4>5</vt:i4>
      </vt:variant>
      <vt:variant>
        <vt:lpwstr/>
      </vt:variant>
      <vt:variant>
        <vt:lpwstr>_Toc370308271</vt:lpwstr>
      </vt:variant>
      <vt:variant>
        <vt:i4>1835057</vt:i4>
      </vt:variant>
      <vt:variant>
        <vt:i4>44</vt:i4>
      </vt:variant>
      <vt:variant>
        <vt:i4>0</vt:i4>
      </vt:variant>
      <vt:variant>
        <vt:i4>5</vt:i4>
      </vt:variant>
      <vt:variant>
        <vt:lpwstr/>
      </vt:variant>
      <vt:variant>
        <vt:lpwstr>_Toc370308270</vt:lpwstr>
      </vt:variant>
      <vt:variant>
        <vt:i4>1900593</vt:i4>
      </vt:variant>
      <vt:variant>
        <vt:i4>38</vt:i4>
      </vt:variant>
      <vt:variant>
        <vt:i4>0</vt:i4>
      </vt:variant>
      <vt:variant>
        <vt:i4>5</vt:i4>
      </vt:variant>
      <vt:variant>
        <vt:lpwstr/>
      </vt:variant>
      <vt:variant>
        <vt:lpwstr>_Toc370308269</vt:lpwstr>
      </vt:variant>
      <vt:variant>
        <vt:i4>1900593</vt:i4>
      </vt:variant>
      <vt:variant>
        <vt:i4>32</vt:i4>
      </vt:variant>
      <vt:variant>
        <vt:i4>0</vt:i4>
      </vt:variant>
      <vt:variant>
        <vt:i4>5</vt:i4>
      </vt:variant>
      <vt:variant>
        <vt:lpwstr/>
      </vt:variant>
      <vt:variant>
        <vt:lpwstr>_Toc370308268</vt:lpwstr>
      </vt:variant>
      <vt:variant>
        <vt:i4>1900593</vt:i4>
      </vt:variant>
      <vt:variant>
        <vt:i4>26</vt:i4>
      </vt:variant>
      <vt:variant>
        <vt:i4>0</vt:i4>
      </vt:variant>
      <vt:variant>
        <vt:i4>5</vt:i4>
      </vt:variant>
      <vt:variant>
        <vt:lpwstr/>
      </vt:variant>
      <vt:variant>
        <vt:lpwstr>_Toc370308267</vt:lpwstr>
      </vt:variant>
      <vt:variant>
        <vt:i4>1900593</vt:i4>
      </vt:variant>
      <vt:variant>
        <vt:i4>20</vt:i4>
      </vt:variant>
      <vt:variant>
        <vt:i4>0</vt:i4>
      </vt:variant>
      <vt:variant>
        <vt:i4>5</vt:i4>
      </vt:variant>
      <vt:variant>
        <vt:lpwstr/>
      </vt:variant>
      <vt:variant>
        <vt:lpwstr>_Toc370308266</vt:lpwstr>
      </vt:variant>
      <vt:variant>
        <vt:i4>1900593</vt:i4>
      </vt:variant>
      <vt:variant>
        <vt:i4>14</vt:i4>
      </vt:variant>
      <vt:variant>
        <vt:i4>0</vt:i4>
      </vt:variant>
      <vt:variant>
        <vt:i4>5</vt:i4>
      </vt:variant>
      <vt:variant>
        <vt:lpwstr/>
      </vt:variant>
      <vt:variant>
        <vt:lpwstr>_Toc370308265</vt:lpwstr>
      </vt:variant>
      <vt:variant>
        <vt:i4>1900593</vt:i4>
      </vt:variant>
      <vt:variant>
        <vt:i4>8</vt:i4>
      </vt:variant>
      <vt:variant>
        <vt:i4>0</vt:i4>
      </vt:variant>
      <vt:variant>
        <vt:i4>5</vt:i4>
      </vt:variant>
      <vt:variant>
        <vt:lpwstr/>
      </vt:variant>
      <vt:variant>
        <vt:lpwstr>_Toc370308264</vt:lpwstr>
      </vt:variant>
      <vt:variant>
        <vt:i4>1900593</vt:i4>
      </vt:variant>
      <vt:variant>
        <vt:i4>2</vt:i4>
      </vt:variant>
      <vt:variant>
        <vt:i4>0</vt:i4>
      </vt:variant>
      <vt:variant>
        <vt:i4>5</vt:i4>
      </vt:variant>
      <vt:variant>
        <vt:lpwstr/>
      </vt:variant>
      <vt:variant>
        <vt:lpwstr>_Toc370308263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Streetscape Specifications</dc:title>
  <dc:creator>York Region</dc:creator>
  <cp:lastModifiedBy>Rancourt, Beata</cp:lastModifiedBy>
  <cp:revision>81</cp:revision>
  <cp:lastPrinted>2018-04-09T17:40:00Z</cp:lastPrinted>
  <dcterms:created xsi:type="dcterms:W3CDTF">2020-04-30T17:28:00Z</dcterms:created>
  <dcterms:modified xsi:type="dcterms:W3CDTF">2023-02-13T18:49:00Z</dcterms:modified>
</cp:coreProperties>
</file>