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E7F89A" w14:textId="68BD7052" w:rsidR="004A52D7" w:rsidRPr="004A52D7" w:rsidRDefault="004A52D7" w:rsidP="004A52D7">
      <w:pPr>
        <w:pStyle w:val="Heading1"/>
        <w:jc w:val="center"/>
      </w:pPr>
      <w:r w:rsidRPr="00DF6AC2">
        <w:t>York Region Community Investment Fund</w:t>
      </w:r>
      <w:r>
        <w:rPr>
          <w:szCs w:val="44"/>
        </w:rPr>
        <w:br/>
      </w:r>
      <w:r w:rsidR="00F25B2C" w:rsidRPr="00DF6AC2">
        <w:rPr>
          <w:szCs w:val="44"/>
        </w:rPr>
        <w:t xml:space="preserve">2023 Call for Proposals </w:t>
      </w:r>
      <w:r w:rsidR="00FD46C3">
        <w:rPr>
          <w:szCs w:val="44"/>
        </w:rPr>
        <w:t>– Housing Stability</w:t>
      </w:r>
    </w:p>
    <w:p w14:paraId="1F075576" w14:textId="408F2E17" w:rsidR="00F25B2C" w:rsidRDefault="00F25B2C" w:rsidP="00FF2CC6">
      <w:pPr>
        <w:pStyle w:val="Heading1"/>
        <w:jc w:val="center"/>
        <w:rPr>
          <w:szCs w:val="44"/>
        </w:rPr>
      </w:pPr>
      <w:r w:rsidRPr="00DF6AC2">
        <w:rPr>
          <w:szCs w:val="44"/>
        </w:rPr>
        <w:t xml:space="preserve">Collaborative </w:t>
      </w:r>
      <w:r w:rsidR="00F13546" w:rsidRPr="00DF6AC2">
        <w:rPr>
          <w:szCs w:val="44"/>
        </w:rPr>
        <w:t>Application</w:t>
      </w:r>
      <w:r w:rsidRPr="00DF6AC2">
        <w:rPr>
          <w:szCs w:val="44"/>
        </w:rPr>
        <w:t xml:space="preserve"> </w:t>
      </w:r>
      <w:r w:rsidR="00CA55BB" w:rsidRPr="00DF6AC2">
        <w:rPr>
          <w:szCs w:val="44"/>
        </w:rPr>
        <w:t>Form</w:t>
      </w:r>
    </w:p>
    <w:p w14:paraId="2DE56887" w14:textId="720D67BA" w:rsidR="007655B5" w:rsidRPr="007655B5" w:rsidRDefault="004A52D7" w:rsidP="007655B5">
      <w:pPr>
        <w:rPr>
          <w:b/>
          <w:bCs/>
          <w:lang w:val="en-US"/>
        </w:rPr>
      </w:pPr>
      <w:r>
        <w:rPr>
          <w:b/>
          <w:bCs/>
          <w:lang w:val="en-US"/>
        </w:rPr>
        <w:br/>
      </w:r>
      <w:r w:rsidR="00715AEE">
        <w:rPr>
          <w:b/>
          <w:bCs/>
          <w:lang w:val="en-US"/>
        </w:rPr>
        <w:t>Applicants</w:t>
      </w:r>
      <w:r w:rsidR="007655B5" w:rsidRPr="007655B5">
        <w:rPr>
          <w:b/>
          <w:bCs/>
          <w:lang w:val="en-US"/>
        </w:rPr>
        <w:t xml:space="preserve"> submitting a collaborative application or have a flow through partnership are required to complete this form</w:t>
      </w:r>
      <w:r w:rsidR="007655B5">
        <w:rPr>
          <w:b/>
          <w:bCs/>
          <w:lang w:val="en-US"/>
        </w:rPr>
        <w:t xml:space="preserve"> as part of the application</w:t>
      </w:r>
      <w:r w:rsidR="007655B5" w:rsidRPr="007655B5">
        <w:rPr>
          <w:b/>
          <w:bCs/>
          <w:lang w:val="en-US"/>
        </w:rPr>
        <w:t xml:space="preserve">. </w:t>
      </w:r>
    </w:p>
    <w:p w14:paraId="48C4F5AC" w14:textId="3940B00E" w:rsidR="00FF2CC6" w:rsidRPr="00FF2CC6" w:rsidRDefault="00FF2CC6" w:rsidP="00FF2CC6">
      <w:pPr>
        <w:pStyle w:val="Heading3"/>
      </w:pPr>
      <w:r>
        <w:t>Background</w:t>
      </w:r>
    </w:p>
    <w:p w14:paraId="3BE63883" w14:textId="6FD80113" w:rsidR="00F25B2C" w:rsidRDefault="00F25B2C" w:rsidP="00F25B2C">
      <w:r>
        <w:t xml:space="preserve">York Region recognizes and supports </w:t>
      </w:r>
      <w:r w:rsidR="00715AEE">
        <w:t>C</w:t>
      </w:r>
      <w:r>
        <w:t xml:space="preserve">ollaborative </w:t>
      </w:r>
      <w:r w:rsidR="00715AEE">
        <w:t>Applications</w:t>
      </w:r>
      <w:r>
        <w:t xml:space="preserve"> that meet the Community Investment Fund</w:t>
      </w:r>
      <w:r w:rsidR="00715AEE">
        <w:t xml:space="preserve"> Guidelines and Criteria, and through</w:t>
      </w:r>
      <w:r>
        <w:t xml:space="preserve"> common purpose and shared responsibilities</w:t>
      </w:r>
      <w:r w:rsidR="00715AEE">
        <w:t>,</w:t>
      </w:r>
      <w:r>
        <w:t xml:space="preserve"> will produce good community outcomes. </w:t>
      </w:r>
    </w:p>
    <w:p w14:paraId="7BC6077C" w14:textId="77777777" w:rsidR="00715AEE" w:rsidRDefault="00715AEE" w:rsidP="00F25B2C">
      <w:pPr>
        <w:rPr>
          <w:rFonts w:cs="Arial"/>
          <w:color w:val="000000"/>
          <w:lang w:val="en-US"/>
        </w:rPr>
      </w:pPr>
      <w:r>
        <w:rPr>
          <w:rFonts w:cs="Arial"/>
          <w:color w:val="000000"/>
          <w:lang w:val="en-US"/>
        </w:rPr>
        <w:t>A Collaborative Application is an application of t</w:t>
      </w:r>
      <w:r w:rsidRPr="007224E0">
        <w:rPr>
          <w:rFonts w:cs="Arial"/>
          <w:color w:val="000000"/>
          <w:lang w:val="en-US"/>
        </w:rPr>
        <w:t xml:space="preserve">wo or more organizations with a well-defined relationship applying for funding of a project in which the organizations will work together to achieve a common goal. </w:t>
      </w:r>
    </w:p>
    <w:p w14:paraId="015A8B13" w14:textId="77777777" w:rsidR="00F25B2C" w:rsidRDefault="00F25B2C" w:rsidP="00F25B2C">
      <w:r>
        <w:t xml:space="preserve">A collaborative may include both eligible and ineligible organizations who are in good standing and do not engage in discriminatory or political/advocacy activities. </w:t>
      </w:r>
    </w:p>
    <w:p w14:paraId="5CF48022" w14:textId="5044B09E" w:rsidR="00F25B2C" w:rsidRDefault="00A97121" w:rsidP="00F25B2C">
      <w:r>
        <w:t>T</w:t>
      </w:r>
      <w:r w:rsidR="00F25B2C">
        <w:t>o submit a Community Investment Fund application, the Collaborative Lead (</w:t>
      </w:r>
      <w:r w:rsidR="00691AD9">
        <w:t>t</w:t>
      </w:r>
      <w:r w:rsidR="00F25B2C">
        <w:t xml:space="preserve">he </w:t>
      </w:r>
      <w:r w:rsidR="00715AEE">
        <w:t>A</w:t>
      </w:r>
      <w:r w:rsidR="00F25B2C">
        <w:t xml:space="preserve">pplicant) must meet Community Investment Fund eligibility requirements. </w:t>
      </w:r>
    </w:p>
    <w:p w14:paraId="20E03457" w14:textId="7BCA7DD7" w:rsidR="00F25B2C" w:rsidRDefault="00F25B2C" w:rsidP="00F25B2C">
      <w:r>
        <w:t xml:space="preserve">York Region requires that </w:t>
      </w:r>
      <w:r w:rsidR="00715AEE">
        <w:t>C</w:t>
      </w:r>
      <w:r>
        <w:t xml:space="preserve">ollaborative </w:t>
      </w:r>
      <w:r w:rsidR="00715AEE">
        <w:t>A</w:t>
      </w:r>
      <w:r>
        <w:t xml:space="preserve">pplications must have in place, at the time a request for funding is submitted, a formal signed collaborative agreement that outlines project expectations, roles and responsibilities of </w:t>
      </w:r>
      <w:r w:rsidR="00715AEE">
        <w:t>c</w:t>
      </w:r>
      <w:r>
        <w:t xml:space="preserve">ollaborative members and details shared decision-making, conflict resolution and accountability. </w:t>
      </w:r>
    </w:p>
    <w:p w14:paraId="0A86A9ED" w14:textId="345DBD7C" w:rsidR="00DA6FA4" w:rsidRDefault="00DF6AC2" w:rsidP="00DA6FA4">
      <w:pPr>
        <w:pStyle w:val="Heading3"/>
      </w:pPr>
      <w:r>
        <w:t>Scope</w:t>
      </w:r>
    </w:p>
    <w:tbl>
      <w:tblPr>
        <w:tblStyle w:val="TableGrid"/>
        <w:tblW w:w="0" w:type="auto"/>
        <w:tblLook w:val="04A0" w:firstRow="1" w:lastRow="0" w:firstColumn="1" w:lastColumn="0" w:noHBand="0" w:noVBand="1"/>
      </w:tblPr>
      <w:tblGrid>
        <w:gridCol w:w="5035"/>
        <w:gridCol w:w="5035"/>
      </w:tblGrid>
      <w:tr w:rsidR="00DA6FA4" w14:paraId="5860829C" w14:textId="77777777" w:rsidTr="00DA6FA4">
        <w:tc>
          <w:tcPr>
            <w:tcW w:w="5035" w:type="dxa"/>
          </w:tcPr>
          <w:p w14:paraId="1B0DFD08" w14:textId="7B3B6C3A" w:rsidR="00DA6FA4" w:rsidRPr="00DA6FA4" w:rsidRDefault="00DA6FA4" w:rsidP="00DA6FA4">
            <w:r w:rsidRPr="00DA6FA4">
              <w:rPr>
                <w:b/>
                <w:bCs/>
              </w:rPr>
              <w:t>Project Term</w:t>
            </w:r>
            <w:r>
              <w:rPr>
                <w:b/>
                <w:bCs/>
              </w:rPr>
              <w:br/>
            </w:r>
            <w:r>
              <w:rPr>
                <w:b/>
                <w:bCs/>
              </w:rPr>
              <w:br/>
            </w:r>
            <w:r>
              <w:t xml:space="preserve">Provide the start and end date of the collaborative project. </w:t>
            </w:r>
          </w:p>
        </w:tc>
        <w:tc>
          <w:tcPr>
            <w:tcW w:w="5035" w:type="dxa"/>
          </w:tcPr>
          <w:p w14:paraId="7259B966" w14:textId="31B3E0FC" w:rsidR="00DA6FA4" w:rsidRDefault="00DA6FA4" w:rsidP="00DA6FA4">
            <w:r w:rsidRPr="00DD529D">
              <w:rPr>
                <w:b/>
                <w:bCs/>
              </w:rPr>
              <w:t>Start date</w:t>
            </w:r>
            <w:r>
              <w:t xml:space="preserve">: </w:t>
            </w:r>
            <w:r>
              <w:br/>
            </w:r>
          </w:p>
          <w:p w14:paraId="02B0EC29" w14:textId="48D3AA5C" w:rsidR="00DA6FA4" w:rsidRDefault="00DA6FA4" w:rsidP="00DA6FA4">
            <w:r w:rsidRPr="00DD529D">
              <w:rPr>
                <w:b/>
                <w:bCs/>
              </w:rPr>
              <w:t>End date</w:t>
            </w:r>
            <w:r>
              <w:t xml:space="preserve">: </w:t>
            </w:r>
          </w:p>
        </w:tc>
      </w:tr>
      <w:tr w:rsidR="00DA6FA4" w14:paraId="381391B3" w14:textId="77777777" w:rsidTr="00DA6FA4">
        <w:tc>
          <w:tcPr>
            <w:tcW w:w="5035" w:type="dxa"/>
          </w:tcPr>
          <w:p w14:paraId="7744962B" w14:textId="77777777" w:rsidR="00DA6FA4" w:rsidRDefault="00DA6FA4" w:rsidP="00DA6FA4">
            <w:pPr>
              <w:rPr>
                <w:b/>
                <w:bCs/>
              </w:rPr>
            </w:pPr>
            <w:r>
              <w:rPr>
                <w:b/>
                <w:bCs/>
              </w:rPr>
              <w:t xml:space="preserve">Purpose </w:t>
            </w:r>
          </w:p>
          <w:p w14:paraId="02FF6168" w14:textId="77777777" w:rsidR="00DA6FA4" w:rsidRDefault="00DA6FA4" w:rsidP="00DA6FA4">
            <w:pPr>
              <w:rPr>
                <w:b/>
                <w:bCs/>
              </w:rPr>
            </w:pPr>
          </w:p>
          <w:p w14:paraId="37279F87" w14:textId="77777777" w:rsidR="00DA6FA4" w:rsidRDefault="00DD529D" w:rsidP="00DA6FA4">
            <w:r>
              <w:t xml:space="preserve">Provide a brief explanation of why the collaborative was formed, who will benefit and how collectively the collaborative will achieve the Community Investment Fund project’s outcomes. </w:t>
            </w:r>
          </w:p>
          <w:p w14:paraId="097F90D7" w14:textId="14525F88" w:rsidR="00DD529D" w:rsidRPr="00DA6FA4" w:rsidRDefault="00DD529D" w:rsidP="00DA6FA4"/>
        </w:tc>
        <w:tc>
          <w:tcPr>
            <w:tcW w:w="5035" w:type="dxa"/>
          </w:tcPr>
          <w:p w14:paraId="7DE43D60" w14:textId="77777777" w:rsidR="00DA6FA4" w:rsidRDefault="00DA6FA4" w:rsidP="00DA6FA4"/>
        </w:tc>
      </w:tr>
    </w:tbl>
    <w:p w14:paraId="69F9D923" w14:textId="1172209A" w:rsidR="00DD529D" w:rsidRDefault="00DD529D" w:rsidP="00DA6FA4"/>
    <w:p w14:paraId="6D964D24" w14:textId="0BAF2B3C" w:rsidR="00775C4E" w:rsidRDefault="00DA6FA4" w:rsidP="00775C4E">
      <w:pPr>
        <w:pStyle w:val="Heading3"/>
      </w:pPr>
      <w:r>
        <w:lastRenderedPageBreak/>
        <w:t xml:space="preserve">Collaborative </w:t>
      </w:r>
      <w:r w:rsidR="00DF6AC2">
        <w:t>Lead</w:t>
      </w:r>
    </w:p>
    <w:p w14:paraId="726DC748" w14:textId="7EF41C9B" w:rsidR="00775C4E" w:rsidRDefault="00775C4E" w:rsidP="00775C4E">
      <w:r>
        <w:t xml:space="preserve">The </w:t>
      </w:r>
      <w:r w:rsidRPr="00775C4E">
        <w:rPr>
          <w:b/>
          <w:bCs/>
        </w:rPr>
        <w:t>Collaborative Lead</w:t>
      </w:r>
      <w:r>
        <w:t xml:space="preserve"> is considered the applicant and grantee once an application is approved. The Collaborative Lead signs the Agreement, accepts the funding, and assumes all legal and fiscal responsibility and accountability with respect to the funded project, contract, and all required reporting. </w:t>
      </w:r>
      <w:r w:rsidR="00DD529D">
        <w:br/>
      </w:r>
      <w:r w:rsidR="00DF6AC2">
        <w:br/>
      </w:r>
      <w:r w:rsidR="00DD529D">
        <w:t xml:space="preserve">The Collaborative Lead is fiscally accountable for the Community Investment funds however, all members of the collaborative must be provided with regular financial updates to ensure the project funds are properly distributed, </w:t>
      </w:r>
      <w:proofErr w:type="gramStart"/>
      <w:r w:rsidR="00DD529D">
        <w:t>managed</w:t>
      </w:r>
      <w:proofErr w:type="gramEnd"/>
      <w:r w:rsidR="00DD529D">
        <w:t xml:space="preserve"> and recorded.</w:t>
      </w:r>
    </w:p>
    <w:p w14:paraId="2494D3C6" w14:textId="174B98F5" w:rsidR="00775C4E" w:rsidRPr="00DD529D" w:rsidRDefault="00775C4E" w:rsidP="00775C4E">
      <w:pPr>
        <w:rPr>
          <w:b/>
          <w:bCs/>
          <w:u w:val="single"/>
        </w:rPr>
      </w:pPr>
      <w:r w:rsidRPr="00DD529D">
        <w:rPr>
          <w:b/>
          <w:bCs/>
          <w:u w:val="single"/>
        </w:rPr>
        <w:t xml:space="preserve">For the proposed project, identify the Collaborative Lead: </w:t>
      </w:r>
    </w:p>
    <w:p w14:paraId="5FDE8ACA" w14:textId="667635B7" w:rsidR="00775C4E" w:rsidRDefault="00E12C5A" w:rsidP="00775C4E">
      <w:r>
        <w:t>Agency</w:t>
      </w:r>
      <w:r w:rsidR="00775C4E">
        <w:t xml:space="preserve"> name: </w:t>
      </w:r>
    </w:p>
    <w:p w14:paraId="449A71A4" w14:textId="7C895E1D" w:rsidR="00775C4E" w:rsidRDefault="00E12C5A" w:rsidP="00775C4E">
      <w:r>
        <w:t>Agency</w:t>
      </w:r>
      <w:r w:rsidR="00D9533B">
        <w:t xml:space="preserve"> address</w:t>
      </w:r>
      <w:r w:rsidR="00775C4E">
        <w:t xml:space="preserve">: </w:t>
      </w:r>
    </w:p>
    <w:p w14:paraId="035DA18B" w14:textId="2EB769F4" w:rsidR="00D9533B" w:rsidRDefault="00775C4E" w:rsidP="00775C4E">
      <w:r>
        <w:t>Primary contact email address:</w:t>
      </w:r>
    </w:p>
    <w:p w14:paraId="37C051D6" w14:textId="5C1AABE1" w:rsidR="00DF6AC2" w:rsidRPr="00DF6AC2" w:rsidRDefault="00DF6AC2" w:rsidP="00DF6AC2">
      <w:pPr>
        <w:pStyle w:val="Heading3"/>
      </w:pPr>
      <w:r>
        <w:t xml:space="preserve">Collaborative Partners, Roles, and Responsibilities </w:t>
      </w:r>
    </w:p>
    <w:tbl>
      <w:tblPr>
        <w:tblStyle w:val="TableGrid"/>
        <w:tblW w:w="10152" w:type="dxa"/>
        <w:tblLook w:val="04A0" w:firstRow="1" w:lastRow="0" w:firstColumn="1" w:lastColumn="0" w:noHBand="0" w:noVBand="1"/>
      </w:tblPr>
      <w:tblGrid>
        <w:gridCol w:w="5076"/>
        <w:gridCol w:w="5076"/>
      </w:tblGrid>
      <w:tr w:rsidR="00DA6FA4" w14:paraId="088E3EDF" w14:textId="77777777" w:rsidTr="00DF6AC2">
        <w:trPr>
          <w:trHeight w:val="1727"/>
        </w:trPr>
        <w:tc>
          <w:tcPr>
            <w:tcW w:w="5076" w:type="dxa"/>
          </w:tcPr>
          <w:p w14:paraId="2C181CDA" w14:textId="78C13FEE" w:rsidR="00DA6FA4" w:rsidRPr="00DA6FA4" w:rsidRDefault="00DA6FA4" w:rsidP="00DD529D">
            <w:pPr>
              <w:rPr>
                <w:b/>
                <w:bCs/>
              </w:rPr>
            </w:pPr>
            <w:r>
              <w:rPr>
                <w:b/>
                <w:bCs/>
              </w:rPr>
              <w:t xml:space="preserve">Collaborative Member </w:t>
            </w:r>
            <w:r w:rsidR="00DD529D">
              <w:rPr>
                <w:b/>
                <w:bCs/>
              </w:rPr>
              <w:br/>
            </w:r>
            <w:r w:rsidR="00DD529D">
              <w:rPr>
                <w:b/>
                <w:bCs/>
              </w:rPr>
              <w:br/>
            </w:r>
            <w:r w:rsidR="00DD529D" w:rsidRPr="00DD529D">
              <w:t xml:space="preserve">Provide the name, </w:t>
            </w:r>
            <w:proofErr w:type="gramStart"/>
            <w:r w:rsidR="00DD529D" w:rsidRPr="00DD529D">
              <w:t>address</w:t>
            </w:r>
            <w:proofErr w:type="gramEnd"/>
            <w:r w:rsidR="00DD529D" w:rsidRPr="00DD529D">
              <w:t xml:space="preserve"> and contact information of </w:t>
            </w:r>
            <w:r w:rsidR="00DF6AC2">
              <w:t>each</w:t>
            </w:r>
            <w:r w:rsidR="00DD529D" w:rsidRPr="00DD529D">
              <w:t xml:space="preserve"> </w:t>
            </w:r>
            <w:r w:rsidR="00E12C5A">
              <w:t>agency</w:t>
            </w:r>
            <w:r w:rsidR="00DD529D">
              <w:t xml:space="preserve"> or group</w:t>
            </w:r>
            <w:r w:rsidR="00DD529D" w:rsidRPr="00DD529D">
              <w:t xml:space="preserve"> that </w:t>
            </w:r>
            <w:r w:rsidR="00DF6AC2">
              <w:t>is</w:t>
            </w:r>
            <w:r w:rsidR="00DD529D" w:rsidRPr="00DD529D">
              <w:t xml:space="preserve"> officially recognized as project related collaborative members.</w:t>
            </w:r>
            <w:r w:rsidR="00DD529D">
              <w:t xml:space="preserve">  </w:t>
            </w:r>
          </w:p>
        </w:tc>
        <w:tc>
          <w:tcPr>
            <w:tcW w:w="5076" w:type="dxa"/>
          </w:tcPr>
          <w:p w14:paraId="7B5068BE" w14:textId="33B07EDA" w:rsidR="00DA6FA4" w:rsidRDefault="00DA6FA4" w:rsidP="00775C4E">
            <w:pPr>
              <w:rPr>
                <w:b/>
                <w:bCs/>
              </w:rPr>
            </w:pPr>
            <w:r>
              <w:rPr>
                <w:b/>
                <w:bCs/>
              </w:rPr>
              <w:t>Role</w:t>
            </w:r>
            <w:r w:rsidR="00DD529D">
              <w:rPr>
                <w:b/>
                <w:bCs/>
              </w:rPr>
              <w:t xml:space="preserve">s </w:t>
            </w:r>
          </w:p>
          <w:p w14:paraId="6787A581" w14:textId="77777777" w:rsidR="00DD529D" w:rsidRDefault="00DD529D" w:rsidP="00775C4E">
            <w:pPr>
              <w:rPr>
                <w:b/>
                <w:bCs/>
              </w:rPr>
            </w:pPr>
          </w:p>
          <w:p w14:paraId="34179A7B" w14:textId="1A5FD226" w:rsidR="00DD529D" w:rsidRPr="00DD529D" w:rsidRDefault="00DD529D" w:rsidP="00DF6AC2">
            <w:r>
              <w:t xml:space="preserve">Identify each officially recognized member’s roles, </w:t>
            </w:r>
            <w:proofErr w:type="gramStart"/>
            <w:r>
              <w:t>responsibilities</w:t>
            </w:r>
            <w:proofErr w:type="gramEnd"/>
            <w:r>
              <w:t xml:space="preserve"> and contributions in achieving the project outcomes.</w:t>
            </w:r>
          </w:p>
        </w:tc>
      </w:tr>
      <w:tr w:rsidR="00DA6FA4" w14:paraId="62693BFA" w14:textId="77777777" w:rsidTr="00DF6AC2">
        <w:trPr>
          <w:trHeight w:val="428"/>
        </w:trPr>
        <w:tc>
          <w:tcPr>
            <w:tcW w:w="5076" w:type="dxa"/>
          </w:tcPr>
          <w:p w14:paraId="540EB0DA" w14:textId="77777777" w:rsidR="00DA6FA4" w:rsidRDefault="00DA6FA4" w:rsidP="00775C4E"/>
        </w:tc>
        <w:tc>
          <w:tcPr>
            <w:tcW w:w="5076" w:type="dxa"/>
          </w:tcPr>
          <w:p w14:paraId="52A36BBE" w14:textId="77777777" w:rsidR="00DA6FA4" w:rsidRDefault="00DA6FA4" w:rsidP="00775C4E"/>
        </w:tc>
      </w:tr>
      <w:tr w:rsidR="00DA6FA4" w14:paraId="2395284B" w14:textId="77777777" w:rsidTr="00DF6AC2">
        <w:trPr>
          <w:trHeight w:val="428"/>
        </w:trPr>
        <w:tc>
          <w:tcPr>
            <w:tcW w:w="5076" w:type="dxa"/>
          </w:tcPr>
          <w:p w14:paraId="7A2ECB7F" w14:textId="77777777" w:rsidR="00DA6FA4" w:rsidRDefault="00DA6FA4" w:rsidP="00775C4E"/>
        </w:tc>
        <w:tc>
          <w:tcPr>
            <w:tcW w:w="5076" w:type="dxa"/>
          </w:tcPr>
          <w:p w14:paraId="7041B3A1" w14:textId="77777777" w:rsidR="00DA6FA4" w:rsidRDefault="00DA6FA4" w:rsidP="00775C4E"/>
        </w:tc>
      </w:tr>
      <w:tr w:rsidR="00DA6FA4" w14:paraId="1AA53593" w14:textId="77777777" w:rsidTr="00DF6AC2">
        <w:trPr>
          <w:trHeight w:val="399"/>
        </w:trPr>
        <w:tc>
          <w:tcPr>
            <w:tcW w:w="5076" w:type="dxa"/>
          </w:tcPr>
          <w:p w14:paraId="2C378204" w14:textId="77777777" w:rsidR="00DA6FA4" w:rsidRDefault="00DA6FA4" w:rsidP="00775C4E"/>
        </w:tc>
        <w:tc>
          <w:tcPr>
            <w:tcW w:w="5076" w:type="dxa"/>
          </w:tcPr>
          <w:p w14:paraId="688392D7" w14:textId="77777777" w:rsidR="00DA6FA4" w:rsidRDefault="00DA6FA4" w:rsidP="00775C4E"/>
        </w:tc>
      </w:tr>
      <w:tr w:rsidR="00DA6FA4" w14:paraId="21A4FCAD" w14:textId="77777777" w:rsidTr="00DF6AC2">
        <w:trPr>
          <w:trHeight w:val="428"/>
        </w:trPr>
        <w:tc>
          <w:tcPr>
            <w:tcW w:w="5076" w:type="dxa"/>
          </w:tcPr>
          <w:p w14:paraId="4F04F85B" w14:textId="77777777" w:rsidR="00DA6FA4" w:rsidRDefault="00DA6FA4" w:rsidP="00775C4E"/>
        </w:tc>
        <w:tc>
          <w:tcPr>
            <w:tcW w:w="5076" w:type="dxa"/>
          </w:tcPr>
          <w:p w14:paraId="0CB89E7E" w14:textId="77777777" w:rsidR="00DA6FA4" w:rsidRDefault="00DA6FA4" w:rsidP="00775C4E"/>
        </w:tc>
      </w:tr>
    </w:tbl>
    <w:p w14:paraId="43E3FB1D" w14:textId="77777777" w:rsidR="00DA6FA4" w:rsidRDefault="00DA6FA4" w:rsidP="00775C4E"/>
    <w:tbl>
      <w:tblPr>
        <w:tblStyle w:val="TableGrid"/>
        <w:tblW w:w="0" w:type="auto"/>
        <w:tblLook w:val="04A0" w:firstRow="1" w:lastRow="0" w:firstColumn="1" w:lastColumn="0" w:noHBand="0" w:noVBand="1"/>
      </w:tblPr>
      <w:tblGrid>
        <w:gridCol w:w="5035"/>
        <w:gridCol w:w="5035"/>
      </w:tblGrid>
      <w:tr w:rsidR="00DF6AC2" w14:paraId="4D86D459" w14:textId="77777777" w:rsidTr="00DC7457">
        <w:tc>
          <w:tcPr>
            <w:tcW w:w="5035" w:type="dxa"/>
          </w:tcPr>
          <w:p w14:paraId="761DA822" w14:textId="428136B3" w:rsidR="00DF6AC2" w:rsidRDefault="00DF6AC2" w:rsidP="00DF6AC2">
            <w:r w:rsidRPr="00DF6AC2">
              <w:rPr>
                <w:b/>
                <w:bCs/>
              </w:rPr>
              <w:t>Decision Making Processes</w:t>
            </w:r>
            <w:r>
              <w:rPr>
                <w:b/>
                <w:bCs/>
              </w:rPr>
              <w:br/>
            </w:r>
            <w:r>
              <w:rPr>
                <w:b/>
                <w:bCs/>
              </w:rPr>
              <w:br/>
            </w:r>
            <w:r>
              <w:t>Document how decisions will be made and how conflicts will be resolved.</w:t>
            </w:r>
          </w:p>
          <w:p w14:paraId="148D7B75" w14:textId="6AC81A8F" w:rsidR="00DF6AC2" w:rsidRPr="00DF6AC2" w:rsidRDefault="00DF6AC2">
            <w:pPr>
              <w:rPr>
                <w:b/>
                <w:bCs/>
              </w:rPr>
            </w:pPr>
          </w:p>
        </w:tc>
        <w:tc>
          <w:tcPr>
            <w:tcW w:w="5035" w:type="dxa"/>
          </w:tcPr>
          <w:p w14:paraId="12C5E8F6" w14:textId="77777777" w:rsidR="00DF6AC2" w:rsidRDefault="00DF6AC2"/>
        </w:tc>
      </w:tr>
      <w:tr w:rsidR="00DF6AC2" w14:paraId="475D6BA7" w14:textId="77777777" w:rsidTr="00DC7457">
        <w:tc>
          <w:tcPr>
            <w:tcW w:w="5035" w:type="dxa"/>
          </w:tcPr>
          <w:p w14:paraId="351CE164" w14:textId="77777777" w:rsidR="00DF6AC2" w:rsidRDefault="00DF6AC2">
            <w:pPr>
              <w:rPr>
                <w:b/>
                <w:bCs/>
              </w:rPr>
            </w:pPr>
            <w:r w:rsidRPr="00DF6AC2">
              <w:rPr>
                <w:b/>
                <w:bCs/>
              </w:rPr>
              <w:t>Communication Plan</w:t>
            </w:r>
          </w:p>
          <w:p w14:paraId="7B0B46CC" w14:textId="77777777" w:rsidR="00DF6AC2" w:rsidRDefault="00DF6AC2">
            <w:pPr>
              <w:rPr>
                <w:b/>
                <w:bCs/>
              </w:rPr>
            </w:pPr>
          </w:p>
          <w:p w14:paraId="488D2FE6" w14:textId="1210B629" w:rsidR="00DF6AC2" w:rsidRPr="00DF6AC2" w:rsidRDefault="00DF6AC2">
            <w:pPr>
              <w:rPr>
                <w:b/>
                <w:bCs/>
              </w:rPr>
            </w:pPr>
            <w:r>
              <w:t xml:space="preserve">Document the communication strategies which will be used to keep the collaborative connected, </w:t>
            </w:r>
            <w:proofErr w:type="gramStart"/>
            <w:r>
              <w:t>engaged</w:t>
            </w:r>
            <w:proofErr w:type="gramEnd"/>
            <w:r>
              <w:t xml:space="preserve"> and informed. Consider how and how often will collaborative be informed.</w:t>
            </w:r>
          </w:p>
        </w:tc>
        <w:tc>
          <w:tcPr>
            <w:tcW w:w="5035" w:type="dxa"/>
          </w:tcPr>
          <w:p w14:paraId="6B737507" w14:textId="77777777" w:rsidR="00DF6AC2" w:rsidRDefault="00DF6AC2"/>
        </w:tc>
      </w:tr>
      <w:tr w:rsidR="00DF6AC2" w14:paraId="3D88AC13" w14:textId="77777777" w:rsidTr="00DC7457">
        <w:trPr>
          <w:trHeight w:val="350"/>
        </w:trPr>
        <w:tc>
          <w:tcPr>
            <w:tcW w:w="5035" w:type="dxa"/>
          </w:tcPr>
          <w:p w14:paraId="476C4D12" w14:textId="77777777" w:rsidR="00DF6AC2" w:rsidRDefault="00DF6AC2">
            <w:pPr>
              <w:rPr>
                <w:b/>
                <w:bCs/>
              </w:rPr>
            </w:pPr>
            <w:r w:rsidRPr="00DF6AC2">
              <w:rPr>
                <w:b/>
                <w:bCs/>
              </w:rPr>
              <w:t>Intellectual Property</w:t>
            </w:r>
          </w:p>
          <w:p w14:paraId="3956B853" w14:textId="77777777" w:rsidR="00DF6AC2" w:rsidRDefault="00DF6AC2">
            <w:pPr>
              <w:rPr>
                <w:b/>
                <w:bCs/>
              </w:rPr>
            </w:pPr>
          </w:p>
          <w:p w14:paraId="65F7C4E6" w14:textId="339094CA" w:rsidR="00DF6AC2" w:rsidRPr="00DF6AC2" w:rsidRDefault="00DF6AC2">
            <w:pPr>
              <w:rPr>
                <w:b/>
                <w:bCs/>
              </w:rPr>
            </w:pPr>
            <w:r>
              <w:t>Determine and document who will own any intellectual property developed through the project.</w:t>
            </w:r>
          </w:p>
        </w:tc>
        <w:tc>
          <w:tcPr>
            <w:tcW w:w="5035" w:type="dxa"/>
          </w:tcPr>
          <w:p w14:paraId="6D49A696" w14:textId="77777777" w:rsidR="00DF6AC2" w:rsidRDefault="00DF6AC2"/>
        </w:tc>
      </w:tr>
    </w:tbl>
    <w:p w14:paraId="0389C61C" w14:textId="4CA8CFE4" w:rsidR="00DD529D" w:rsidRDefault="00DD529D">
      <w:r>
        <w:br w:type="page"/>
      </w:r>
    </w:p>
    <w:p w14:paraId="16F2020C" w14:textId="77777777" w:rsidR="00D9533B" w:rsidRDefault="00D9533B" w:rsidP="00775C4E">
      <w:r w:rsidRPr="00D9533B">
        <w:rPr>
          <w:rStyle w:val="Heading3Char"/>
        </w:rPr>
        <w:lastRenderedPageBreak/>
        <w:t xml:space="preserve">Assessment </w:t>
      </w:r>
      <w:r>
        <w:rPr>
          <w:rStyle w:val="Heading3Char"/>
        </w:rPr>
        <w:t>o</w:t>
      </w:r>
      <w:r w:rsidRPr="00D9533B">
        <w:rPr>
          <w:rStyle w:val="Heading3Char"/>
        </w:rPr>
        <w:t>f Collaborative Applications</w:t>
      </w:r>
      <w:r>
        <w:t xml:space="preserve"> </w:t>
      </w:r>
    </w:p>
    <w:p w14:paraId="1F19B6F5" w14:textId="1B9DAE46" w:rsidR="00D9533B" w:rsidRDefault="00D9533B" w:rsidP="00775C4E">
      <w:r>
        <w:t xml:space="preserve">York Region may request your collaborative agreement at any time, including during the assessment process. </w:t>
      </w:r>
    </w:p>
    <w:p w14:paraId="1C592BE5" w14:textId="2DE32024" w:rsidR="00D9533B" w:rsidRDefault="00D9533B">
      <w:pPr>
        <w:pStyle w:val="ListParagraph"/>
        <w:numPr>
          <w:ilvl w:val="0"/>
          <w:numId w:val="30"/>
        </w:numPr>
      </w:pPr>
      <w:r>
        <w:t>As per the</w:t>
      </w:r>
      <w:r w:rsidR="009C6C52">
        <w:t xml:space="preserve"> Call for Applications Guidelines</w:t>
      </w:r>
      <w:r>
        <w:t>, the Collaborative Lead and Collaborative Members do not have a mandate or history of political or advocacy activities, such as furthering the aims of a political party; promoting a political doctrine; or persuading the public to adopt a particular political view and do not engage in discriminatory activities.</w:t>
      </w:r>
    </w:p>
    <w:p w14:paraId="12BBEF22" w14:textId="77777777" w:rsidR="00D9533B" w:rsidRDefault="00D9533B">
      <w:pPr>
        <w:pStyle w:val="ListParagraph"/>
        <w:numPr>
          <w:ilvl w:val="0"/>
          <w:numId w:val="30"/>
        </w:numPr>
      </w:pPr>
      <w:r>
        <w:t>Capacity of Collaborative Lead: funding history, financial capacity, project management capacity</w:t>
      </w:r>
    </w:p>
    <w:p w14:paraId="08DA566A" w14:textId="2CBBE43A" w:rsidR="00775C4E" w:rsidRDefault="00D9533B">
      <w:pPr>
        <w:pStyle w:val="ListParagraph"/>
        <w:numPr>
          <w:ilvl w:val="0"/>
          <w:numId w:val="30"/>
        </w:numPr>
      </w:pPr>
      <w:r>
        <w:t>Capacity of Collaborative Members: Contributions from collaborative members align with the project outcomes, support the project activities, and the collaborative members involved have experience implementing similar projects</w:t>
      </w:r>
    </w:p>
    <w:p w14:paraId="3F2F5B2A" w14:textId="75DE1C7B" w:rsidR="00DD529D" w:rsidRDefault="00CE164E" w:rsidP="00DD529D">
      <w:pPr>
        <w:pStyle w:val="Heading3"/>
      </w:pPr>
      <w:r>
        <w:t xml:space="preserve">Partner Contact Information </w:t>
      </w:r>
    </w:p>
    <w:p w14:paraId="7667DEEA" w14:textId="6FF311DC" w:rsidR="007655B5" w:rsidRDefault="007655B5" w:rsidP="00CE164E">
      <w:r>
        <w:t>For each partnering agency</w:t>
      </w:r>
      <w:r w:rsidR="00612540">
        <w:t xml:space="preserve"> (including the Collaborative Lead)</w:t>
      </w:r>
      <w:r>
        <w:t xml:space="preserve">, provide the following information: </w:t>
      </w:r>
    </w:p>
    <w:tbl>
      <w:tblPr>
        <w:tblStyle w:val="TableGrid"/>
        <w:tblW w:w="0" w:type="auto"/>
        <w:tblLook w:val="04A0" w:firstRow="1" w:lastRow="0" w:firstColumn="1" w:lastColumn="0" w:noHBand="0" w:noVBand="1"/>
      </w:tblPr>
      <w:tblGrid>
        <w:gridCol w:w="3356"/>
        <w:gridCol w:w="3357"/>
        <w:gridCol w:w="3357"/>
      </w:tblGrid>
      <w:tr w:rsidR="007655B5" w14:paraId="6D8C91ED" w14:textId="77777777" w:rsidTr="007655B5">
        <w:tc>
          <w:tcPr>
            <w:tcW w:w="3356" w:type="dxa"/>
          </w:tcPr>
          <w:p w14:paraId="73CA2191" w14:textId="016E6FF7" w:rsidR="007655B5" w:rsidRDefault="00612540" w:rsidP="00CE164E">
            <w:pPr>
              <w:rPr>
                <w:b/>
                <w:bCs/>
              </w:rPr>
            </w:pPr>
            <w:r>
              <w:rPr>
                <w:b/>
                <w:bCs/>
              </w:rPr>
              <w:t>Partner Agency Name</w:t>
            </w:r>
          </w:p>
          <w:p w14:paraId="5D265659" w14:textId="77777777" w:rsidR="007655B5" w:rsidRDefault="007655B5" w:rsidP="00CE164E">
            <w:pPr>
              <w:rPr>
                <w:b/>
                <w:bCs/>
              </w:rPr>
            </w:pPr>
          </w:p>
          <w:p w14:paraId="6C06AEF7" w14:textId="2C769B08" w:rsidR="007655B5" w:rsidRPr="007655B5" w:rsidRDefault="007655B5" w:rsidP="00CE164E">
            <w:pPr>
              <w:rPr>
                <w:b/>
                <w:bCs/>
              </w:rPr>
            </w:pPr>
          </w:p>
        </w:tc>
        <w:tc>
          <w:tcPr>
            <w:tcW w:w="3357" w:type="dxa"/>
          </w:tcPr>
          <w:p w14:paraId="3D305E59" w14:textId="57925DA6" w:rsidR="00612540" w:rsidRDefault="00612540" w:rsidP="00CE164E">
            <w:pPr>
              <w:rPr>
                <w:b/>
                <w:bCs/>
              </w:rPr>
            </w:pPr>
            <w:r>
              <w:rPr>
                <w:b/>
                <w:bCs/>
              </w:rPr>
              <w:t xml:space="preserve">Signatory Contact </w:t>
            </w:r>
          </w:p>
          <w:p w14:paraId="251FA11E" w14:textId="77777777" w:rsidR="00F136EC" w:rsidRDefault="00F136EC" w:rsidP="00CE164E"/>
          <w:p w14:paraId="577338E2" w14:textId="632941D7" w:rsidR="007655B5" w:rsidRPr="00612540" w:rsidRDefault="00F136EC" w:rsidP="00CE164E">
            <w:pPr>
              <w:rPr>
                <w:b/>
                <w:bCs/>
              </w:rPr>
            </w:pPr>
            <w:r>
              <w:t xml:space="preserve">Provide the name and position of a person with signing authority. </w:t>
            </w:r>
          </w:p>
        </w:tc>
        <w:tc>
          <w:tcPr>
            <w:tcW w:w="3357" w:type="dxa"/>
          </w:tcPr>
          <w:p w14:paraId="576FAEEA" w14:textId="77777777" w:rsidR="007655B5" w:rsidRDefault="00612540" w:rsidP="00CE164E">
            <w:r>
              <w:rPr>
                <w:b/>
                <w:bCs/>
              </w:rPr>
              <w:t xml:space="preserve">Contact Information </w:t>
            </w:r>
          </w:p>
          <w:p w14:paraId="488433FD" w14:textId="77777777" w:rsidR="00F136EC" w:rsidRDefault="00F136EC" w:rsidP="00CE164E"/>
          <w:p w14:paraId="7A5A1961" w14:textId="4742F430" w:rsidR="00612540" w:rsidRPr="00612540" w:rsidRDefault="00F136EC" w:rsidP="00CE164E">
            <w:r>
              <w:t xml:space="preserve">Provide the contact’s </w:t>
            </w:r>
            <w:r w:rsidR="00612540">
              <w:t>email address and phone number</w:t>
            </w:r>
            <w:r w:rsidR="00613083">
              <w:t>.</w:t>
            </w:r>
          </w:p>
        </w:tc>
      </w:tr>
      <w:tr w:rsidR="007655B5" w14:paraId="5DDB0B38" w14:textId="77777777" w:rsidTr="007655B5">
        <w:tc>
          <w:tcPr>
            <w:tcW w:w="3356" w:type="dxa"/>
          </w:tcPr>
          <w:p w14:paraId="44C71C52" w14:textId="77777777" w:rsidR="007655B5" w:rsidRDefault="007655B5" w:rsidP="00CE164E"/>
        </w:tc>
        <w:tc>
          <w:tcPr>
            <w:tcW w:w="3357" w:type="dxa"/>
          </w:tcPr>
          <w:p w14:paraId="25964CEF" w14:textId="77777777" w:rsidR="007655B5" w:rsidRDefault="007655B5" w:rsidP="00CE164E"/>
        </w:tc>
        <w:tc>
          <w:tcPr>
            <w:tcW w:w="3357" w:type="dxa"/>
          </w:tcPr>
          <w:p w14:paraId="121229D2" w14:textId="77777777" w:rsidR="007655B5" w:rsidRDefault="007655B5" w:rsidP="00CE164E"/>
        </w:tc>
      </w:tr>
      <w:tr w:rsidR="007655B5" w14:paraId="53ED9968" w14:textId="77777777" w:rsidTr="007655B5">
        <w:tc>
          <w:tcPr>
            <w:tcW w:w="3356" w:type="dxa"/>
          </w:tcPr>
          <w:p w14:paraId="374A4A72" w14:textId="77777777" w:rsidR="007655B5" w:rsidRDefault="007655B5" w:rsidP="00CE164E"/>
        </w:tc>
        <w:tc>
          <w:tcPr>
            <w:tcW w:w="3357" w:type="dxa"/>
          </w:tcPr>
          <w:p w14:paraId="3816CEDB" w14:textId="77777777" w:rsidR="007655B5" w:rsidRDefault="007655B5" w:rsidP="00CE164E"/>
        </w:tc>
        <w:tc>
          <w:tcPr>
            <w:tcW w:w="3357" w:type="dxa"/>
          </w:tcPr>
          <w:p w14:paraId="5E0A806C" w14:textId="77777777" w:rsidR="007655B5" w:rsidRDefault="007655B5" w:rsidP="00CE164E"/>
        </w:tc>
      </w:tr>
      <w:tr w:rsidR="007655B5" w14:paraId="503F42A6" w14:textId="77777777" w:rsidTr="007655B5">
        <w:tc>
          <w:tcPr>
            <w:tcW w:w="3356" w:type="dxa"/>
          </w:tcPr>
          <w:p w14:paraId="5D231361" w14:textId="77777777" w:rsidR="007655B5" w:rsidRDefault="007655B5" w:rsidP="00CE164E"/>
        </w:tc>
        <w:tc>
          <w:tcPr>
            <w:tcW w:w="3357" w:type="dxa"/>
          </w:tcPr>
          <w:p w14:paraId="25AB5FF5" w14:textId="77777777" w:rsidR="007655B5" w:rsidRDefault="007655B5" w:rsidP="00CE164E"/>
        </w:tc>
        <w:tc>
          <w:tcPr>
            <w:tcW w:w="3357" w:type="dxa"/>
          </w:tcPr>
          <w:p w14:paraId="3A8D0D2D" w14:textId="77777777" w:rsidR="007655B5" w:rsidRDefault="007655B5" w:rsidP="00CE164E"/>
        </w:tc>
      </w:tr>
      <w:tr w:rsidR="007655B5" w14:paraId="55CCB14D" w14:textId="77777777" w:rsidTr="007655B5">
        <w:tc>
          <w:tcPr>
            <w:tcW w:w="3356" w:type="dxa"/>
          </w:tcPr>
          <w:p w14:paraId="25ECC933" w14:textId="77777777" w:rsidR="007655B5" w:rsidRDefault="007655B5" w:rsidP="00CE164E"/>
        </w:tc>
        <w:tc>
          <w:tcPr>
            <w:tcW w:w="3357" w:type="dxa"/>
          </w:tcPr>
          <w:p w14:paraId="07EF7CC7" w14:textId="77777777" w:rsidR="007655B5" w:rsidRDefault="007655B5" w:rsidP="00CE164E"/>
        </w:tc>
        <w:tc>
          <w:tcPr>
            <w:tcW w:w="3357" w:type="dxa"/>
          </w:tcPr>
          <w:p w14:paraId="09928A34" w14:textId="77777777" w:rsidR="007655B5" w:rsidRDefault="007655B5" w:rsidP="00CE164E"/>
        </w:tc>
      </w:tr>
    </w:tbl>
    <w:p w14:paraId="63FDA189" w14:textId="0A1762F8" w:rsidR="007655B5" w:rsidRDefault="007655B5" w:rsidP="00CE164E"/>
    <w:p w14:paraId="64F7A141" w14:textId="7C567FA4" w:rsidR="00CE164E" w:rsidRPr="00F136EC" w:rsidRDefault="00F136EC" w:rsidP="00CE164E">
      <w:pPr>
        <w:rPr>
          <w:b/>
          <w:bCs/>
        </w:rPr>
      </w:pPr>
      <w:r w:rsidRPr="00F136EC">
        <w:rPr>
          <w:b/>
          <w:bCs/>
        </w:rPr>
        <w:t xml:space="preserve">By submitting this form along with the application, I declare that each partner’s signatory contact has agreed to be part of this collaborative project and verified the information provided in this document. </w:t>
      </w:r>
    </w:p>
    <w:p w14:paraId="711EC669" w14:textId="77777777" w:rsidR="00CE164E" w:rsidRPr="00DD529D" w:rsidRDefault="00CE164E" w:rsidP="00DD529D"/>
    <w:p w14:paraId="1F8DB52C" w14:textId="2CEAF5AE" w:rsidR="00775C4E" w:rsidRDefault="00775C4E" w:rsidP="00775C4E"/>
    <w:p w14:paraId="4CDFD6AC" w14:textId="77777777" w:rsidR="00775C4E" w:rsidRPr="00775C4E" w:rsidRDefault="00775C4E" w:rsidP="00775C4E"/>
    <w:p w14:paraId="6984B090" w14:textId="227679CD" w:rsidR="00775C4E" w:rsidRDefault="00775C4E" w:rsidP="00F25B2C"/>
    <w:p w14:paraId="6552C0FA" w14:textId="052D80A0" w:rsidR="00F25B2C" w:rsidRPr="00DF6AC2" w:rsidRDefault="00F25B2C" w:rsidP="00775C4E">
      <w:pPr>
        <w:rPr>
          <w:rFonts w:ascii="Tw Cen MT Condensed" w:eastAsiaTheme="majorEastAsia" w:hAnsi="Tw Cen MT Condensed" w:cstheme="majorBidi"/>
          <w:b/>
          <w:bCs/>
          <w:color w:val="00549B" w:themeColor="accent1"/>
          <w:sz w:val="32"/>
        </w:rPr>
      </w:pPr>
    </w:p>
    <w:sectPr w:rsidR="00F25B2C" w:rsidRPr="00DF6AC2" w:rsidSect="00617120">
      <w:footerReference w:type="default" r:id="rId11"/>
      <w:footerReference w:type="first" r:id="rId12"/>
      <w:endnotePr>
        <w:numFmt w:val="decimal"/>
      </w:endnotePr>
      <w:pgSz w:w="12240" w:h="15840" w:code="1"/>
      <w:pgMar w:top="1080" w:right="1080" w:bottom="720" w:left="1080" w:header="706" w:footer="70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640409" w14:textId="77777777" w:rsidR="00D13F9B" w:rsidRDefault="00D13F9B" w:rsidP="007C7648">
      <w:pPr>
        <w:spacing w:after="0" w:line="240" w:lineRule="auto"/>
      </w:pPr>
      <w:r>
        <w:separator/>
      </w:r>
    </w:p>
  </w:endnote>
  <w:endnote w:type="continuationSeparator" w:id="0">
    <w:p w14:paraId="2530B4F1" w14:textId="77777777" w:rsidR="00D13F9B" w:rsidRDefault="00D13F9B" w:rsidP="007C76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w Cen MT Condensed">
    <w:altName w:val="Tw Cen MT Condensed"/>
    <w:panose1 w:val="020B06060201040202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73881525"/>
      <w:docPartObj>
        <w:docPartGallery w:val="Page Numbers (Bottom of Page)"/>
        <w:docPartUnique/>
      </w:docPartObj>
    </w:sdtPr>
    <w:sdtEndPr>
      <w:rPr>
        <w:noProof/>
      </w:rPr>
    </w:sdtEndPr>
    <w:sdtContent>
      <w:p w14:paraId="4F31B17F" w14:textId="77777777" w:rsidR="009026E4" w:rsidRPr="009026E4" w:rsidRDefault="00BF2FAD" w:rsidP="00BF2FAD">
        <w:pPr>
          <w:pStyle w:val="Footer"/>
          <w:jc w:val="right"/>
        </w:pPr>
        <w:r>
          <w:t xml:space="preserve"> </w:t>
        </w:r>
        <w:r>
          <w:fldChar w:fldCharType="begin"/>
        </w:r>
        <w:r>
          <w:instrText xml:space="preserve"> PAGE   \* MERGEFORMAT </w:instrText>
        </w:r>
        <w:r>
          <w:fldChar w:fldCharType="separate"/>
        </w:r>
        <w:r w:rsidR="00BF5E59">
          <w:rPr>
            <w:noProof/>
          </w:rPr>
          <w:t>2</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B75DF9" w14:textId="50F49362" w:rsidR="00084339" w:rsidRPr="0058113B" w:rsidRDefault="00D61BC6" w:rsidP="00D61BC6">
    <w:pPr>
      <w:pStyle w:val="Footer"/>
      <w:rPr>
        <w:rFonts w:ascii="Tw Cen MT Condensed" w:hAnsi="Tw Cen MT Condensed"/>
        <w:sz w:val="32"/>
        <w:szCs w:val="32"/>
      </w:rPr>
    </w:pPr>
    <w:r>
      <w:rPr>
        <w:rFonts w:ascii="Tw Cen MT Condensed" w:hAnsi="Tw Cen MT Condensed"/>
        <w:noProof/>
        <w:sz w:val="32"/>
        <w:szCs w:val="32"/>
        <w:lang w:eastAsia="en-CA"/>
      </w:rPr>
      <w:drawing>
        <wp:anchor distT="0" distB="0" distL="114300" distR="114300" simplePos="0" relativeHeight="251660288" behindDoc="0" locked="0" layoutInCell="1" allowOverlap="1" wp14:anchorId="069877E6" wp14:editId="6D682C05">
          <wp:simplePos x="0" y="0"/>
          <wp:positionH relativeFrom="page">
            <wp:align>right</wp:align>
          </wp:positionH>
          <wp:positionV relativeFrom="page">
            <wp:posOffset>8628992</wp:posOffset>
          </wp:positionV>
          <wp:extent cx="2144110" cy="1429407"/>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CorpBrand_WordTemplate_Footer_3x2.jp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144110" cy="1429407"/>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2BFAAE4" w14:textId="4C07C072" w:rsidR="00BF2FAD" w:rsidRDefault="00BF2FAD" w:rsidP="00BF2FA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2F1B59" w14:textId="77777777" w:rsidR="00D13F9B" w:rsidRDefault="00D13F9B" w:rsidP="007C7648">
      <w:pPr>
        <w:spacing w:after="0" w:line="240" w:lineRule="auto"/>
      </w:pPr>
      <w:r>
        <w:separator/>
      </w:r>
    </w:p>
  </w:footnote>
  <w:footnote w:type="continuationSeparator" w:id="0">
    <w:p w14:paraId="495444A3" w14:textId="77777777" w:rsidR="00D13F9B" w:rsidRDefault="00D13F9B" w:rsidP="007C764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449D1"/>
    <w:multiLevelType w:val="hybridMultilevel"/>
    <w:tmpl w:val="1F5A1B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F33556"/>
    <w:multiLevelType w:val="hybridMultilevel"/>
    <w:tmpl w:val="BBD8E6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76601B"/>
    <w:multiLevelType w:val="hybridMultilevel"/>
    <w:tmpl w:val="5FAA91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962E59"/>
    <w:multiLevelType w:val="hybridMultilevel"/>
    <w:tmpl w:val="A3D8410E"/>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DC7AC1"/>
    <w:multiLevelType w:val="hybridMultilevel"/>
    <w:tmpl w:val="0D96B3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FC3711A"/>
    <w:multiLevelType w:val="hybridMultilevel"/>
    <w:tmpl w:val="312CCC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6154FE0"/>
    <w:multiLevelType w:val="hybridMultilevel"/>
    <w:tmpl w:val="06C29F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630738E"/>
    <w:multiLevelType w:val="hybridMultilevel"/>
    <w:tmpl w:val="611267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6974391"/>
    <w:multiLevelType w:val="hybridMultilevel"/>
    <w:tmpl w:val="B90A6D3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185113A7"/>
    <w:multiLevelType w:val="hybridMultilevel"/>
    <w:tmpl w:val="5EF450D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865079A"/>
    <w:multiLevelType w:val="hybridMultilevel"/>
    <w:tmpl w:val="B52037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9D11257"/>
    <w:multiLevelType w:val="hybridMultilevel"/>
    <w:tmpl w:val="90429BB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20B20DAD"/>
    <w:multiLevelType w:val="hybridMultilevel"/>
    <w:tmpl w:val="993E7E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2DA3029"/>
    <w:multiLevelType w:val="hybridMultilevel"/>
    <w:tmpl w:val="A2762B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4631E2D"/>
    <w:multiLevelType w:val="hybridMultilevel"/>
    <w:tmpl w:val="92AEB57A"/>
    <w:lvl w:ilvl="0" w:tplc="0409000F">
      <w:start w:val="1"/>
      <w:numFmt w:val="decimal"/>
      <w:lvlText w:val="%1."/>
      <w:lvlJc w:val="left"/>
      <w:pPr>
        <w:ind w:left="1767" w:hanging="360"/>
      </w:pPr>
    </w:lvl>
    <w:lvl w:ilvl="1" w:tplc="04090019" w:tentative="1">
      <w:start w:val="1"/>
      <w:numFmt w:val="lowerLetter"/>
      <w:lvlText w:val="%2."/>
      <w:lvlJc w:val="left"/>
      <w:pPr>
        <w:ind w:left="2487" w:hanging="360"/>
      </w:pPr>
    </w:lvl>
    <w:lvl w:ilvl="2" w:tplc="0409001B" w:tentative="1">
      <w:start w:val="1"/>
      <w:numFmt w:val="lowerRoman"/>
      <w:lvlText w:val="%3."/>
      <w:lvlJc w:val="right"/>
      <w:pPr>
        <w:ind w:left="3207" w:hanging="180"/>
      </w:pPr>
    </w:lvl>
    <w:lvl w:ilvl="3" w:tplc="0409000F" w:tentative="1">
      <w:start w:val="1"/>
      <w:numFmt w:val="decimal"/>
      <w:lvlText w:val="%4."/>
      <w:lvlJc w:val="left"/>
      <w:pPr>
        <w:ind w:left="3927" w:hanging="360"/>
      </w:pPr>
    </w:lvl>
    <w:lvl w:ilvl="4" w:tplc="04090019" w:tentative="1">
      <w:start w:val="1"/>
      <w:numFmt w:val="lowerLetter"/>
      <w:lvlText w:val="%5."/>
      <w:lvlJc w:val="left"/>
      <w:pPr>
        <w:ind w:left="4647" w:hanging="360"/>
      </w:pPr>
    </w:lvl>
    <w:lvl w:ilvl="5" w:tplc="0409001B" w:tentative="1">
      <w:start w:val="1"/>
      <w:numFmt w:val="lowerRoman"/>
      <w:lvlText w:val="%6."/>
      <w:lvlJc w:val="right"/>
      <w:pPr>
        <w:ind w:left="5367" w:hanging="180"/>
      </w:pPr>
    </w:lvl>
    <w:lvl w:ilvl="6" w:tplc="0409000F" w:tentative="1">
      <w:start w:val="1"/>
      <w:numFmt w:val="decimal"/>
      <w:lvlText w:val="%7."/>
      <w:lvlJc w:val="left"/>
      <w:pPr>
        <w:ind w:left="6087" w:hanging="360"/>
      </w:pPr>
    </w:lvl>
    <w:lvl w:ilvl="7" w:tplc="04090019" w:tentative="1">
      <w:start w:val="1"/>
      <w:numFmt w:val="lowerLetter"/>
      <w:lvlText w:val="%8."/>
      <w:lvlJc w:val="left"/>
      <w:pPr>
        <w:ind w:left="6807" w:hanging="360"/>
      </w:pPr>
    </w:lvl>
    <w:lvl w:ilvl="8" w:tplc="0409001B" w:tentative="1">
      <w:start w:val="1"/>
      <w:numFmt w:val="lowerRoman"/>
      <w:lvlText w:val="%9."/>
      <w:lvlJc w:val="right"/>
      <w:pPr>
        <w:ind w:left="7527" w:hanging="180"/>
      </w:pPr>
    </w:lvl>
  </w:abstractNum>
  <w:abstractNum w:abstractNumId="15" w15:restartNumberingAfterBreak="0">
    <w:nsid w:val="2A9730F5"/>
    <w:multiLevelType w:val="hybridMultilevel"/>
    <w:tmpl w:val="D93A3C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E0C4DE2"/>
    <w:multiLevelType w:val="multilevel"/>
    <w:tmpl w:val="448074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3F742E7"/>
    <w:multiLevelType w:val="hybridMultilevel"/>
    <w:tmpl w:val="C27467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3821DB2"/>
    <w:multiLevelType w:val="hybridMultilevel"/>
    <w:tmpl w:val="E7007D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B1E6F77"/>
    <w:multiLevelType w:val="hybridMultilevel"/>
    <w:tmpl w:val="D6CCE9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C0533AA"/>
    <w:multiLevelType w:val="hybridMultilevel"/>
    <w:tmpl w:val="84624C60"/>
    <w:lvl w:ilvl="0" w:tplc="83DAE5EE">
      <w:start w:val="1"/>
      <w:numFmt w:val="bullet"/>
      <w:lvlText w:val="•"/>
      <w:lvlJc w:val="left"/>
      <w:pPr>
        <w:tabs>
          <w:tab w:val="num" w:pos="720"/>
        </w:tabs>
        <w:ind w:left="720" w:hanging="360"/>
      </w:pPr>
      <w:rPr>
        <w:rFonts w:ascii="Arial" w:hAnsi="Arial" w:hint="default"/>
      </w:rPr>
    </w:lvl>
    <w:lvl w:ilvl="1" w:tplc="A13CFCBA" w:tentative="1">
      <w:start w:val="1"/>
      <w:numFmt w:val="bullet"/>
      <w:lvlText w:val="•"/>
      <w:lvlJc w:val="left"/>
      <w:pPr>
        <w:tabs>
          <w:tab w:val="num" w:pos="1440"/>
        </w:tabs>
        <w:ind w:left="1440" w:hanging="360"/>
      </w:pPr>
      <w:rPr>
        <w:rFonts w:ascii="Arial" w:hAnsi="Arial" w:hint="default"/>
      </w:rPr>
    </w:lvl>
    <w:lvl w:ilvl="2" w:tplc="39781B70" w:tentative="1">
      <w:start w:val="1"/>
      <w:numFmt w:val="bullet"/>
      <w:lvlText w:val="•"/>
      <w:lvlJc w:val="left"/>
      <w:pPr>
        <w:tabs>
          <w:tab w:val="num" w:pos="2160"/>
        </w:tabs>
        <w:ind w:left="2160" w:hanging="360"/>
      </w:pPr>
      <w:rPr>
        <w:rFonts w:ascii="Arial" w:hAnsi="Arial" w:hint="default"/>
      </w:rPr>
    </w:lvl>
    <w:lvl w:ilvl="3" w:tplc="17AA1E8C" w:tentative="1">
      <w:start w:val="1"/>
      <w:numFmt w:val="bullet"/>
      <w:lvlText w:val="•"/>
      <w:lvlJc w:val="left"/>
      <w:pPr>
        <w:tabs>
          <w:tab w:val="num" w:pos="2880"/>
        </w:tabs>
        <w:ind w:left="2880" w:hanging="360"/>
      </w:pPr>
      <w:rPr>
        <w:rFonts w:ascii="Arial" w:hAnsi="Arial" w:hint="default"/>
      </w:rPr>
    </w:lvl>
    <w:lvl w:ilvl="4" w:tplc="2CB0D476" w:tentative="1">
      <w:start w:val="1"/>
      <w:numFmt w:val="bullet"/>
      <w:lvlText w:val="•"/>
      <w:lvlJc w:val="left"/>
      <w:pPr>
        <w:tabs>
          <w:tab w:val="num" w:pos="3600"/>
        </w:tabs>
        <w:ind w:left="3600" w:hanging="360"/>
      </w:pPr>
      <w:rPr>
        <w:rFonts w:ascii="Arial" w:hAnsi="Arial" w:hint="default"/>
      </w:rPr>
    </w:lvl>
    <w:lvl w:ilvl="5" w:tplc="35BCC7BE" w:tentative="1">
      <w:start w:val="1"/>
      <w:numFmt w:val="bullet"/>
      <w:lvlText w:val="•"/>
      <w:lvlJc w:val="left"/>
      <w:pPr>
        <w:tabs>
          <w:tab w:val="num" w:pos="4320"/>
        </w:tabs>
        <w:ind w:left="4320" w:hanging="360"/>
      </w:pPr>
      <w:rPr>
        <w:rFonts w:ascii="Arial" w:hAnsi="Arial" w:hint="default"/>
      </w:rPr>
    </w:lvl>
    <w:lvl w:ilvl="6" w:tplc="36C0CD28" w:tentative="1">
      <w:start w:val="1"/>
      <w:numFmt w:val="bullet"/>
      <w:lvlText w:val="•"/>
      <w:lvlJc w:val="left"/>
      <w:pPr>
        <w:tabs>
          <w:tab w:val="num" w:pos="5040"/>
        </w:tabs>
        <w:ind w:left="5040" w:hanging="360"/>
      </w:pPr>
      <w:rPr>
        <w:rFonts w:ascii="Arial" w:hAnsi="Arial" w:hint="default"/>
      </w:rPr>
    </w:lvl>
    <w:lvl w:ilvl="7" w:tplc="02CA626E" w:tentative="1">
      <w:start w:val="1"/>
      <w:numFmt w:val="bullet"/>
      <w:lvlText w:val="•"/>
      <w:lvlJc w:val="left"/>
      <w:pPr>
        <w:tabs>
          <w:tab w:val="num" w:pos="5760"/>
        </w:tabs>
        <w:ind w:left="5760" w:hanging="360"/>
      </w:pPr>
      <w:rPr>
        <w:rFonts w:ascii="Arial" w:hAnsi="Arial" w:hint="default"/>
      </w:rPr>
    </w:lvl>
    <w:lvl w:ilvl="8" w:tplc="B5C24990"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4E7C22C3"/>
    <w:multiLevelType w:val="hybridMultilevel"/>
    <w:tmpl w:val="724E9D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5C24C79"/>
    <w:multiLevelType w:val="hybridMultilevel"/>
    <w:tmpl w:val="D9F4E5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BD378AC"/>
    <w:multiLevelType w:val="hybridMultilevel"/>
    <w:tmpl w:val="8214B6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15:restartNumberingAfterBreak="0">
    <w:nsid w:val="60E5722B"/>
    <w:multiLevelType w:val="hybridMultilevel"/>
    <w:tmpl w:val="78E8C4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95541A6"/>
    <w:multiLevelType w:val="multilevel"/>
    <w:tmpl w:val="5C64E5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A534E70"/>
    <w:multiLevelType w:val="hybridMultilevel"/>
    <w:tmpl w:val="EDD236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0EB3C0D"/>
    <w:multiLevelType w:val="hybridMultilevel"/>
    <w:tmpl w:val="93CC8C86"/>
    <w:lvl w:ilvl="0" w:tplc="35882ADC">
      <w:start w:val="1"/>
      <w:numFmt w:val="bullet"/>
      <w:lvlText w:val="-"/>
      <w:lvlJc w:val="left"/>
      <w:pPr>
        <w:ind w:left="720" w:hanging="360"/>
      </w:pPr>
      <w:rPr>
        <w:rFonts w:ascii="Arial" w:eastAsiaTheme="minorHAnsi"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8012042"/>
    <w:multiLevelType w:val="hybridMultilevel"/>
    <w:tmpl w:val="6EB48E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9BE3751"/>
    <w:multiLevelType w:val="hybridMultilevel"/>
    <w:tmpl w:val="DFD8EF4C"/>
    <w:lvl w:ilvl="0" w:tplc="F0660198">
      <w:start w:val="1"/>
      <w:numFmt w:val="bullet"/>
      <w:lvlText w:val="•"/>
      <w:lvlJc w:val="left"/>
      <w:pPr>
        <w:tabs>
          <w:tab w:val="num" w:pos="720"/>
        </w:tabs>
        <w:ind w:left="720" w:hanging="360"/>
      </w:pPr>
      <w:rPr>
        <w:rFonts w:ascii="Arial" w:hAnsi="Arial" w:hint="default"/>
      </w:rPr>
    </w:lvl>
    <w:lvl w:ilvl="1" w:tplc="9DF2ED96" w:tentative="1">
      <w:start w:val="1"/>
      <w:numFmt w:val="bullet"/>
      <w:lvlText w:val="•"/>
      <w:lvlJc w:val="left"/>
      <w:pPr>
        <w:tabs>
          <w:tab w:val="num" w:pos="1440"/>
        </w:tabs>
        <w:ind w:left="1440" w:hanging="360"/>
      </w:pPr>
      <w:rPr>
        <w:rFonts w:ascii="Arial" w:hAnsi="Arial" w:hint="default"/>
      </w:rPr>
    </w:lvl>
    <w:lvl w:ilvl="2" w:tplc="3CAAC048" w:tentative="1">
      <w:start w:val="1"/>
      <w:numFmt w:val="bullet"/>
      <w:lvlText w:val="•"/>
      <w:lvlJc w:val="left"/>
      <w:pPr>
        <w:tabs>
          <w:tab w:val="num" w:pos="2160"/>
        </w:tabs>
        <w:ind w:left="2160" w:hanging="360"/>
      </w:pPr>
      <w:rPr>
        <w:rFonts w:ascii="Arial" w:hAnsi="Arial" w:hint="default"/>
      </w:rPr>
    </w:lvl>
    <w:lvl w:ilvl="3" w:tplc="0E10DF9A" w:tentative="1">
      <w:start w:val="1"/>
      <w:numFmt w:val="bullet"/>
      <w:lvlText w:val="•"/>
      <w:lvlJc w:val="left"/>
      <w:pPr>
        <w:tabs>
          <w:tab w:val="num" w:pos="2880"/>
        </w:tabs>
        <w:ind w:left="2880" w:hanging="360"/>
      </w:pPr>
      <w:rPr>
        <w:rFonts w:ascii="Arial" w:hAnsi="Arial" w:hint="default"/>
      </w:rPr>
    </w:lvl>
    <w:lvl w:ilvl="4" w:tplc="9B80FE92" w:tentative="1">
      <w:start w:val="1"/>
      <w:numFmt w:val="bullet"/>
      <w:lvlText w:val="•"/>
      <w:lvlJc w:val="left"/>
      <w:pPr>
        <w:tabs>
          <w:tab w:val="num" w:pos="3600"/>
        </w:tabs>
        <w:ind w:left="3600" w:hanging="360"/>
      </w:pPr>
      <w:rPr>
        <w:rFonts w:ascii="Arial" w:hAnsi="Arial" w:hint="default"/>
      </w:rPr>
    </w:lvl>
    <w:lvl w:ilvl="5" w:tplc="EB8CF07C" w:tentative="1">
      <w:start w:val="1"/>
      <w:numFmt w:val="bullet"/>
      <w:lvlText w:val="•"/>
      <w:lvlJc w:val="left"/>
      <w:pPr>
        <w:tabs>
          <w:tab w:val="num" w:pos="4320"/>
        </w:tabs>
        <w:ind w:left="4320" w:hanging="360"/>
      </w:pPr>
      <w:rPr>
        <w:rFonts w:ascii="Arial" w:hAnsi="Arial" w:hint="default"/>
      </w:rPr>
    </w:lvl>
    <w:lvl w:ilvl="6" w:tplc="516885A4" w:tentative="1">
      <w:start w:val="1"/>
      <w:numFmt w:val="bullet"/>
      <w:lvlText w:val="•"/>
      <w:lvlJc w:val="left"/>
      <w:pPr>
        <w:tabs>
          <w:tab w:val="num" w:pos="5040"/>
        </w:tabs>
        <w:ind w:left="5040" w:hanging="360"/>
      </w:pPr>
      <w:rPr>
        <w:rFonts w:ascii="Arial" w:hAnsi="Arial" w:hint="default"/>
      </w:rPr>
    </w:lvl>
    <w:lvl w:ilvl="7" w:tplc="4E3E00BC" w:tentative="1">
      <w:start w:val="1"/>
      <w:numFmt w:val="bullet"/>
      <w:lvlText w:val="•"/>
      <w:lvlJc w:val="left"/>
      <w:pPr>
        <w:tabs>
          <w:tab w:val="num" w:pos="5760"/>
        </w:tabs>
        <w:ind w:left="5760" w:hanging="360"/>
      </w:pPr>
      <w:rPr>
        <w:rFonts w:ascii="Arial" w:hAnsi="Arial" w:hint="default"/>
      </w:rPr>
    </w:lvl>
    <w:lvl w:ilvl="8" w:tplc="99BE9112" w:tentative="1">
      <w:start w:val="1"/>
      <w:numFmt w:val="bullet"/>
      <w:lvlText w:val="•"/>
      <w:lvlJc w:val="left"/>
      <w:pPr>
        <w:tabs>
          <w:tab w:val="num" w:pos="6480"/>
        </w:tabs>
        <w:ind w:left="6480" w:hanging="360"/>
      </w:pPr>
      <w:rPr>
        <w:rFonts w:ascii="Arial" w:hAnsi="Arial" w:hint="default"/>
      </w:rPr>
    </w:lvl>
  </w:abstractNum>
  <w:num w:numId="1" w16cid:durableId="1332223795">
    <w:abstractNumId w:val="16"/>
  </w:num>
  <w:num w:numId="2" w16cid:durableId="733044107">
    <w:abstractNumId w:val="24"/>
  </w:num>
  <w:num w:numId="3" w16cid:durableId="1208757026">
    <w:abstractNumId w:val="6"/>
  </w:num>
  <w:num w:numId="4" w16cid:durableId="487281480">
    <w:abstractNumId w:val="17"/>
  </w:num>
  <w:num w:numId="5" w16cid:durableId="1442609417">
    <w:abstractNumId w:val="12"/>
  </w:num>
  <w:num w:numId="6" w16cid:durableId="1307930981">
    <w:abstractNumId w:val="25"/>
  </w:num>
  <w:num w:numId="7" w16cid:durableId="1893538080">
    <w:abstractNumId w:val="21"/>
  </w:num>
  <w:num w:numId="8" w16cid:durableId="1268729752">
    <w:abstractNumId w:val="28"/>
  </w:num>
  <w:num w:numId="9" w16cid:durableId="599290354">
    <w:abstractNumId w:val="0"/>
  </w:num>
  <w:num w:numId="10" w16cid:durableId="266161353">
    <w:abstractNumId w:val="14"/>
  </w:num>
  <w:num w:numId="11" w16cid:durableId="997461385">
    <w:abstractNumId w:val="23"/>
  </w:num>
  <w:num w:numId="12" w16cid:durableId="1627274115">
    <w:abstractNumId w:val="2"/>
  </w:num>
  <w:num w:numId="13" w16cid:durableId="277419151">
    <w:abstractNumId w:val="5"/>
  </w:num>
  <w:num w:numId="14" w16cid:durableId="1515875394">
    <w:abstractNumId w:val="10"/>
  </w:num>
  <w:num w:numId="15" w16cid:durableId="542719435">
    <w:abstractNumId w:val="7"/>
  </w:num>
  <w:num w:numId="16" w16cid:durableId="536627140">
    <w:abstractNumId w:val="1"/>
  </w:num>
  <w:num w:numId="17" w16cid:durableId="1197617474">
    <w:abstractNumId w:val="13"/>
  </w:num>
  <w:num w:numId="18" w16cid:durableId="898707904">
    <w:abstractNumId w:val="27"/>
  </w:num>
  <w:num w:numId="19" w16cid:durableId="418911295">
    <w:abstractNumId w:val="9"/>
  </w:num>
  <w:num w:numId="20" w16cid:durableId="1795320361">
    <w:abstractNumId w:val="26"/>
  </w:num>
  <w:num w:numId="21" w16cid:durableId="1603341039">
    <w:abstractNumId w:val="4"/>
  </w:num>
  <w:num w:numId="22" w16cid:durableId="45181558">
    <w:abstractNumId w:val="20"/>
  </w:num>
  <w:num w:numId="23" w16cid:durableId="1737237545">
    <w:abstractNumId w:val="29"/>
  </w:num>
  <w:num w:numId="24" w16cid:durableId="1267611867">
    <w:abstractNumId w:val="15"/>
  </w:num>
  <w:num w:numId="25" w16cid:durableId="1421171802">
    <w:abstractNumId w:val="22"/>
  </w:num>
  <w:num w:numId="26" w16cid:durableId="1594361391">
    <w:abstractNumId w:val="3"/>
  </w:num>
  <w:num w:numId="27" w16cid:durableId="1997801184">
    <w:abstractNumId w:val="11"/>
  </w:num>
  <w:num w:numId="28" w16cid:durableId="2121339950">
    <w:abstractNumId w:val="18"/>
  </w:num>
  <w:num w:numId="29" w16cid:durableId="1135835902">
    <w:abstractNumId w:val="8"/>
  </w:num>
  <w:num w:numId="30" w16cid:durableId="197972791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32E6"/>
    <w:rsid w:val="00006FBC"/>
    <w:rsid w:val="00007E57"/>
    <w:rsid w:val="0001033F"/>
    <w:rsid w:val="000169EC"/>
    <w:rsid w:val="00034E38"/>
    <w:rsid w:val="0004263D"/>
    <w:rsid w:val="000610E7"/>
    <w:rsid w:val="00070CDF"/>
    <w:rsid w:val="00084339"/>
    <w:rsid w:val="0008452B"/>
    <w:rsid w:val="000859D7"/>
    <w:rsid w:val="00093BB1"/>
    <w:rsid w:val="000B0E1A"/>
    <w:rsid w:val="000B519C"/>
    <w:rsid w:val="000D0FF5"/>
    <w:rsid w:val="000D3107"/>
    <w:rsid w:val="000D4B61"/>
    <w:rsid w:val="000E1E45"/>
    <w:rsid w:val="000E5532"/>
    <w:rsid w:val="000E6BE8"/>
    <w:rsid w:val="001175D9"/>
    <w:rsid w:val="00120A1B"/>
    <w:rsid w:val="001421B0"/>
    <w:rsid w:val="00144883"/>
    <w:rsid w:val="001456F9"/>
    <w:rsid w:val="001A498C"/>
    <w:rsid w:val="001B04AC"/>
    <w:rsid w:val="001C6AF4"/>
    <w:rsid w:val="00204859"/>
    <w:rsid w:val="00217D09"/>
    <w:rsid w:val="00223410"/>
    <w:rsid w:val="00241E12"/>
    <w:rsid w:val="00272E67"/>
    <w:rsid w:val="002942B9"/>
    <w:rsid w:val="002B0FEB"/>
    <w:rsid w:val="002B4FED"/>
    <w:rsid w:val="002B5033"/>
    <w:rsid w:val="002B561B"/>
    <w:rsid w:val="002E3ACE"/>
    <w:rsid w:val="002F48A5"/>
    <w:rsid w:val="002F4A33"/>
    <w:rsid w:val="00307E33"/>
    <w:rsid w:val="00343428"/>
    <w:rsid w:val="0037398C"/>
    <w:rsid w:val="003B4675"/>
    <w:rsid w:val="003B5701"/>
    <w:rsid w:val="003E0D3B"/>
    <w:rsid w:val="003E1BA9"/>
    <w:rsid w:val="003E3D69"/>
    <w:rsid w:val="004141EA"/>
    <w:rsid w:val="0045554C"/>
    <w:rsid w:val="0048307C"/>
    <w:rsid w:val="004955B3"/>
    <w:rsid w:val="004A52D7"/>
    <w:rsid w:val="004B40A9"/>
    <w:rsid w:val="004C5187"/>
    <w:rsid w:val="004D4BEE"/>
    <w:rsid w:val="004F3B35"/>
    <w:rsid w:val="004F523C"/>
    <w:rsid w:val="005044E6"/>
    <w:rsid w:val="005140AE"/>
    <w:rsid w:val="0057000E"/>
    <w:rsid w:val="0058113B"/>
    <w:rsid w:val="005B1689"/>
    <w:rsid w:val="005C4756"/>
    <w:rsid w:val="005D47FE"/>
    <w:rsid w:val="00612540"/>
    <w:rsid w:val="00613083"/>
    <w:rsid w:val="00617120"/>
    <w:rsid w:val="00656955"/>
    <w:rsid w:val="006600DD"/>
    <w:rsid w:val="00660C3C"/>
    <w:rsid w:val="00661E13"/>
    <w:rsid w:val="006626B9"/>
    <w:rsid w:val="0067134B"/>
    <w:rsid w:val="00672259"/>
    <w:rsid w:val="00691AD9"/>
    <w:rsid w:val="006A0D31"/>
    <w:rsid w:val="006A0ED6"/>
    <w:rsid w:val="006A245F"/>
    <w:rsid w:val="006B4981"/>
    <w:rsid w:val="006C3852"/>
    <w:rsid w:val="006C7B70"/>
    <w:rsid w:val="006D358C"/>
    <w:rsid w:val="006E54DD"/>
    <w:rsid w:val="006F344A"/>
    <w:rsid w:val="00715AEE"/>
    <w:rsid w:val="00717B44"/>
    <w:rsid w:val="00717CE3"/>
    <w:rsid w:val="00727245"/>
    <w:rsid w:val="00733F38"/>
    <w:rsid w:val="00736DFA"/>
    <w:rsid w:val="00752AC1"/>
    <w:rsid w:val="007655B5"/>
    <w:rsid w:val="00775C4E"/>
    <w:rsid w:val="007A43DF"/>
    <w:rsid w:val="007A7AE1"/>
    <w:rsid w:val="007C7648"/>
    <w:rsid w:val="007D7682"/>
    <w:rsid w:val="007F0746"/>
    <w:rsid w:val="007F71F1"/>
    <w:rsid w:val="007F7403"/>
    <w:rsid w:val="00822A8D"/>
    <w:rsid w:val="008250D3"/>
    <w:rsid w:val="00851BB3"/>
    <w:rsid w:val="0086768F"/>
    <w:rsid w:val="008B5C0C"/>
    <w:rsid w:val="008D2E7F"/>
    <w:rsid w:val="009026E4"/>
    <w:rsid w:val="009244ED"/>
    <w:rsid w:val="00924F7B"/>
    <w:rsid w:val="00925668"/>
    <w:rsid w:val="009459A4"/>
    <w:rsid w:val="00973303"/>
    <w:rsid w:val="0098293F"/>
    <w:rsid w:val="009B035E"/>
    <w:rsid w:val="009B244C"/>
    <w:rsid w:val="009C6C52"/>
    <w:rsid w:val="009D0CC1"/>
    <w:rsid w:val="009E512D"/>
    <w:rsid w:val="009E6F4D"/>
    <w:rsid w:val="00A20C2F"/>
    <w:rsid w:val="00A534B8"/>
    <w:rsid w:val="00A7432A"/>
    <w:rsid w:val="00A90380"/>
    <w:rsid w:val="00A95FFD"/>
    <w:rsid w:val="00A97121"/>
    <w:rsid w:val="00AA56DD"/>
    <w:rsid w:val="00AA61E4"/>
    <w:rsid w:val="00AC3368"/>
    <w:rsid w:val="00AD54A0"/>
    <w:rsid w:val="00AD54F4"/>
    <w:rsid w:val="00AF0336"/>
    <w:rsid w:val="00B1471B"/>
    <w:rsid w:val="00B50ED1"/>
    <w:rsid w:val="00B632E6"/>
    <w:rsid w:val="00B71A68"/>
    <w:rsid w:val="00B7358B"/>
    <w:rsid w:val="00B81EAC"/>
    <w:rsid w:val="00B85462"/>
    <w:rsid w:val="00B92DFE"/>
    <w:rsid w:val="00B93F7A"/>
    <w:rsid w:val="00B979B8"/>
    <w:rsid w:val="00BB4858"/>
    <w:rsid w:val="00BC62A9"/>
    <w:rsid w:val="00BE6595"/>
    <w:rsid w:val="00BF2FAD"/>
    <w:rsid w:val="00BF5E59"/>
    <w:rsid w:val="00C03FB9"/>
    <w:rsid w:val="00C071CA"/>
    <w:rsid w:val="00C374CA"/>
    <w:rsid w:val="00C439A1"/>
    <w:rsid w:val="00C520FD"/>
    <w:rsid w:val="00C54B7B"/>
    <w:rsid w:val="00C63E3B"/>
    <w:rsid w:val="00C70EF8"/>
    <w:rsid w:val="00C71161"/>
    <w:rsid w:val="00C71C00"/>
    <w:rsid w:val="00CA55BB"/>
    <w:rsid w:val="00CB7429"/>
    <w:rsid w:val="00CC0D70"/>
    <w:rsid w:val="00CD17B6"/>
    <w:rsid w:val="00CE164E"/>
    <w:rsid w:val="00CE7694"/>
    <w:rsid w:val="00CF4B49"/>
    <w:rsid w:val="00CF561B"/>
    <w:rsid w:val="00D00464"/>
    <w:rsid w:val="00D02642"/>
    <w:rsid w:val="00D13F9B"/>
    <w:rsid w:val="00D148F6"/>
    <w:rsid w:val="00D1724D"/>
    <w:rsid w:val="00D2106D"/>
    <w:rsid w:val="00D551D4"/>
    <w:rsid w:val="00D61BC6"/>
    <w:rsid w:val="00D70B8A"/>
    <w:rsid w:val="00D74102"/>
    <w:rsid w:val="00D866F1"/>
    <w:rsid w:val="00D9533B"/>
    <w:rsid w:val="00DA01E4"/>
    <w:rsid w:val="00DA6FA4"/>
    <w:rsid w:val="00DB4F43"/>
    <w:rsid w:val="00DC4F07"/>
    <w:rsid w:val="00DC7457"/>
    <w:rsid w:val="00DD45D2"/>
    <w:rsid w:val="00DD529D"/>
    <w:rsid w:val="00DD7C0F"/>
    <w:rsid w:val="00DF6AC2"/>
    <w:rsid w:val="00E04B12"/>
    <w:rsid w:val="00E07F43"/>
    <w:rsid w:val="00E12C5A"/>
    <w:rsid w:val="00E53CB3"/>
    <w:rsid w:val="00E55EA1"/>
    <w:rsid w:val="00E74D97"/>
    <w:rsid w:val="00E90C9B"/>
    <w:rsid w:val="00E96FC8"/>
    <w:rsid w:val="00EC318B"/>
    <w:rsid w:val="00F018B9"/>
    <w:rsid w:val="00F1205A"/>
    <w:rsid w:val="00F13546"/>
    <w:rsid w:val="00F136EC"/>
    <w:rsid w:val="00F1647A"/>
    <w:rsid w:val="00F1794F"/>
    <w:rsid w:val="00F25B2C"/>
    <w:rsid w:val="00F265FC"/>
    <w:rsid w:val="00F3010B"/>
    <w:rsid w:val="00F33582"/>
    <w:rsid w:val="00F375D3"/>
    <w:rsid w:val="00F61167"/>
    <w:rsid w:val="00F7521A"/>
    <w:rsid w:val="00F95E6E"/>
    <w:rsid w:val="00FC1263"/>
    <w:rsid w:val="00FC16E3"/>
    <w:rsid w:val="00FC221E"/>
    <w:rsid w:val="00FC4E84"/>
    <w:rsid w:val="00FD0C20"/>
    <w:rsid w:val="00FD46C3"/>
    <w:rsid w:val="00FE3551"/>
    <w:rsid w:val="00FE68C6"/>
    <w:rsid w:val="00FF0ACF"/>
    <w:rsid w:val="00FF2CC6"/>
    <w:rsid w:val="00FF59A3"/>
    <w:rsid w:val="1EE28726"/>
    <w:rsid w:val="2F4A8698"/>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E472EE"/>
  <w15:docId w15:val="{750B3628-3A91-4EC7-A31D-CD9EDC6785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75D9"/>
    <w:rPr>
      <w:rFonts w:ascii="Arial" w:hAnsi="Arial"/>
    </w:rPr>
  </w:style>
  <w:style w:type="paragraph" w:styleId="Heading1">
    <w:name w:val="heading 1"/>
    <w:basedOn w:val="Normal"/>
    <w:next w:val="Normal"/>
    <w:link w:val="Heading1Char"/>
    <w:uiPriority w:val="9"/>
    <w:qFormat/>
    <w:rsid w:val="00E90C9B"/>
    <w:pPr>
      <w:keepNext/>
      <w:keepLines/>
      <w:spacing w:before="480" w:after="120"/>
      <w:outlineLvl w:val="0"/>
    </w:pPr>
    <w:rPr>
      <w:rFonts w:ascii="Tw Cen MT Condensed" w:eastAsiaTheme="majorEastAsia" w:hAnsi="Tw Cen MT Condensed" w:cstheme="majorBidi"/>
      <w:b/>
      <w:bCs/>
      <w:color w:val="00549B" w:themeColor="accent1"/>
      <w:sz w:val="44"/>
      <w:szCs w:val="28"/>
    </w:rPr>
  </w:style>
  <w:style w:type="paragraph" w:styleId="Heading2">
    <w:name w:val="heading 2"/>
    <w:basedOn w:val="Normal"/>
    <w:next w:val="Normal"/>
    <w:link w:val="Heading2Char"/>
    <w:uiPriority w:val="9"/>
    <w:unhideWhenUsed/>
    <w:qFormat/>
    <w:rsid w:val="00A7432A"/>
    <w:pPr>
      <w:keepNext/>
      <w:keepLines/>
      <w:spacing w:before="240" w:after="120"/>
      <w:outlineLvl w:val="1"/>
    </w:pPr>
    <w:rPr>
      <w:rFonts w:ascii="Tw Cen MT Condensed" w:eastAsiaTheme="majorEastAsia" w:hAnsi="Tw Cen MT Condensed" w:cstheme="majorBidi"/>
      <w:bCs/>
      <w:caps/>
      <w:color w:val="00A1DF" w:themeColor="accent2"/>
      <w:spacing w:val="6"/>
      <w:sz w:val="40"/>
      <w:szCs w:val="26"/>
    </w:rPr>
  </w:style>
  <w:style w:type="paragraph" w:styleId="Heading3">
    <w:name w:val="heading 3"/>
    <w:basedOn w:val="Normal"/>
    <w:next w:val="Normal"/>
    <w:link w:val="Heading3Char"/>
    <w:uiPriority w:val="9"/>
    <w:unhideWhenUsed/>
    <w:qFormat/>
    <w:rsid w:val="00F25B2C"/>
    <w:pPr>
      <w:keepNext/>
      <w:keepLines/>
      <w:spacing w:before="240" w:after="120"/>
      <w:outlineLvl w:val="2"/>
    </w:pPr>
    <w:rPr>
      <w:rFonts w:ascii="Tw Cen MT Condensed" w:eastAsiaTheme="majorEastAsia" w:hAnsi="Tw Cen MT Condensed" w:cstheme="majorBidi"/>
      <w:b/>
      <w:bCs/>
      <w:color w:val="00549B" w:themeColor="accent1"/>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7C7648"/>
    <w:pPr>
      <w:tabs>
        <w:tab w:val="center" w:pos="4680"/>
        <w:tab w:val="right" w:pos="9360"/>
      </w:tabs>
      <w:spacing w:after="0" w:line="240" w:lineRule="auto"/>
    </w:pPr>
  </w:style>
  <w:style w:type="character" w:customStyle="1" w:styleId="HeaderChar">
    <w:name w:val="Header Char"/>
    <w:basedOn w:val="DefaultParagraphFont"/>
    <w:link w:val="Header"/>
    <w:rsid w:val="007C7648"/>
  </w:style>
  <w:style w:type="paragraph" w:styleId="Footer">
    <w:name w:val="footer"/>
    <w:basedOn w:val="Normal"/>
    <w:link w:val="FooterChar"/>
    <w:uiPriority w:val="99"/>
    <w:unhideWhenUsed/>
    <w:rsid w:val="007C7648"/>
    <w:pPr>
      <w:tabs>
        <w:tab w:val="center" w:pos="4680"/>
        <w:tab w:val="right" w:pos="9360"/>
      </w:tabs>
      <w:spacing w:after="0" w:line="240" w:lineRule="auto"/>
    </w:pPr>
  </w:style>
  <w:style w:type="character" w:customStyle="1" w:styleId="FooterChar">
    <w:name w:val="Footer Char"/>
    <w:basedOn w:val="DefaultParagraphFont"/>
    <w:link w:val="Footer"/>
    <w:uiPriority w:val="99"/>
    <w:rsid w:val="007C7648"/>
  </w:style>
  <w:style w:type="paragraph" w:styleId="BalloonText">
    <w:name w:val="Balloon Text"/>
    <w:basedOn w:val="Normal"/>
    <w:link w:val="BalloonTextChar"/>
    <w:uiPriority w:val="99"/>
    <w:semiHidden/>
    <w:unhideWhenUsed/>
    <w:rsid w:val="007C764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C7648"/>
    <w:rPr>
      <w:rFonts w:ascii="Tahoma" w:hAnsi="Tahoma" w:cs="Tahoma"/>
      <w:sz w:val="16"/>
      <w:szCs w:val="16"/>
    </w:rPr>
  </w:style>
  <w:style w:type="paragraph" w:styleId="Subtitle">
    <w:name w:val="Subtitle"/>
    <w:basedOn w:val="Normal"/>
    <w:next w:val="Normal"/>
    <w:link w:val="SubtitleChar"/>
    <w:uiPriority w:val="11"/>
    <w:qFormat/>
    <w:rsid w:val="00752AC1"/>
    <w:pPr>
      <w:numPr>
        <w:ilvl w:val="1"/>
      </w:numPr>
      <w:spacing w:before="120" w:after="120"/>
    </w:pPr>
    <w:rPr>
      <w:rFonts w:eastAsiaTheme="majorEastAsia" w:cstheme="majorBidi"/>
      <w:b/>
      <w:iCs/>
      <w:color w:val="000000" w:themeColor="text1"/>
      <w:szCs w:val="24"/>
    </w:rPr>
  </w:style>
  <w:style w:type="character" w:customStyle="1" w:styleId="SubtitleChar">
    <w:name w:val="Subtitle Char"/>
    <w:basedOn w:val="DefaultParagraphFont"/>
    <w:link w:val="Subtitle"/>
    <w:uiPriority w:val="11"/>
    <w:rsid w:val="00752AC1"/>
    <w:rPr>
      <w:rFonts w:ascii="Arial" w:eastAsiaTheme="majorEastAsia" w:hAnsi="Arial" w:cstheme="majorBidi"/>
      <w:b/>
      <w:iCs/>
      <w:color w:val="000000" w:themeColor="text1"/>
      <w:szCs w:val="24"/>
    </w:rPr>
  </w:style>
  <w:style w:type="character" w:customStyle="1" w:styleId="Heading1Char">
    <w:name w:val="Heading 1 Char"/>
    <w:basedOn w:val="DefaultParagraphFont"/>
    <w:link w:val="Heading1"/>
    <w:uiPriority w:val="9"/>
    <w:rsid w:val="00E90C9B"/>
    <w:rPr>
      <w:rFonts w:ascii="Tw Cen MT Condensed" w:eastAsiaTheme="majorEastAsia" w:hAnsi="Tw Cen MT Condensed" w:cstheme="majorBidi"/>
      <w:b/>
      <w:bCs/>
      <w:color w:val="00549B" w:themeColor="accent1"/>
      <w:sz w:val="44"/>
      <w:szCs w:val="28"/>
    </w:rPr>
  </w:style>
  <w:style w:type="character" w:customStyle="1" w:styleId="Heading2Char">
    <w:name w:val="Heading 2 Char"/>
    <w:basedOn w:val="DefaultParagraphFont"/>
    <w:link w:val="Heading2"/>
    <w:uiPriority w:val="9"/>
    <w:rsid w:val="00A7432A"/>
    <w:rPr>
      <w:rFonts w:ascii="Tw Cen MT Condensed" w:eastAsiaTheme="majorEastAsia" w:hAnsi="Tw Cen MT Condensed" w:cstheme="majorBidi"/>
      <w:bCs/>
      <w:caps/>
      <w:color w:val="00A1DF" w:themeColor="accent2"/>
      <w:spacing w:val="6"/>
      <w:sz w:val="40"/>
      <w:szCs w:val="26"/>
    </w:rPr>
  </w:style>
  <w:style w:type="character" w:styleId="Emphasis">
    <w:name w:val="Emphasis"/>
    <w:basedOn w:val="DefaultParagraphFont"/>
    <w:uiPriority w:val="20"/>
    <w:rsid w:val="009244ED"/>
    <w:rPr>
      <w:i/>
      <w:iCs/>
    </w:rPr>
  </w:style>
  <w:style w:type="paragraph" w:styleId="Title">
    <w:name w:val="Title"/>
    <w:aliases w:val="Large Title"/>
    <w:basedOn w:val="Heading1"/>
    <w:next w:val="Normal"/>
    <w:link w:val="TitleChar"/>
    <w:uiPriority w:val="10"/>
    <w:qFormat/>
    <w:rsid w:val="00E90C9B"/>
    <w:pPr>
      <w:spacing w:after="300" w:line="240" w:lineRule="auto"/>
      <w:contextualSpacing/>
    </w:pPr>
    <w:rPr>
      <w:b w:val="0"/>
      <w:caps/>
      <w:spacing w:val="5"/>
      <w:kern w:val="28"/>
      <w:sz w:val="68"/>
      <w:szCs w:val="52"/>
    </w:rPr>
  </w:style>
  <w:style w:type="character" w:customStyle="1" w:styleId="TitleChar">
    <w:name w:val="Title Char"/>
    <w:aliases w:val="Large Title Char"/>
    <w:basedOn w:val="DefaultParagraphFont"/>
    <w:link w:val="Title"/>
    <w:uiPriority w:val="10"/>
    <w:rsid w:val="00E90C9B"/>
    <w:rPr>
      <w:rFonts w:ascii="Tw Cen MT Condensed" w:eastAsiaTheme="majorEastAsia" w:hAnsi="Tw Cen MT Condensed" w:cstheme="majorBidi"/>
      <w:bCs/>
      <w:caps/>
      <w:color w:val="00549B" w:themeColor="accent1"/>
      <w:spacing w:val="5"/>
      <w:kern w:val="28"/>
      <w:sz w:val="68"/>
      <w:szCs w:val="52"/>
    </w:rPr>
  </w:style>
  <w:style w:type="character" w:customStyle="1" w:styleId="Heading3Char">
    <w:name w:val="Heading 3 Char"/>
    <w:basedOn w:val="DefaultParagraphFont"/>
    <w:link w:val="Heading3"/>
    <w:uiPriority w:val="9"/>
    <w:rsid w:val="00F25B2C"/>
    <w:rPr>
      <w:rFonts w:ascii="Tw Cen MT Condensed" w:eastAsiaTheme="majorEastAsia" w:hAnsi="Tw Cen MT Condensed" w:cstheme="majorBidi"/>
      <w:b/>
      <w:bCs/>
      <w:color w:val="00549B" w:themeColor="accent1"/>
      <w:sz w:val="32"/>
    </w:rPr>
  </w:style>
  <w:style w:type="character" w:styleId="Strong">
    <w:name w:val="Strong"/>
    <w:basedOn w:val="DefaultParagraphFont"/>
    <w:uiPriority w:val="22"/>
    <w:qFormat/>
    <w:rsid w:val="000D4B61"/>
    <w:rPr>
      <w:b/>
      <w:bCs/>
    </w:rPr>
  </w:style>
  <w:style w:type="paragraph" w:styleId="Quote">
    <w:name w:val="Quote"/>
    <w:basedOn w:val="Normal"/>
    <w:next w:val="Normal"/>
    <w:link w:val="QuoteChar"/>
    <w:uiPriority w:val="29"/>
    <w:rsid w:val="00C54B7B"/>
    <w:rPr>
      <w:i/>
      <w:iCs/>
      <w:color w:val="000000" w:themeColor="text1"/>
    </w:rPr>
  </w:style>
  <w:style w:type="character" w:customStyle="1" w:styleId="QuoteChar">
    <w:name w:val="Quote Char"/>
    <w:basedOn w:val="DefaultParagraphFont"/>
    <w:link w:val="Quote"/>
    <w:uiPriority w:val="29"/>
    <w:rsid w:val="00C54B7B"/>
    <w:rPr>
      <w:rFonts w:ascii="Arial" w:hAnsi="Arial"/>
      <w:i/>
      <w:iCs/>
      <w:color w:val="000000" w:themeColor="text1"/>
    </w:rPr>
  </w:style>
  <w:style w:type="character" w:styleId="Hyperlink">
    <w:name w:val="Hyperlink"/>
    <w:basedOn w:val="DefaultParagraphFont"/>
    <w:uiPriority w:val="99"/>
    <w:unhideWhenUsed/>
    <w:rsid w:val="0058113B"/>
    <w:rPr>
      <w:color w:val="00549B" w:themeColor="hyperlink"/>
      <w:u w:val="single"/>
    </w:rPr>
  </w:style>
  <w:style w:type="table" w:styleId="TableGrid">
    <w:name w:val="Table Grid"/>
    <w:basedOn w:val="TableNormal"/>
    <w:uiPriority w:val="59"/>
    <w:rsid w:val="004555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rt0xe">
    <w:name w:val="trt0xe"/>
    <w:basedOn w:val="Normal"/>
    <w:rsid w:val="00B1471B"/>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ListParagraph">
    <w:name w:val="List Paragraph"/>
    <w:basedOn w:val="Normal"/>
    <w:uiPriority w:val="34"/>
    <w:qFormat/>
    <w:rsid w:val="00F018B9"/>
    <w:pPr>
      <w:ind w:left="720"/>
      <w:contextualSpacing/>
    </w:pPr>
  </w:style>
  <w:style w:type="paragraph" w:styleId="EndnoteText">
    <w:name w:val="endnote text"/>
    <w:basedOn w:val="Normal"/>
    <w:link w:val="EndnoteTextChar"/>
    <w:uiPriority w:val="99"/>
    <w:semiHidden/>
    <w:unhideWhenUsed/>
    <w:rsid w:val="00F018B9"/>
    <w:pPr>
      <w:spacing w:after="0" w:line="240" w:lineRule="auto"/>
    </w:pPr>
    <w:rPr>
      <w:sz w:val="20"/>
      <w:szCs w:val="20"/>
    </w:rPr>
  </w:style>
  <w:style w:type="character" w:customStyle="1" w:styleId="EndnoteTextChar">
    <w:name w:val="Endnote Text Char"/>
    <w:basedOn w:val="DefaultParagraphFont"/>
    <w:link w:val="EndnoteText"/>
    <w:uiPriority w:val="99"/>
    <w:semiHidden/>
    <w:rsid w:val="00F018B9"/>
    <w:rPr>
      <w:rFonts w:ascii="Arial" w:hAnsi="Arial"/>
      <w:sz w:val="20"/>
      <w:szCs w:val="20"/>
    </w:rPr>
  </w:style>
  <w:style w:type="character" w:styleId="EndnoteReference">
    <w:name w:val="endnote reference"/>
    <w:basedOn w:val="DefaultParagraphFont"/>
    <w:uiPriority w:val="99"/>
    <w:semiHidden/>
    <w:unhideWhenUsed/>
    <w:rsid w:val="00F018B9"/>
    <w:rPr>
      <w:vertAlign w:val="superscript"/>
    </w:rPr>
  </w:style>
  <w:style w:type="paragraph" w:styleId="FootnoteText">
    <w:name w:val="footnote text"/>
    <w:basedOn w:val="Normal"/>
    <w:link w:val="FootnoteTextChar"/>
    <w:uiPriority w:val="99"/>
    <w:semiHidden/>
    <w:unhideWhenUsed/>
    <w:rsid w:val="00F018B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018B9"/>
    <w:rPr>
      <w:rFonts w:ascii="Arial" w:hAnsi="Arial"/>
      <w:sz w:val="20"/>
      <w:szCs w:val="20"/>
    </w:rPr>
  </w:style>
  <w:style w:type="character" w:styleId="FootnoteReference">
    <w:name w:val="footnote reference"/>
    <w:basedOn w:val="DefaultParagraphFont"/>
    <w:uiPriority w:val="99"/>
    <w:semiHidden/>
    <w:unhideWhenUsed/>
    <w:rsid w:val="00F018B9"/>
    <w:rPr>
      <w:vertAlign w:val="superscript"/>
    </w:rPr>
  </w:style>
  <w:style w:type="character" w:styleId="UnresolvedMention">
    <w:name w:val="Unresolved Mention"/>
    <w:basedOn w:val="DefaultParagraphFont"/>
    <w:uiPriority w:val="99"/>
    <w:semiHidden/>
    <w:unhideWhenUsed/>
    <w:rsid w:val="001A498C"/>
    <w:rPr>
      <w:color w:val="605E5C"/>
      <w:shd w:val="clear" w:color="auto" w:fill="E1DFDD"/>
    </w:rPr>
  </w:style>
  <w:style w:type="character" w:styleId="FollowedHyperlink">
    <w:name w:val="FollowedHyperlink"/>
    <w:basedOn w:val="DefaultParagraphFont"/>
    <w:uiPriority w:val="99"/>
    <w:semiHidden/>
    <w:unhideWhenUsed/>
    <w:rsid w:val="001A498C"/>
    <w:rPr>
      <w:color w:val="9561A8" w:themeColor="followedHyperlink"/>
      <w:u w:val="single"/>
    </w:rPr>
  </w:style>
  <w:style w:type="paragraph" w:styleId="NormalWeb">
    <w:name w:val="Normal (Web)"/>
    <w:basedOn w:val="Normal"/>
    <w:uiPriority w:val="99"/>
    <w:semiHidden/>
    <w:unhideWhenUsed/>
    <w:rsid w:val="00D2106D"/>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CommentReference">
    <w:name w:val="annotation reference"/>
    <w:basedOn w:val="DefaultParagraphFont"/>
    <w:uiPriority w:val="99"/>
    <w:semiHidden/>
    <w:unhideWhenUsed/>
    <w:rsid w:val="007F7403"/>
    <w:rPr>
      <w:sz w:val="16"/>
      <w:szCs w:val="16"/>
    </w:rPr>
  </w:style>
  <w:style w:type="paragraph" w:styleId="CommentText">
    <w:name w:val="annotation text"/>
    <w:basedOn w:val="Normal"/>
    <w:link w:val="CommentTextChar"/>
    <w:uiPriority w:val="99"/>
    <w:semiHidden/>
    <w:unhideWhenUsed/>
    <w:rsid w:val="007F7403"/>
    <w:pPr>
      <w:spacing w:line="240" w:lineRule="auto"/>
    </w:pPr>
    <w:rPr>
      <w:sz w:val="20"/>
      <w:szCs w:val="20"/>
    </w:rPr>
  </w:style>
  <w:style w:type="character" w:customStyle="1" w:styleId="CommentTextChar">
    <w:name w:val="Comment Text Char"/>
    <w:basedOn w:val="DefaultParagraphFont"/>
    <w:link w:val="CommentText"/>
    <w:uiPriority w:val="99"/>
    <w:semiHidden/>
    <w:rsid w:val="007F7403"/>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7F7403"/>
    <w:rPr>
      <w:b/>
      <w:bCs/>
    </w:rPr>
  </w:style>
  <w:style w:type="character" w:customStyle="1" w:styleId="CommentSubjectChar">
    <w:name w:val="Comment Subject Char"/>
    <w:basedOn w:val="CommentTextChar"/>
    <w:link w:val="CommentSubject"/>
    <w:uiPriority w:val="99"/>
    <w:semiHidden/>
    <w:rsid w:val="007F7403"/>
    <w:rPr>
      <w:rFonts w:ascii="Arial" w:hAnsi="Arial"/>
      <w:b/>
      <w:bCs/>
      <w:sz w:val="20"/>
      <w:szCs w:val="20"/>
    </w:rPr>
  </w:style>
  <w:style w:type="paragraph" w:customStyle="1" w:styleId="standard">
    <w:name w:val="standard"/>
    <w:basedOn w:val="Normal"/>
    <w:rsid w:val="001456F9"/>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TOC1">
    <w:name w:val="toc 1"/>
    <w:basedOn w:val="Normal"/>
    <w:next w:val="Normal"/>
    <w:autoRedefine/>
    <w:uiPriority w:val="39"/>
    <w:rsid w:val="00084339"/>
    <w:pPr>
      <w:spacing w:before="40" w:after="40" w:line="240" w:lineRule="auto"/>
    </w:pPr>
    <w:rPr>
      <w:rFonts w:ascii="Tw Cen MT Condensed" w:eastAsia="Times New Roman" w:hAnsi="Tw Cen MT Condensed" w:cs="Arial"/>
      <w:b/>
      <w:caps/>
      <w:lang w:val="en-US"/>
    </w:rPr>
  </w:style>
  <w:style w:type="paragraph" w:customStyle="1" w:styleId="Salutation1">
    <w:name w:val="Salutation1"/>
    <w:aliases w:val="st"/>
    <w:basedOn w:val="Normal"/>
    <w:rsid w:val="00084339"/>
    <w:pPr>
      <w:spacing w:before="260" w:after="0" w:line="260" w:lineRule="atLeast"/>
    </w:pPr>
    <w:rPr>
      <w:rFonts w:ascii="Times" w:eastAsia="Times New Roman" w:hAnsi="Times" w:cs="Times New Roman"/>
      <w:sz w:val="24"/>
      <w:szCs w:val="20"/>
      <w:lang w:val="en-US"/>
    </w:rPr>
  </w:style>
  <w:style w:type="paragraph" w:customStyle="1" w:styleId="Default">
    <w:name w:val="Default"/>
    <w:rsid w:val="00084339"/>
    <w:pPr>
      <w:autoSpaceDE w:val="0"/>
      <w:autoSpaceDN w:val="0"/>
      <w:adjustRightInd w:val="0"/>
      <w:spacing w:after="0" w:line="240" w:lineRule="auto"/>
    </w:pPr>
    <w:rPr>
      <w:rFonts w:ascii="Arial" w:eastAsia="Times New Roman" w:hAnsi="Arial" w:cs="Arial"/>
      <w:color w:val="000000"/>
      <w:sz w:val="24"/>
      <w:szCs w:val="24"/>
      <w:lang w:val="en-US"/>
    </w:rPr>
  </w:style>
  <w:style w:type="paragraph" w:styleId="TOCHeading">
    <w:name w:val="TOC Heading"/>
    <w:basedOn w:val="Heading1"/>
    <w:next w:val="Normal"/>
    <w:uiPriority w:val="39"/>
    <w:unhideWhenUsed/>
    <w:qFormat/>
    <w:rsid w:val="00CD17B6"/>
    <w:pPr>
      <w:spacing w:before="240" w:after="0" w:line="259" w:lineRule="auto"/>
      <w:outlineLvl w:val="9"/>
    </w:pPr>
    <w:rPr>
      <w:rFonts w:asciiTheme="majorHAnsi" w:hAnsiTheme="majorHAnsi"/>
      <w:b w:val="0"/>
      <w:bCs w:val="0"/>
      <w:color w:val="003E74" w:themeColor="accent1" w:themeShade="BF"/>
      <w:sz w:val="32"/>
      <w:szCs w:val="32"/>
      <w:lang w:val="en-US"/>
    </w:rPr>
  </w:style>
  <w:style w:type="paragraph" w:styleId="TOC2">
    <w:name w:val="toc 2"/>
    <w:basedOn w:val="Normal"/>
    <w:next w:val="Normal"/>
    <w:autoRedefine/>
    <w:uiPriority w:val="39"/>
    <w:unhideWhenUsed/>
    <w:rsid w:val="00144883"/>
    <w:pPr>
      <w:spacing w:after="100"/>
      <w:ind w:left="220"/>
    </w:pPr>
  </w:style>
  <w:style w:type="paragraph" w:styleId="TOC3">
    <w:name w:val="toc 3"/>
    <w:basedOn w:val="Normal"/>
    <w:next w:val="Normal"/>
    <w:autoRedefine/>
    <w:uiPriority w:val="39"/>
    <w:unhideWhenUsed/>
    <w:rsid w:val="00144883"/>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4435107">
      <w:bodyDiv w:val="1"/>
      <w:marLeft w:val="0"/>
      <w:marRight w:val="0"/>
      <w:marTop w:val="0"/>
      <w:marBottom w:val="0"/>
      <w:divBdr>
        <w:top w:val="none" w:sz="0" w:space="0" w:color="auto"/>
        <w:left w:val="none" w:sz="0" w:space="0" w:color="auto"/>
        <w:bottom w:val="none" w:sz="0" w:space="0" w:color="auto"/>
        <w:right w:val="none" w:sz="0" w:space="0" w:color="auto"/>
      </w:divBdr>
    </w:div>
    <w:div w:id="724836122">
      <w:bodyDiv w:val="1"/>
      <w:marLeft w:val="0"/>
      <w:marRight w:val="0"/>
      <w:marTop w:val="0"/>
      <w:marBottom w:val="0"/>
      <w:divBdr>
        <w:top w:val="none" w:sz="0" w:space="0" w:color="auto"/>
        <w:left w:val="none" w:sz="0" w:space="0" w:color="auto"/>
        <w:bottom w:val="none" w:sz="0" w:space="0" w:color="auto"/>
        <w:right w:val="none" w:sz="0" w:space="0" w:color="auto"/>
      </w:divBdr>
    </w:div>
    <w:div w:id="1467357009">
      <w:bodyDiv w:val="1"/>
      <w:marLeft w:val="0"/>
      <w:marRight w:val="0"/>
      <w:marTop w:val="0"/>
      <w:marBottom w:val="0"/>
      <w:divBdr>
        <w:top w:val="none" w:sz="0" w:space="0" w:color="auto"/>
        <w:left w:val="none" w:sz="0" w:space="0" w:color="auto"/>
        <w:bottom w:val="none" w:sz="0" w:space="0" w:color="auto"/>
        <w:right w:val="none" w:sz="0" w:space="0" w:color="auto"/>
      </w:divBdr>
    </w:div>
    <w:div w:id="1668708200">
      <w:bodyDiv w:val="1"/>
      <w:marLeft w:val="0"/>
      <w:marRight w:val="0"/>
      <w:marTop w:val="0"/>
      <w:marBottom w:val="0"/>
      <w:divBdr>
        <w:top w:val="none" w:sz="0" w:space="0" w:color="auto"/>
        <w:left w:val="none" w:sz="0" w:space="0" w:color="auto"/>
        <w:bottom w:val="none" w:sz="0" w:space="0" w:color="auto"/>
        <w:right w:val="none" w:sz="0" w:space="0" w:color="auto"/>
      </w:divBdr>
    </w:div>
    <w:div w:id="1863545916">
      <w:bodyDiv w:val="1"/>
      <w:marLeft w:val="0"/>
      <w:marRight w:val="0"/>
      <w:marTop w:val="0"/>
      <w:marBottom w:val="0"/>
      <w:divBdr>
        <w:top w:val="none" w:sz="0" w:space="0" w:color="auto"/>
        <w:left w:val="none" w:sz="0" w:space="0" w:color="auto"/>
        <w:bottom w:val="none" w:sz="0" w:space="0" w:color="auto"/>
        <w:right w:val="none" w:sz="0" w:space="0" w:color="auto"/>
      </w:divBdr>
    </w:div>
    <w:div w:id="196781131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YR Corporate Brand">
      <a:dk1>
        <a:sysClr val="windowText" lastClr="000000"/>
      </a:dk1>
      <a:lt1>
        <a:sysClr val="window" lastClr="FFFFFF"/>
      </a:lt1>
      <a:dk2>
        <a:srgbClr val="2B3990"/>
      </a:dk2>
      <a:lt2>
        <a:srgbClr val="DBDAD6"/>
      </a:lt2>
      <a:accent1>
        <a:srgbClr val="00549B"/>
      </a:accent1>
      <a:accent2>
        <a:srgbClr val="00A1DF"/>
      </a:accent2>
      <a:accent3>
        <a:srgbClr val="00B5AD"/>
      </a:accent3>
      <a:accent4>
        <a:srgbClr val="72BF44"/>
      </a:accent4>
      <a:accent5>
        <a:srgbClr val="FBB034"/>
      </a:accent5>
      <a:accent6>
        <a:srgbClr val="92278F"/>
      </a:accent6>
      <a:hlink>
        <a:srgbClr val="00549B"/>
      </a:hlink>
      <a:folHlink>
        <a:srgbClr val="9561A8"/>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3555542-dcf1-450b-80cf-4a9dd83c6eac">
      <Terms xmlns="http://schemas.microsoft.com/office/infopath/2007/PartnerControls"/>
    </lcf76f155ced4ddcb4097134ff3c332f>
    <TaxCatchAll xmlns="4df11fb5-b2e1-472f-835f-74c820f601bb"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DEBE6D67480B4048ABBAFC4F363F24BC" ma:contentTypeVersion="10" ma:contentTypeDescription="Create a new document." ma:contentTypeScope="" ma:versionID="b061a8891fd7bd3f079eed57b0c793dc">
  <xsd:schema xmlns:xsd="http://www.w3.org/2001/XMLSchema" xmlns:xs="http://www.w3.org/2001/XMLSchema" xmlns:p="http://schemas.microsoft.com/office/2006/metadata/properties" xmlns:ns2="83555542-dcf1-450b-80cf-4a9dd83c6eac" xmlns:ns3="4df11fb5-b2e1-472f-835f-74c820f601bb" targetNamespace="http://schemas.microsoft.com/office/2006/metadata/properties" ma:root="true" ma:fieldsID="6740379b8c55bc2fa78a2ccc0aa0dde0" ns2:_="" ns3:_="">
    <xsd:import namespace="83555542-dcf1-450b-80cf-4a9dd83c6eac"/>
    <xsd:import namespace="4df11fb5-b2e1-472f-835f-74c820f601b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555542-dcf1-450b-80cf-4a9dd83c6ea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73e24ecd-b544-4dc1-8ac0-9542871c6e96"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df11fb5-b2e1-472f-835f-74c820f601b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b7828bf-320d-49a2-83ba-34016d111735}" ma:internalName="TaxCatchAll" ma:showField="CatchAllData" ma:web="4df11fb5-b2e1-472f-835f-74c820f601b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2B45573-10B0-4E7A-A86F-E7CF837163F4}">
  <ds:schemaRefs>
    <ds:schemaRef ds:uri="http://schemas.microsoft.com/sharepoint/v3/contenttype/forms"/>
  </ds:schemaRefs>
</ds:datastoreItem>
</file>

<file path=customXml/itemProps2.xml><?xml version="1.0" encoding="utf-8"?>
<ds:datastoreItem xmlns:ds="http://schemas.openxmlformats.org/officeDocument/2006/customXml" ds:itemID="{BAC74BD9-1C86-4931-9DA1-5B8DA4747C66}">
  <ds:schemaRefs>
    <ds:schemaRef ds:uri="http://schemas.openxmlformats.org/officeDocument/2006/bibliography"/>
  </ds:schemaRefs>
</ds:datastoreItem>
</file>

<file path=customXml/itemProps3.xml><?xml version="1.0" encoding="utf-8"?>
<ds:datastoreItem xmlns:ds="http://schemas.openxmlformats.org/officeDocument/2006/customXml" ds:itemID="{F8535C56-B3F5-48D9-843A-BA76A13EFF78}">
  <ds:schemaRefs>
    <ds:schemaRef ds:uri="http://schemas.microsoft.com/office/2006/metadata/properties"/>
    <ds:schemaRef ds:uri="http://schemas.microsoft.com/office/infopath/2007/PartnerControls"/>
    <ds:schemaRef ds:uri="83555542-dcf1-450b-80cf-4a9dd83c6eac"/>
    <ds:schemaRef ds:uri="4df11fb5-b2e1-472f-835f-74c820f601bb"/>
  </ds:schemaRefs>
</ds:datastoreItem>
</file>

<file path=customXml/itemProps4.xml><?xml version="1.0" encoding="utf-8"?>
<ds:datastoreItem xmlns:ds="http://schemas.openxmlformats.org/officeDocument/2006/customXml" ds:itemID="{C8FD741F-BA74-4331-8CFB-7571CA6063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3555542-dcf1-450b-80cf-4a9dd83c6eac"/>
    <ds:schemaRef ds:uri="4df11fb5-b2e1-472f-835f-74c820f601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674</Words>
  <Characters>3845</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Regional Municipality of York</Company>
  <LinksUpToDate>false</LinksUpToDate>
  <CharactersWithSpaces>4510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Pirri, Matteo</cp:lastModifiedBy>
  <cp:revision>2</cp:revision>
  <dcterms:created xsi:type="dcterms:W3CDTF">2023-05-30T19:16:00Z</dcterms:created>
  <dcterms:modified xsi:type="dcterms:W3CDTF">2023-05-30T19:16:00Z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0x010100DEBE6D67480B4048ABBAFC4F363F24BC</vt:lpwstr>
  </property>
</Properties>
</file>